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CC" w:rsidRPr="004460CC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bookmarkStart w:id="0" w:name="_GoBack"/>
      <w:bookmarkEnd w:id="0"/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>Kultuvrekuvsjesne Snåasesne</w:t>
      </w:r>
    </w:p>
    <w:p w:rsidR="004460CC" w:rsidRPr="004460CC" w:rsidRDefault="004460CC" w:rsidP="004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4460CC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 </w:t>
      </w:r>
    </w:p>
    <w:p w:rsidR="004460CC" w:rsidRPr="004460CC" w:rsidRDefault="004460CC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z w:val="24"/>
          <w:szCs w:val="24"/>
          <w:lang w:val="sma-NO" w:eastAsia="nb-NO"/>
        </w:rPr>
        <w:t>Snå</w:t>
      </w:r>
      <w:r w:rsidR="00C46C35" w:rsidRPr="00124857">
        <w:rPr>
          <w:rFonts w:ascii="Arial" w:eastAsia="Times New Roman" w:hAnsi="Arial" w:cs="Arial"/>
          <w:sz w:val="24"/>
          <w:szCs w:val="24"/>
          <w:lang w:val="sma-NO" w:eastAsia="nb-NO"/>
        </w:rPr>
        <w:t>ase</w:t>
      </w:r>
      <w:r w:rsidRPr="004460CC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: </w:t>
      </w:r>
      <w:r w:rsidR="00C46C35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 xml:space="preserve">Guessielearohkh </w:t>
      </w:r>
      <w:r w:rsidR="00124857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dovne</w:t>
      </w:r>
      <w:r w:rsidR="00333883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 xml:space="preserve"> </w:t>
      </w:r>
      <w:r w:rsidR="00C46C35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Bïerjeste b</w:t>
      </w:r>
      <w:r w:rsidR="00124857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öö</w:t>
      </w:r>
      <w:r w:rsidR="00C46C35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tin St</w:t>
      </w:r>
      <w:r w:rsidR="00124857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aaren lï</w:t>
      </w:r>
      <w:r w:rsidR="00C46C35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 xml:space="preserve">hke Snåasese evteben våhkoen – juktie smeejvemem </w:t>
      </w:r>
      <w:r w:rsidR="00124857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lïered</w:t>
      </w:r>
      <w:r w:rsidR="00C46C35" w:rsidRPr="00124857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t>h.</w:t>
      </w:r>
      <w:r w:rsidRPr="004460CC">
        <w:rPr>
          <w:rFonts w:ascii="Arial" w:eastAsia="Times New Roman" w:hAnsi="Arial" w:cs="Arial"/>
          <w:spacing w:val="-6"/>
          <w:sz w:val="24"/>
          <w:szCs w:val="24"/>
          <w:lang w:val="sma-NO" w:eastAsia="nb-NO"/>
        </w:rPr>
        <w:br/>
      </w:r>
      <w:r w:rsidRPr="004460CC">
        <w:rPr>
          <w:rFonts w:ascii="Arial" w:eastAsia="Times New Roman" w:hAnsi="Arial" w:cs="Arial"/>
          <w:caps/>
          <w:sz w:val="14"/>
          <w:szCs w:val="14"/>
          <w:lang w:val="sma-NO" w:eastAsia="nb-NO"/>
        </w:rPr>
        <w:t>Lornts Eirik Gifstad</w:t>
      </w:r>
    </w:p>
    <w:p w:rsidR="004460CC" w:rsidRPr="004460CC" w:rsidRDefault="00D7156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hyperlink r:id="rId5" w:tgtFrame="_blank" w:history="1">
        <w:r w:rsidR="004460CC" w:rsidRPr="004460C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sma-NO" w:eastAsia="nb-NO"/>
          </w:rPr>
          <w:t>lornts@snasningen.no</w:t>
        </w:r>
      </w:hyperlink>
    </w:p>
    <w:p w:rsidR="00C46C35" w:rsidRPr="00D71565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Daate heannadi gosse lij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-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kultuvrevåhkoe Åarjel-Saemiej skuvlesne. Gosse Snåsningen skuvlesne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mïnni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evteben våhkoen, learohkh - dovne dah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sïejhme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learohkh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guessielearohkh – lin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lïereminie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guktie dah edtjin gaajhkem niesteste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nuhtedh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. Dovne måarah, soenh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dueljie joekehtslaakan åtnasuvvieh,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saaht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mehtie sijjeste bovtsesne dah båetieh. Gosse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daate learoe pleentesåvva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dejpeli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daajrojne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gïelegoerkesinie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ektine, dah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nuhteligs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biejjieh åadtjoeh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-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kultuvrevåhkosne</w:t>
      </w:r>
      <w:r w:rsidRPr="00D71565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.</w:t>
      </w:r>
    </w:p>
    <w:p w:rsidR="00C46C35" w:rsidRPr="004460CC" w:rsidRDefault="00124857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–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Daate joekoen lyjhkedihks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mijjieh learohkh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utnebe ovmessie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sijjijste mah diekie båetieh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ajve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daan våhkoen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gaavhtan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. Dej gaskem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mah båetieh leah naaken Bïerjen tjï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elteste Staaren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lïhke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Sveerjesne, Anita Dunfjeld Aagård soptseste, mij lea lohkehtæjja skuvlesne.</w:t>
      </w:r>
    </w:p>
    <w:p w:rsidR="004460CC" w:rsidRPr="004460CC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Daajroe</w:t>
      </w:r>
    </w:p>
    <w:p w:rsidR="00C46C35" w:rsidRPr="004460CC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Daan b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eajjetje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maehte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htje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 - Nils Arvid Westerfjell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–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jïjnjem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daajra dovne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saemien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gïelen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kultuvren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ij goh unnemes bovtsen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bïjre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. Dan biejjien aktem niestiem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smeejvi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nommem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dejtie ovmessie 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bielide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learoehkidie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lïerehti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mïsse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dah åtnas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uvvieh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. </w:t>
      </w:r>
    </w:p>
    <w:p w:rsidR="00C46C35" w:rsidRPr="004460CC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Bovtsen juelkine Westerfjell dovne tjiehtjeremåarah </w:t>
      </w:r>
      <w:r w:rsidR="00124857" w:rsidRPr="00124857">
        <w:rPr>
          <w:rFonts w:ascii="Arial" w:eastAsia="Times New Roman" w:hAnsi="Arial" w:cs="Arial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</w:t>
      </w:r>
      <w:r w:rsidR="00333883" w:rsidRPr="00124857">
        <w:rPr>
          <w:rFonts w:ascii="Arial" w:eastAsia="Times New Roman" w:hAnsi="Arial" w:cs="Arial"/>
          <w:sz w:val="24"/>
          <w:szCs w:val="24"/>
          <w:lang w:val="sma-NO" w:eastAsia="nb-NO"/>
        </w:rPr>
        <w:t>veana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>soenh</w:t>
      </w:r>
      <w:r w:rsidR="00333883"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vuesiehti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, </w:t>
      </w:r>
      <w:r w:rsidR="00333883"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mejtie </w:t>
      </w:r>
      <w:r w:rsidR="00124857" w:rsidRPr="00124857">
        <w:rPr>
          <w:rFonts w:ascii="Arial" w:eastAsia="Times New Roman" w:hAnsi="Arial" w:cs="Arial"/>
          <w:sz w:val="24"/>
          <w:szCs w:val="24"/>
          <w:lang w:val="sma-NO" w:eastAsia="nb-NO"/>
        </w:rPr>
        <w:t>gïetebaantine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</w:t>
      </w:r>
      <w:r w:rsidR="00124857" w:rsidRPr="00124857">
        <w:rPr>
          <w:rFonts w:ascii="Arial" w:eastAsia="Times New Roman" w:hAnsi="Arial" w:cs="Arial"/>
          <w:sz w:val="24"/>
          <w:szCs w:val="24"/>
          <w:lang w:val="sma-NO" w:eastAsia="nb-NO"/>
        </w:rPr>
        <w:t>jïh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</w:t>
      </w:r>
      <w:r w:rsidR="00124857">
        <w:rPr>
          <w:rFonts w:ascii="Arial" w:eastAsia="Times New Roman" w:hAnsi="Arial" w:cs="Arial"/>
          <w:sz w:val="24"/>
          <w:szCs w:val="24"/>
          <w:lang w:val="sma-NO" w:eastAsia="nb-NO"/>
        </w:rPr>
        <w:t>mïelehke</w:t>
      </w:r>
      <w:r w:rsidR="00124857" w:rsidRPr="00124857">
        <w:rPr>
          <w:rFonts w:ascii="Arial" w:eastAsia="Times New Roman" w:hAnsi="Arial" w:cs="Arial"/>
          <w:sz w:val="24"/>
          <w:szCs w:val="24"/>
          <w:lang w:val="sma-NO" w:eastAsia="nb-NO"/>
        </w:rPr>
        <w:t>vadtesinie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åtnasovvin</w:t>
      </w:r>
      <w:r w:rsidR="00333883"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dejpeli</w:t>
      </w:r>
      <w:r w:rsidRPr="00124857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. </w:t>
      </w:r>
    </w:p>
    <w:p w:rsidR="00C46C35" w:rsidRPr="004460CC" w:rsidRDefault="00124857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–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Learohkh edtjieh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jïjtje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lïered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h tjiehtjeremåaram olkese vaeltedh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gaalloeh njelledh, Aagård buerkeste. Tjiehtjeremåara amuledtine åtnasåvva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gaalloehkijstie</w:t>
      </w:r>
      <w:r w:rsidR="00333883" w:rsidRPr="00124857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gaallohkh gåaroeh.</w:t>
      </w:r>
    </w:p>
    <w:p w:rsidR="004460CC" w:rsidRPr="004460CC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Lyjhkedihks</w:t>
      </w:r>
    </w:p>
    <w:p w:rsidR="00C46C35" w:rsidRPr="004460CC" w:rsidRDefault="00333883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Westerfjellen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mïelen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mietie,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mij jï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jtje akte aerpievuekien guedtije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daejnie barkojne dovne histovrijem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daajroem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tjåadtjohte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dle jiene-jienebh almetjh mah sijhtieh dan 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båeries kultuvren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bïjre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lïered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h.</w:t>
      </w:r>
    </w:p>
    <w:p w:rsidR="00C46C35" w:rsidRPr="004460CC" w:rsidRDefault="004460CC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–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Vihkeles båeries histovrijem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daajroem 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gorredidh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. Mov vuajnoen mietie, goh dennie jeatjah siebriedahkesne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,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dle jiene- jienebh mah sijhtieh dam båeries kultuvrem gorredidh. Aarebi almetjh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jïjnjem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daajroem utnin, daajroe mij lea 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gaarvanamme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tïjje</w:t>
      </w:r>
      <w:r w:rsid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doekoe, men annje naan ï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edtjeladtjh mah kultu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vrem gorredieh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dam vaarjeli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eh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guhkiebasse leerehtieh, Westerfjell jeahta.</w:t>
      </w:r>
    </w:p>
    <w:p w:rsidR="00C46C35" w:rsidRPr="004460CC" w:rsidRDefault="004460CC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– 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Hævvi dle ånnetji jeerehte man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jïjnjem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dah ovmessie learohkh maehtieh, dovne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gïelen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jeatjah daajroem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bïjre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. Men vååjnoe goh dah leah væjkeles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,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naaken gujht 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vielie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maehtieh goh daesnie vuesiehtieh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daan biejjien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, jeahta.</w:t>
      </w:r>
    </w:p>
    <w:p w:rsidR="004460CC" w:rsidRPr="004460CC" w:rsidRDefault="004460CC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lastRenderedPageBreak/>
        <w:t>Prosjekt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e</w:t>
      </w:r>
    </w:p>
    <w:p w:rsidR="00C46C35" w:rsidRPr="004460CC" w:rsidRDefault="00333883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Aarebi 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Westerfjell aaj gelliej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-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kultuvrehistovreles prosjektigujmie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barkeme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goh akte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bïhkedimmie-cd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gusnie maahta dam saemien nommem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åtnoem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lïered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h bovtsen gaajhkide bearkoestuhtjide, soenide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måarojde.</w:t>
      </w:r>
    </w:p>
    <w:p w:rsidR="00C46C35" w:rsidRPr="004460CC" w:rsidRDefault="002368FB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>
        <w:rPr>
          <w:rFonts w:ascii="Arial" w:eastAsia="Times New Roman" w:hAnsi="Arial" w:cs="Arial"/>
          <w:sz w:val="24"/>
          <w:szCs w:val="24"/>
          <w:lang w:val="sma-NO" w:eastAsia="nb-NO"/>
        </w:rPr>
        <w:t>Dïhte</w:t>
      </w:r>
      <w:r w:rsidR="00C46C35" w:rsidRPr="002368FB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aaj aktem nedtesijjiem tseegkeme gusnie maahta govledh dejtie ovmessie</w:t>
      </w:r>
      <w:r w:rsidR="00333883" w:rsidRPr="002368FB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saemien eatnemenommide</w:t>
      </w:r>
      <w:r w:rsidR="00C46C35" w:rsidRPr="002368FB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, guvviejgujmie </w:t>
      </w:r>
      <w:r w:rsidR="00124857" w:rsidRPr="002368FB">
        <w:rPr>
          <w:rFonts w:ascii="Arial" w:eastAsia="Times New Roman" w:hAnsi="Arial" w:cs="Arial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z w:val="24"/>
          <w:szCs w:val="24"/>
          <w:lang w:val="sma-NO" w:eastAsia="nb-NO"/>
        </w:rPr>
        <w:t xml:space="preserve"> 3D-maalligujmie. </w:t>
      </w:r>
    </w:p>
    <w:p w:rsidR="00C46C35" w:rsidRPr="004460CC" w:rsidRDefault="004460CC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4460CC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–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Saemien gielesne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jïjnjh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ovmessie baakoeh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dïejvesh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utnebe 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ovmessie sijjine 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eatnamisnie,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dejtie ij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jis ij leah ålkone eatnamisnie naakenigujmie mah dejtie maehtieh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dejtie buerkiestieh. Dan åvteste Westerfjell dam nedtesijjiem dorjeme daelie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,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mij dejtie båeries baakojde gorrede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åtnoem dejstie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buerkeste</w:t>
      </w:r>
      <w:r w:rsidR="00C46C35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, Aagård jeahta.</w:t>
      </w:r>
    </w:p>
    <w:p w:rsidR="00C46C35" w:rsidRPr="004460CC" w:rsidRDefault="00C46C35" w:rsidP="004460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sma-NO" w:eastAsia="nb-NO"/>
        </w:rPr>
      </w:pP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Ållesth 25 learohkh 1.-7.klaassesne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gïele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-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kultuvrevåhkosne,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daennie våhkosne learohkh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edtjin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lïered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h 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bovtsem </w:t>
      </w:r>
      <w:r w:rsidR="00333883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smeejvedh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, beapmoem jurjiehtidh </w:t>
      </w:r>
      <w:r w:rsidR="00124857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jïh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 xml:space="preserve"> </w:t>
      </w:r>
      <w:r w:rsidR="002368FB"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vytnesjidh</w:t>
      </w:r>
      <w:r w:rsidRPr="002368FB">
        <w:rPr>
          <w:rFonts w:ascii="Arial" w:eastAsia="Times New Roman" w:hAnsi="Arial" w:cs="Arial"/>
          <w:spacing w:val="-2"/>
          <w:sz w:val="24"/>
          <w:szCs w:val="24"/>
          <w:lang w:val="sma-NO" w:eastAsia="nb-NO"/>
        </w:rPr>
        <w:t>.</w:t>
      </w:r>
    </w:p>
    <w:p w:rsidR="00C46C35" w:rsidRPr="004460CC" w:rsidRDefault="00C46C35" w:rsidP="004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Daate våhkoe lij akte ållesth njieljie dagkaristie aamhtesevåhkojste, gusnie learohkh saemienskuvlesne ovmessie prosjekth utnieh. M</w:t>
      </w:r>
      <w:r w:rsidR="00333883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inngebe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 aamhtesevåhkoe lea </w:t>
      </w:r>
      <w:r w:rsidR="002368FB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tsïengelen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, dellie dah båarasommes learohkh edtjieh meedijan </w:t>
      </w:r>
      <w:r w:rsidR="002368FB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bïjre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 utnedh</w:t>
      </w:r>
      <w:r w:rsidR="00333883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,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 </w:t>
      </w:r>
      <w:r w:rsidR="00124857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jïh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 doh n</w:t>
      </w:r>
      <w:r w:rsidR="00124857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öö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remes vijreme- </w:t>
      </w:r>
      <w:r w:rsidR="00124857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jïh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 lidtemekultuvren </w:t>
      </w:r>
      <w:r w:rsidR="002368FB"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bïjre</w:t>
      </w:r>
      <w:r w:rsidRPr="002368FB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 xml:space="preserve">. </w:t>
      </w:r>
    </w:p>
    <w:p w:rsidR="004460CC" w:rsidRPr="004460CC" w:rsidRDefault="004460CC" w:rsidP="004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4460CC">
        <w:rPr>
          <w:rFonts w:ascii="Times New Roman" w:eastAsia="Times New Roman" w:hAnsi="Times New Roman" w:cs="Times New Roman"/>
          <w:spacing w:val="-2"/>
          <w:sz w:val="24"/>
          <w:szCs w:val="24"/>
          <w:lang w:val="sma-NO" w:eastAsia="nb-NO"/>
        </w:rPr>
        <w:t> </w:t>
      </w:r>
    </w:p>
    <w:p w:rsidR="00C46C35" w:rsidRPr="004460CC" w:rsidRDefault="00C46C35" w:rsidP="0044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Soenh:</w:t>
      </w:r>
      <w:r w:rsidR="00333883"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L</w:t>
      </w:r>
      <w:r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ohkehtæjja Anne-Lise Dunfjeld </w:t>
      </w:r>
      <w:r w:rsidR="00124857"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maehte</w:t>
      </w:r>
      <w:r w:rsidR="00333883"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htje</w:t>
      </w:r>
      <w:r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Nils Arvid Westerfjell ovmessie soenh vuesiehtieh mejtie niesteste vaalteme, </w:t>
      </w:r>
      <w:r w:rsidR="00124857"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buerkiestieh </w:t>
      </w:r>
      <w:r w:rsidR="002368FB"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mïsse</w:t>
      </w:r>
      <w:r w:rsidRPr="002368F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dah åtnasovvin båeries saemien aerpievuekesne.</w:t>
      </w:r>
    </w:p>
    <w:p w:rsidR="003E011C" w:rsidRPr="00D71565" w:rsidRDefault="003E011C">
      <w:pPr>
        <w:rPr>
          <w:lang w:val="sma-NO"/>
        </w:rPr>
      </w:pPr>
    </w:p>
    <w:sectPr w:rsidR="003E011C" w:rsidRPr="00D7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CC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704B9"/>
    <w:rsid w:val="00070BA1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4857"/>
    <w:rsid w:val="0012548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89E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4A3"/>
    <w:rsid w:val="00171C7F"/>
    <w:rsid w:val="00171CBB"/>
    <w:rsid w:val="00171E0A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1D59"/>
    <w:rsid w:val="001823FE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0B87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8FB"/>
    <w:rsid w:val="00236A31"/>
    <w:rsid w:val="002379CA"/>
    <w:rsid w:val="00237C00"/>
    <w:rsid w:val="00237E99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1964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794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883"/>
    <w:rsid w:val="00333924"/>
    <w:rsid w:val="003352D7"/>
    <w:rsid w:val="003353C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56"/>
    <w:rsid w:val="0036138A"/>
    <w:rsid w:val="00361859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38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0CC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1768"/>
    <w:rsid w:val="0051270B"/>
    <w:rsid w:val="00512F1F"/>
    <w:rsid w:val="00513500"/>
    <w:rsid w:val="005152D7"/>
    <w:rsid w:val="00516602"/>
    <w:rsid w:val="00517030"/>
    <w:rsid w:val="005171CC"/>
    <w:rsid w:val="005172B0"/>
    <w:rsid w:val="00520122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70E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8A1"/>
    <w:rsid w:val="005A5A46"/>
    <w:rsid w:val="005A666D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70B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39C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067D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0CC8"/>
    <w:rsid w:val="0065120D"/>
    <w:rsid w:val="0065378F"/>
    <w:rsid w:val="00653B54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3CB4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0FD4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12A8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2DE9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881"/>
    <w:rsid w:val="008E0F9D"/>
    <w:rsid w:val="008E11FA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BF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636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C0D"/>
    <w:rsid w:val="00B15D08"/>
    <w:rsid w:val="00B16181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9F9"/>
    <w:rsid w:val="00B54A1A"/>
    <w:rsid w:val="00B54B5E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3EC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BB5"/>
    <w:rsid w:val="00C20C54"/>
    <w:rsid w:val="00C20FC7"/>
    <w:rsid w:val="00C21736"/>
    <w:rsid w:val="00C22047"/>
    <w:rsid w:val="00C22682"/>
    <w:rsid w:val="00C22EF9"/>
    <w:rsid w:val="00C2365A"/>
    <w:rsid w:val="00C237DE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C35"/>
    <w:rsid w:val="00C46D9C"/>
    <w:rsid w:val="00C472BE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138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17B"/>
    <w:rsid w:val="00D62349"/>
    <w:rsid w:val="00D62A62"/>
    <w:rsid w:val="00D62CF3"/>
    <w:rsid w:val="00D6321B"/>
    <w:rsid w:val="00D63BFE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565"/>
    <w:rsid w:val="00D71AEE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1F4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1735E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2C1A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97AE1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28A3"/>
    <w:rsid w:val="00EC3721"/>
    <w:rsid w:val="00EC3778"/>
    <w:rsid w:val="00EC385F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C18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80492"/>
    <w:rsid w:val="00F8063E"/>
    <w:rsid w:val="00F8097B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4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4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5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1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454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97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1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87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5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71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710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8528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3731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3139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706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0421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996666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5299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2907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02491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30930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3260</Characters>
  <Application>Microsoft Office Word</Application>
  <DocSecurity>0</DocSecurity>
  <Lines>58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2013-11-18T18:57:00Z</dcterms:created>
  <dcterms:modified xsi:type="dcterms:W3CDTF">2013-11-18T19:59:00Z</dcterms:modified>
</cp:coreProperties>
</file>