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Ung i Snåsa</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Navn: Albert Riseth</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Alder: 13 år</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Bosted: Finsås</w:t>
      </w:r>
    </w:p>
    <w:p w:rsidR="00DD3ECC" w:rsidRDefault="00DD3ECC" w:rsidP="00DD3ECC">
      <w:pPr>
        <w:widowControl w:val="0"/>
        <w:autoSpaceDE w:val="0"/>
        <w:autoSpaceDN w:val="0"/>
        <w:adjustRightInd w:val="0"/>
        <w:spacing w:after="240"/>
        <w:rPr>
          <w:rFonts w:ascii="Helvetica" w:hAnsi="Helvetica" w:cs="Helvetica"/>
          <w:lang w:val="en-US"/>
        </w:rPr>
      </w:pPr>
      <w:r>
        <w:rPr>
          <w:rFonts w:ascii="Times" w:hAnsi="Times" w:cs="Times"/>
          <w:b/>
          <w:bCs/>
          <w:lang w:val="en-US"/>
        </w:rPr>
        <w:t>– Hva gjør du på fritiden?</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 På fritiden liker jeg å drive med skiskyting og fotball, jeg liker også godt å være med venner.</w:t>
      </w:r>
    </w:p>
    <w:p w:rsidR="00DD3ECC" w:rsidRDefault="00DD3ECC" w:rsidP="00DD3ECC">
      <w:pPr>
        <w:widowControl w:val="0"/>
        <w:autoSpaceDE w:val="0"/>
        <w:autoSpaceDN w:val="0"/>
        <w:adjustRightInd w:val="0"/>
        <w:spacing w:after="240"/>
        <w:rPr>
          <w:rFonts w:ascii="Helvetica" w:hAnsi="Helvetica" w:cs="Helvetica"/>
          <w:lang w:val="en-US"/>
        </w:rPr>
      </w:pPr>
      <w:r>
        <w:rPr>
          <w:rFonts w:ascii="Times" w:hAnsi="Times" w:cs="Times"/>
          <w:b/>
          <w:bCs/>
          <w:lang w:val="en-US"/>
        </w:rPr>
        <w:t>– Hva gjør du før du drar på skolen om morgenen?</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 Jeg bruker å stå opp cirka 45 minutter før bussen går, og på den tiden kler jeg på meg, spiser frokost og pusser tennene før jeg går eller blir kjørt til bussen.</w:t>
      </w:r>
    </w:p>
    <w:p w:rsidR="00DD3ECC" w:rsidRDefault="00DD3ECC" w:rsidP="00DD3ECC">
      <w:pPr>
        <w:widowControl w:val="0"/>
        <w:autoSpaceDE w:val="0"/>
        <w:autoSpaceDN w:val="0"/>
        <w:adjustRightInd w:val="0"/>
        <w:spacing w:after="240"/>
        <w:rPr>
          <w:rFonts w:ascii="Helvetica" w:hAnsi="Helvetica" w:cs="Helvetica"/>
          <w:lang w:val="en-US"/>
        </w:rPr>
      </w:pPr>
      <w:r>
        <w:rPr>
          <w:rFonts w:ascii="Times" w:hAnsi="Times" w:cs="Times"/>
          <w:b/>
          <w:bCs/>
          <w:lang w:val="en-US"/>
        </w:rPr>
        <w:t>– Hvor håper du er om 10 år?</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 Jeg har veldig lyst til å bli proff i skiskyting. For å få til det tror jeg at det viktigste er å trene mye, og ikke gi opp når det ikke går så bra.</w:t>
      </w:r>
    </w:p>
    <w:p w:rsidR="00DD3ECC" w:rsidRDefault="00DD3ECC" w:rsidP="00DD3ECC">
      <w:pPr>
        <w:widowControl w:val="0"/>
        <w:autoSpaceDE w:val="0"/>
        <w:autoSpaceDN w:val="0"/>
        <w:adjustRightInd w:val="0"/>
        <w:spacing w:after="240"/>
        <w:rPr>
          <w:rFonts w:ascii="Helvetica" w:hAnsi="Helvetica" w:cs="Helvetica"/>
          <w:lang w:val="en-US"/>
        </w:rPr>
      </w:pPr>
      <w:r>
        <w:rPr>
          <w:rFonts w:ascii="Times" w:hAnsi="Times" w:cs="Times"/>
          <w:b/>
          <w:bCs/>
          <w:lang w:val="en-US"/>
        </w:rPr>
        <w:t>– Hva er det beste og verste med skolen?</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 Det beste synes jeg er å være med venner, også er det jo selvsagt bra at vi lærer noe. Det verste med skolen vil jeg si er leksene, fordi når vi kommer hjem syns jeg at vi burde ha fri.</w:t>
      </w:r>
    </w:p>
    <w:p w:rsidR="00DD3ECC" w:rsidRDefault="00DD3ECC" w:rsidP="00DD3ECC">
      <w:pPr>
        <w:widowControl w:val="0"/>
        <w:autoSpaceDE w:val="0"/>
        <w:autoSpaceDN w:val="0"/>
        <w:adjustRightInd w:val="0"/>
        <w:spacing w:after="240"/>
        <w:rPr>
          <w:rFonts w:ascii="Helvetica" w:hAnsi="Helvetica" w:cs="Helvetica"/>
          <w:lang w:val="en-US"/>
        </w:rPr>
      </w:pPr>
      <w:r>
        <w:rPr>
          <w:rFonts w:ascii="Times" w:hAnsi="Times" w:cs="Times"/>
          <w:b/>
          <w:bCs/>
          <w:lang w:val="en-US"/>
        </w:rPr>
        <w:t>– Hvor vil du helst dra på ferie?</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 Jeg har lyst til å dra til Italia, fordi da har jeg både mulighet til å gå på ski, men også å kose meg i varmen.</w:t>
      </w:r>
    </w:p>
    <w:p w:rsidR="00DD3ECC" w:rsidRDefault="00DD3ECC" w:rsidP="00DD3ECC">
      <w:pPr>
        <w:widowControl w:val="0"/>
        <w:autoSpaceDE w:val="0"/>
        <w:autoSpaceDN w:val="0"/>
        <w:adjustRightInd w:val="0"/>
        <w:spacing w:after="240"/>
        <w:rPr>
          <w:rFonts w:ascii="Helvetica" w:hAnsi="Helvetica" w:cs="Helvetica"/>
          <w:lang w:val="en-US"/>
        </w:rPr>
      </w:pPr>
      <w:r>
        <w:rPr>
          <w:rFonts w:ascii="Times" w:hAnsi="Times" w:cs="Times"/>
          <w:b/>
          <w:bCs/>
          <w:lang w:val="en-US"/>
        </w:rPr>
        <w:t>– Hva synes du er den beste tiden på dagen?</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 I ukedagene synes jeg den beste tiden på dagen er når jeg kommer hjem fra skolen, eller når jeg er ferdig med alle leksene.</w:t>
      </w:r>
    </w:p>
    <w:p w:rsidR="00DD3ECC" w:rsidRDefault="00DD3ECC" w:rsidP="00DD3ECC">
      <w:pPr>
        <w:widowControl w:val="0"/>
        <w:autoSpaceDE w:val="0"/>
        <w:autoSpaceDN w:val="0"/>
        <w:adjustRightInd w:val="0"/>
        <w:spacing w:after="240"/>
        <w:rPr>
          <w:rFonts w:ascii="Helvetica" w:hAnsi="Helvetica" w:cs="Helvetica"/>
          <w:lang w:val="en-US"/>
        </w:rPr>
      </w:pPr>
      <w:r>
        <w:rPr>
          <w:rFonts w:ascii="Times" w:hAnsi="Times" w:cs="Times"/>
          <w:b/>
          <w:bCs/>
          <w:lang w:val="en-US"/>
        </w:rPr>
        <w:t>– Hva fikk du til jul?</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 Jeg fikk for det meste penger, men det var egentlig greit siden det var det jeg ønsket meg mest. Jeg har ikke helt bestemt meg for hva jeg skal bruke pengene til, men det kommer nok til nytte en gang.</w:t>
      </w:r>
    </w:p>
    <w:p w:rsidR="00DD3ECC" w:rsidRDefault="00DD3ECC" w:rsidP="00DD3ECC">
      <w:pPr>
        <w:widowControl w:val="0"/>
        <w:autoSpaceDE w:val="0"/>
        <w:autoSpaceDN w:val="0"/>
        <w:adjustRightInd w:val="0"/>
        <w:spacing w:after="240"/>
        <w:rPr>
          <w:rFonts w:ascii="Helvetica" w:hAnsi="Helvetica" w:cs="Helvetica"/>
          <w:lang w:val="en-US"/>
        </w:rPr>
      </w:pPr>
      <w:r>
        <w:rPr>
          <w:rFonts w:ascii="Times" w:hAnsi="Times" w:cs="Times"/>
          <w:b/>
          <w:bCs/>
          <w:lang w:val="en-US"/>
        </w:rPr>
        <w:t>– Hva var nyttårsforsettet ditt?</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 Nyttårsforsettet mitt er å holde rommet mitt ryddig, men jeg har ikke ryddet ennå så det går vel ikke så bra.</w:t>
      </w:r>
    </w:p>
    <w:p w:rsidR="00DD3ECC" w:rsidRDefault="00DD3ECC" w:rsidP="00DD3ECC">
      <w:pPr>
        <w:widowControl w:val="0"/>
        <w:autoSpaceDE w:val="0"/>
        <w:autoSpaceDN w:val="0"/>
        <w:adjustRightInd w:val="0"/>
        <w:spacing w:after="240"/>
        <w:rPr>
          <w:rFonts w:ascii="Helvetica" w:hAnsi="Helvetica" w:cs="Helvetica"/>
          <w:lang w:val="en-US"/>
        </w:rPr>
      </w:pPr>
      <w:r>
        <w:rPr>
          <w:rFonts w:ascii="Times" w:hAnsi="Times" w:cs="Times"/>
          <w:b/>
          <w:bCs/>
          <w:lang w:val="en-US"/>
        </w:rPr>
        <w:t>– Hvilken film har du sett flest ganger?</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lastRenderedPageBreak/>
        <w:t>– Hjemme alene, tror jeg, siden jeg ser de fleste hver jul.</w:t>
      </w:r>
    </w:p>
    <w:p w:rsidR="00DD3ECC" w:rsidRDefault="00DD3ECC" w:rsidP="00DD3ECC">
      <w:pPr>
        <w:widowControl w:val="0"/>
        <w:autoSpaceDE w:val="0"/>
        <w:autoSpaceDN w:val="0"/>
        <w:adjustRightInd w:val="0"/>
        <w:spacing w:after="240"/>
        <w:rPr>
          <w:rFonts w:ascii="Helvetica" w:hAnsi="Helvetica" w:cs="Helvetica"/>
          <w:lang w:val="en-US"/>
        </w:rPr>
      </w:pPr>
      <w:r>
        <w:rPr>
          <w:rFonts w:ascii="Times" w:hAnsi="Times" w:cs="Times"/>
          <w:b/>
          <w:bCs/>
          <w:lang w:val="en-US"/>
        </w:rPr>
        <w:t>– Hva synes du er det beste og verste med vinteren?</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 Det beste er nok å gå på ski, hvis det er snø), og det verste tror jeg er når du blir skikkelig kald og ikke kjenner fingrene dine.</w:t>
      </w:r>
    </w:p>
    <w:p w:rsidR="00DD3ECC" w:rsidRDefault="00DD3ECC" w:rsidP="00DD3ECC">
      <w:pPr>
        <w:widowControl w:val="0"/>
        <w:autoSpaceDE w:val="0"/>
        <w:autoSpaceDN w:val="0"/>
        <w:adjustRightInd w:val="0"/>
        <w:spacing w:after="240"/>
        <w:rPr>
          <w:rFonts w:ascii="Helvetica" w:hAnsi="Helvetica" w:cs="Helvetica"/>
          <w:lang w:val="en-US"/>
        </w:rPr>
      </w:pPr>
      <w:r>
        <w:rPr>
          <w:rFonts w:ascii="Times" w:hAnsi="Times" w:cs="Times"/>
          <w:b/>
          <w:bCs/>
          <w:lang w:val="en-US"/>
        </w:rPr>
        <w:t>– Hva hjelper du til med hemme?</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 Jeg bruker å gjøre litt forskjellig egentlig når det trengs. Det jeg ofte hjelper til med er å ta ut av vaskemaskinen, gå ut med søppel og hente ved.</w:t>
      </w:r>
    </w:p>
    <w:p w:rsidR="00DD3ECC" w:rsidRDefault="00DD3ECC" w:rsidP="00DD3ECC">
      <w:pPr>
        <w:widowControl w:val="0"/>
        <w:autoSpaceDE w:val="0"/>
        <w:autoSpaceDN w:val="0"/>
        <w:adjustRightInd w:val="0"/>
        <w:spacing w:after="240"/>
        <w:rPr>
          <w:rFonts w:ascii="Helvetica" w:hAnsi="Helvetica" w:cs="Helvetica"/>
          <w:lang w:val="en-US"/>
        </w:rPr>
      </w:pPr>
      <w:r>
        <w:rPr>
          <w:rFonts w:ascii="Times" w:hAnsi="Times" w:cs="Times"/>
          <w:b/>
          <w:bCs/>
          <w:lang w:val="en-US"/>
        </w:rPr>
        <w:t>– Hva syns du mangler på Snåsa?</w:t>
      </w:r>
    </w:p>
    <w:p w:rsidR="00DD3ECC" w:rsidRDefault="00DD3ECC" w:rsidP="00DD3ECC">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Jeg syns vi kan få idrettshall så det blir bedre å spille volleyball og fotball. Og så hadde det vert gøy om det kunne ha startet opp andre idretter som handball på Snåsa.</w:t>
      </w:r>
    </w:p>
    <w:p w:rsidR="00DD3ECC" w:rsidRDefault="00DD3ECC" w:rsidP="00DD3ECC">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DD3ECC" w:rsidRDefault="00DD3ECC" w:rsidP="00DD3ECC">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DD3ECC" w:rsidRDefault="00DD3ECC" w:rsidP="00DD3ECC">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Biblioteket: Mindre utlån, men bruker biblioteket.</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sz w:val="64"/>
          <w:szCs w:val="64"/>
          <w:lang w:val="en-US"/>
        </w:rPr>
        <w:t>Låner færre bøker enn før</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SNÅSA: Barnbokutlånet øker i Nord-Trøndelag, men synker litt på Snåsa bibliotek.</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Barnebokutlånet øker for andre år på rad, mens totalutlånet har en ørliten nedgang. Hver femte nord-trønder brukte lånekortet sitt i fjor. Og bibliotekbruk foregår på flere andre måter enn hjemlån. Dette skriver folkebibliotekene i Nord-Trøndelag om 2015 i en pressemelding.</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På Snåsa bibliotek merker bibliotekar Ragna Strugstad likevel en liten nedgang. Det har gått litt ned på utlån, både blant barn og voksne. Vi merker kanskje at barnehagene har vært litt mindre her og lånt bøker i 2015. Så er det flere som benytter seg av e-bøker, som er et av tilbudene våre. Men det vises ikke i samme statistikk, sier Strugstad som også minner om at Snåsa bibliotek holdt stengt fire uker i sommer.</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Strugstad mener utlånstallene ikke viser helheten.</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 Vi ser at mange barn bruker Snåsa bibliotek. De bruker ofte biblioteket i forbindelse med Kulturskolen, eller mens de venter på skyss. Da sitter de her og leser, uten at de alltid låner med seg bøker hjem, forteller hun.</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Lørdagene er ifølge Strugstad de mest aktive bibliotekdagene.</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 Spesielt lørdager og ettermiddagene kommer barna sammen med foreldrene. Da har de god tid og sitter og leser. Det er trivelige dager å jobbe. Gjennom de årene jeg har vært på Snåsa bibliotek synes jeg biblioteket har vært bra brukt.</w:t>
      </w:r>
    </w:p>
    <w:p w:rsidR="00DD3ECC" w:rsidRDefault="00DD3ECC" w:rsidP="00DD3ECC">
      <w:pPr>
        <w:widowControl w:val="0"/>
        <w:autoSpaceDE w:val="0"/>
        <w:autoSpaceDN w:val="0"/>
        <w:adjustRightInd w:val="0"/>
        <w:spacing w:after="240"/>
        <w:rPr>
          <w:rFonts w:ascii="Helvetica" w:hAnsi="Helvetica" w:cs="Helvetica"/>
          <w:lang w:val="en-US"/>
        </w:rPr>
      </w:pPr>
      <w:r>
        <w:rPr>
          <w:rFonts w:ascii="Helvetica" w:hAnsi="Helvetica" w:cs="Helvetica"/>
          <w:lang w:val="en-US"/>
        </w:rPr>
        <w:t>Strugstad forbereder seg også på flere flyktninger.</w:t>
      </w:r>
    </w:p>
    <w:p w:rsidR="00DD3ECC" w:rsidRDefault="00DD3ECC" w:rsidP="00DD3ECC">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Vi har tilgang til Det flerspråklige bibliotek ved Deichmanske bibliotek i Oslo. Her kan vi låne depotkasser med bøker på mange språk som for eksempel somali og tigrinja. Her er det bøker, filmer CDer og språkkurs som både er tilrettelagt på dere eget morsmål og bøker som kan brukes for å lære seg norsk.</w:t>
      </w:r>
    </w:p>
    <w:p w:rsidR="00DD3ECC" w:rsidRDefault="00DD3ECC" w:rsidP="00DD3ECC">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DD3ECC" w:rsidRDefault="00DD3ECC" w:rsidP="00DD3ECC">
      <w:pPr>
        <w:widowControl w:val="0"/>
        <w:autoSpaceDE w:val="0"/>
        <w:autoSpaceDN w:val="0"/>
        <w:adjustRightInd w:val="0"/>
        <w:rPr>
          <w:rFonts w:ascii="Calibri" w:hAnsi="Calibri" w:cs="Calibri"/>
          <w:sz w:val="30"/>
          <w:szCs w:val="30"/>
          <w:lang w:val="en-US"/>
        </w:rPr>
      </w:pPr>
      <w:r>
        <w:rPr>
          <w:rFonts w:ascii="Calibri" w:hAnsi="Calibri" w:cs="Calibri"/>
          <w:sz w:val="30"/>
          <w:szCs w:val="30"/>
          <w:lang w:val="en-US"/>
        </w:rPr>
        <w:t> </w:t>
      </w:r>
    </w:p>
    <w:p w:rsidR="00E176C0" w:rsidRDefault="00DD3ECC" w:rsidP="00DD3ECC">
      <w:r>
        <w:rPr>
          <w:rFonts w:ascii="Calibri" w:hAnsi="Calibri" w:cs="Calibri"/>
          <w:sz w:val="30"/>
          <w:szCs w:val="30"/>
          <w:lang w:val="en-US"/>
        </w:rPr>
        <w:t>BILDETEKST: Bibliotekar Ragna Strugstad (midten) synes lørdagene på biblioteket er ekstra trivelige da folk har god tid til å sitte og lese. Bildet ble tatt i under valgkampen i fjor høst med Venstres Anders Dallans Mona, Ragnheid Ona-Hauffen og André Skjelstad på besøk.</w:t>
      </w:r>
      <w:bookmarkStart w:id="0" w:name="_GoBack"/>
      <w:bookmarkEnd w:id="0"/>
    </w:p>
    <w:sectPr w:rsidR="00E176C0"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ECC"/>
    <w:rsid w:val="00077501"/>
    <w:rsid w:val="00DD3ECC"/>
    <w:rsid w:val="00E176C0"/>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430</Words>
  <Characters>3808</Characters>
  <Application>Microsoft Macintosh Word</Application>
  <DocSecurity>0</DocSecurity>
  <Lines>60</Lines>
  <Paragraphs>8</Paragraphs>
  <ScaleCrop>false</ScaleCrop>
  <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2016-01-11T15:41:00Z</dcterms:created>
  <dcterms:modified xsi:type="dcterms:W3CDTF">2016-01-11T15:41:00Z</dcterms:modified>
</cp:coreProperties>
</file>