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49FEB050" w14:textId="72F671FF" w:rsidR="00734CAD" w:rsidRDefault="00A5544D" w:rsidP="00B074F5">
      <w:pPr>
        <w:spacing w:line="480" w:lineRule="auto"/>
        <w:ind w:firstLine="720"/>
        <w:rPr>
          <w:rFonts w:ascii="Times New Roman" w:hAnsi="Times New Roman" w:cs="Times New Roman"/>
        </w:rPr>
      </w:pPr>
      <w:r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w:t>
      </w:r>
      <w:r w:rsidR="00D70742" w:rsidRPr="00D70742">
        <w:rPr>
          <w:rFonts w:ascii="Times New Roman" w:hAnsi="Times New Roman" w:cs="Times New Roman"/>
        </w:rPr>
        <w:t xml:space="preserve"> refers to the strategic design and structural framework for developing and integrating solutions that directly address an organization's business objectives, processes, and requirements. It acts as a bridge between high-level business strategy and the concrete implementation of systems and technologies</w:t>
      </w:r>
      <w:r w:rsidR="001B4E3F">
        <w:rPr>
          <w:rFonts w:ascii="Times New Roman" w:hAnsi="Times New Roman" w:cs="Times New Roman"/>
        </w:rPr>
        <w:t xml:space="preserve"> </w:t>
      </w:r>
      <w:r w:rsidR="001B4E3F">
        <w:rPr>
          <w:rFonts w:ascii="Times New Roman" w:hAnsi="Times New Roman" w:cs="Times New Roman"/>
        </w:rPr>
        <w:fldChar w:fldCharType="begin"/>
      </w:r>
      <w:r w:rsidR="001B4E3F">
        <w:rPr>
          <w:rFonts w:ascii="Times New Roman" w:hAnsi="Times New Roman" w:cs="Times New Roman"/>
        </w:rPr>
        <w:instrText xml:space="preserve"> ADDIN ZOTERO_ITEM CSL_CITATION {"citationID":"kxYvoV9s","properties":{"formattedCitation":"(Lamey et al., 2023)","plainCitation":"(Lamey et al., 2023)","noteIndex":0},"citationItems":[{"id":165,"uris":["http://zotero.org/users/local/IsjgGfSZ/items/S3KA7BMX"],"itemData":{"id":165,"type":"article-journal","container-title":"Sustainability","issue":"11","journalAbbreviation":"Sustainability","page":"8780-8780","title":"A realistic and practical guide for creating intelligent integrated solutions in higher education using enterprise architecture","volume":"15","author":[{"family":"Lamey","given":"Ahmed"},{"family":"Abdelkader","given":"Hatem"},{"family":"Keshk","given":"Arabi"},{"family":"Eletriby","given":"Sherif"}],"issued":{"date-parts":[["2023"]]}}}],"schema":"https://github.com/citation-style-language/schema/raw/master/csl-citation.json"} </w:instrText>
      </w:r>
      <w:r w:rsidR="001B4E3F">
        <w:rPr>
          <w:rFonts w:ascii="Times New Roman" w:hAnsi="Times New Roman" w:cs="Times New Roman"/>
        </w:rPr>
        <w:fldChar w:fldCharType="separate"/>
      </w:r>
      <w:r w:rsidR="001B4E3F" w:rsidRPr="001B4E3F">
        <w:rPr>
          <w:rFonts w:ascii="Times New Roman" w:hAnsi="Times New Roman" w:cs="Times New Roman"/>
        </w:rPr>
        <w:t>(Lamey et al., 2023)</w:t>
      </w:r>
      <w:r w:rsidR="001B4E3F">
        <w:rPr>
          <w:rFonts w:ascii="Times New Roman" w:hAnsi="Times New Roman" w:cs="Times New Roman"/>
        </w:rPr>
        <w:fldChar w:fldCharType="end"/>
      </w:r>
      <w:r w:rsidR="00F871EC">
        <w:rPr>
          <w:rFonts w:ascii="Times New Roman" w:hAnsi="Times New Roman" w:cs="Times New Roman"/>
        </w:rPr>
        <w:t>. For companies, i</w:t>
      </w:r>
      <w:r w:rsidR="00F871EC" w:rsidRPr="00F871EC">
        <w:rPr>
          <w:rFonts w:ascii="Times New Roman" w:hAnsi="Times New Roman" w:cs="Times New Roman"/>
        </w:rPr>
        <w:t>t leads to effective and efficient business processes and technology solutions within the operational environment</w:t>
      </w:r>
      <w:r w:rsidR="00CD7355">
        <w:rPr>
          <w:rFonts w:ascii="Times New Roman" w:hAnsi="Times New Roman" w:cs="Times New Roman"/>
        </w:rPr>
        <w:t xml:space="preserve"> </w:t>
      </w:r>
      <w:r w:rsidR="00CD7355">
        <w:rPr>
          <w:rFonts w:ascii="Times New Roman" w:hAnsi="Times New Roman" w:cs="Times New Roman"/>
        </w:rPr>
        <w:fldChar w:fldCharType="begin"/>
      </w:r>
      <w:r w:rsidR="00CD7355">
        <w:rPr>
          <w:rFonts w:ascii="Times New Roman" w:hAnsi="Times New Roman" w:cs="Times New Roman"/>
        </w:rPr>
        <w:instrText xml:space="preserve"> ADDIN ZOTERO_ITEM CSL_CITATION {"citationID":"mjdwHxU3","properties":{"formattedCitation":"(Iyamu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CD7355">
        <w:rPr>
          <w:rFonts w:ascii="Times New Roman" w:hAnsi="Times New Roman" w:cs="Times New Roman"/>
        </w:rPr>
        <w:fldChar w:fldCharType="separate"/>
      </w:r>
      <w:r w:rsidR="00CD7355" w:rsidRPr="00CD7355">
        <w:rPr>
          <w:rFonts w:ascii="Times New Roman" w:hAnsi="Times New Roman" w:cs="Times New Roman"/>
        </w:rPr>
        <w:t>(Iyamu &amp; Shaanika, 2022)</w:t>
      </w:r>
      <w:r w:rsidR="00CD7355">
        <w:rPr>
          <w:rFonts w:ascii="Times New Roman" w:hAnsi="Times New Roman" w:cs="Times New Roman"/>
        </w:rPr>
        <w:fldChar w:fldCharType="end"/>
      </w:r>
      <w:r w:rsidR="00CD7355">
        <w:rPr>
          <w:rFonts w:ascii="Times New Roman" w:hAnsi="Times New Roman" w:cs="Times New Roman"/>
        </w:rPr>
        <w:t>.</w:t>
      </w:r>
    </w:p>
    <w:p w14:paraId="60A62262" w14:textId="7CFE3CB9" w:rsidR="001319CE" w:rsidRPr="00A475BE" w:rsidRDefault="00087045" w:rsidP="00191EB8">
      <w:pPr>
        <w:spacing w:line="480" w:lineRule="auto"/>
        <w:ind w:firstLine="720"/>
        <w:rPr>
          <w:rFonts w:ascii="Times New Roman" w:hAnsi="Times New Roman" w:cs="Times New Roman"/>
        </w:rPr>
      </w:pPr>
      <w:r>
        <w:rPr>
          <w:rFonts w:ascii="Times New Roman" w:hAnsi="Times New Roman" w:cs="Times New Roman"/>
        </w:rPr>
        <w:t xml:space="preserve">Enterprise Architecture on the other hand, </w:t>
      </w:r>
      <w:r w:rsidRPr="00087045">
        <w:rPr>
          <w:rFonts w:ascii="Times New Roman" w:hAnsi="Times New Roman" w:cs="Times New Roman"/>
        </w:rPr>
        <w:t>is a structured and holistic approach to developing an organization's architecture, serving as a foundational blueprint that guides how an enterprise organizes and manages itself to achieve its goals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{"citationID":"7TYMQhZK","properties":{"formattedCitation":"(Judijanto et al., 2023)","plainCitation":"(Judijanto et al., 2023)","noteIndex":0},"citationItems":[{"id":167,"uris":["http://zotero.org/users/local/IsjgGfSZ/items/KZT28YJQ"],"itemData":{"id":167,"type":"article-journal","container-title":"International Journal Software Engineering and Computer Science (IJSECS)","issue":"3","journalAbbreviation":"International Journal Software Engineering and Computer Science (IJSECS)","page":"386-396","title":"Edge of enterprise architecture in addressing cyber security threats and business risks","volume":"3","author":[{"family":"Judijanto","given":"Loso"},{"family":"Hindarto","given":"Djarot"},{"family":"Wahjono","given":"Sentot Imam"},{"family":"Djunarto","given":"A."}],"issued":{"date-parts":[["2023"]]}}}],"schema":"https://github.com/citation-style-language/schema/raw/master/csl-citation.json"} </w:instrText>
      </w:r>
      <w:r>
        <w:rPr>
          <w:rFonts w:ascii="Times New Roman" w:hAnsi="Times New Roman" w:cs="Times New Roman"/>
        </w:rPr>
        <w:fldChar w:fldCharType="separate"/>
      </w:r>
      <w:r w:rsidRPr="00087045">
        <w:rPr>
          <w:rFonts w:ascii="Times New Roman" w:hAnsi="Times New Roman" w:cs="Times New Roman"/>
        </w:rPr>
        <w:t>(Judijanto et al., 2023)</w:t>
      </w:r>
      <w:r>
        <w:rPr>
          <w:rFonts w:ascii="Times New Roman" w:hAnsi="Times New Roman" w:cs="Times New Roman"/>
        </w:rPr>
        <w:fldChar w:fldCharType="end"/>
      </w:r>
      <w:r>
        <w:rPr>
          <w:rFonts w:ascii="Times New Roman" w:hAnsi="Times New Roman" w:cs="Times New Roman"/>
        </w:rPr>
        <w:t>.</w:t>
      </w:r>
      <w:r w:rsidR="000A525B">
        <w:rPr>
          <w:rFonts w:ascii="Times New Roman" w:hAnsi="Times New Roman" w:cs="Times New Roman"/>
        </w:rPr>
        <w:t xml:space="preserve"> </w:t>
      </w:r>
      <w:r w:rsidR="000A525B" w:rsidRPr="000A525B">
        <w:rPr>
          <w:rFonts w:ascii="Times New Roman" w:hAnsi="Times New Roman" w:cs="Times New Roman"/>
        </w:rPr>
        <w:t>Companies that have implemented EA can experience benefits such as strategic alignment, a customer-centric focus, and faster speed to market</w:t>
      </w:r>
      <w:r w:rsidR="001671F4">
        <w:rPr>
          <w:rFonts w:ascii="Times New Roman" w:hAnsi="Times New Roman" w:cs="Times New Roman"/>
        </w:rPr>
        <w:t xml:space="preserve"> </w:t>
      </w:r>
      <w:r w:rsidR="001671F4">
        <w:rPr>
          <w:rFonts w:ascii="Times New Roman" w:hAnsi="Times New Roman" w:cs="Times New Roman"/>
        </w:rPr>
        <w:fldChar w:fldCharType="begin"/>
      </w:r>
      <w:r w:rsidR="001671F4">
        <w:rPr>
          <w:rFonts w:ascii="Times New Roman" w:hAnsi="Times New Roman" w:cs="Times New Roman"/>
        </w:rPr>
        <w:instrText xml:space="preserve"> ADDIN ZOTERO_ITEM CSL_CITATION {"citationID":"HgJ9pupl","properties":{"formattedCitation":"(Iyamu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1671F4">
        <w:rPr>
          <w:rFonts w:ascii="Times New Roman" w:hAnsi="Times New Roman" w:cs="Times New Roman"/>
        </w:rPr>
        <w:fldChar w:fldCharType="separate"/>
      </w:r>
      <w:r w:rsidR="001671F4" w:rsidRPr="001671F4">
        <w:rPr>
          <w:rFonts w:ascii="Times New Roman" w:hAnsi="Times New Roman" w:cs="Times New Roman"/>
        </w:rPr>
        <w:t>(Iyamu &amp; Shaanika, 2022)</w:t>
      </w:r>
      <w:r w:rsidR="001671F4">
        <w:rPr>
          <w:rFonts w:ascii="Times New Roman" w:hAnsi="Times New Roman" w:cs="Times New Roman"/>
        </w:rPr>
        <w:fldChar w:fldCharType="end"/>
      </w:r>
      <w:r w:rsidR="000A525B" w:rsidRPr="000A525B">
        <w:rPr>
          <w:rFonts w:ascii="Times New Roman" w:hAnsi="Times New Roman" w:cs="Times New Roman"/>
        </w:rPr>
        <w:t>. EA provides a comprehensive view that helps organizations build suitable and sustainable software solutions</w:t>
      </w:r>
      <w:r w:rsidR="000A525B">
        <w:rPr>
          <w:rFonts w:ascii="Times New Roman" w:hAnsi="Times New Roman" w:cs="Times New Roman"/>
        </w:rPr>
        <w:t xml:space="preserve"> </w:t>
      </w:r>
      <w:r w:rsidR="000A525B">
        <w:rPr>
          <w:rFonts w:ascii="Times New Roman" w:hAnsi="Times New Roman" w:cs="Times New Roman"/>
        </w:rPr>
        <w:fldChar w:fldCharType="begin"/>
      </w:r>
      <w:r w:rsidR="000A525B">
        <w:rPr>
          <w:rFonts w:ascii="Times New Roman" w:hAnsi="Times New Roman" w:cs="Times New Roman"/>
        </w:rPr>
        <w:instrText xml:space="preserve"> ADDIN ZOTERO_ITEM CSL_CITATION {"citationID":"kWJCxmun","properties":{"formattedCitation":"(Lamey et al., 2023)","plainCitation":"(Lamey et al., 2023)","noteIndex":0},"citationItems":[{"id":165,"uris":["http://zotero.org/users/local/IsjgGfSZ/items/S3KA7BMX"],"itemData":{"id":165,"type":"article-journal","container-title":"Sustainability","issue":"11","journalAbbreviation":"Sustainability","page":"8780-8780","title":"A realistic and practical guide for creating intelligent integrated solutions in higher education using enterprise architecture","volume":"15","author":[{"family":"Lamey","given":"Ahmed"},{"family":"Abdelkader","given":"Hatem"},{"family":"Keshk","given":"Arabi"},{"family":"Eletriby","given":"Sherif"}],"issued":{"date-parts":[["2023"]]}}}],"schema":"https://github.com/citation-style-language/schema/raw/master/csl-citation.json"} </w:instrText>
      </w:r>
      <w:r w:rsidR="000A525B">
        <w:rPr>
          <w:rFonts w:ascii="Times New Roman" w:hAnsi="Times New Roman" w:cs="Times New Roman"/>
        </w:rPr>
        <w:fldChar w:fldCharType="separate"/>
      </w:r>
      <w:r w:rsidR="000A525B" w:rsidRPr="000A525B">
        <w:rPr>
          <w:rFonts w:ascii="Times New Roman" w:hAnsi="Times New Roman" w:cs="Times New Roman"/>
        </w:rPr>
        <w:t>(Lamey et al., 2023)</w:t>
      </w:r>
      <w:r w:rsidR="000A525B">
        <w:rPr>
          <w:rFonts w:ascii="Times New Roman" w:hAnsi="Times New Roman" w:cs="Times New Roman"/>
        </w:rPr>
        <w:fldChar w:fldCharType="end"/>
      </w:r>
      <w:r w:rsidR="000A525B">
        <w:rPr>
          <w:rFonts w:ascii="Times New Roman" w:hAnsi="Times New Roman" w:cs="Times New Roman"/>
        </w:rPr>
        <w:t>.</w:t>
      </w:r>
    </w:p>
    <w:p w14:paraId="15D8CCFB" w14:textId="18BDA93F"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w:t>
      </w:r>
      <w:r w:rsidR="00E056B1">
        <w:rPr>
          <w:rFonts w:ascii="Times New Roman" w:hAnsi="Times New Roman" w:cs="Times New Roman"/>
        </w:rPr>
        <w:t xml:space="preserve"> </w:t>
      </w:r>
      <w:r w:rsidR="00E056B1">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{"citationID":"ucv584hz","properties":{"formattedCitation":"({\\i{}Our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E056B1">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E056B1">
        <w:rPr>
          <w:rFonts w:ascii="Times New Roman" w:hAnsi="Times New Roman" w:cs="Times New Roman"/>
        </w:rPr>
        <w:fldChar w:fldCharType="end"/>
      </w:r>
      <w:r w:rsidR="00877B9F">
        <w:rPr>
          <w:rFonts w:ascii="Times New Roman" w:hAnsi="Times New Roman" w:cs="Times New Roman"/>
        </w:rPr>
        <w:t xml:space="preserve">.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65AECA0E" w14:textId="2B7F990A"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w:t>
      </w:r>
      <w:r w:rsidR="00055643">
        <w:rPr>
          <w:rFonts w:ascii="Times New Roman" w:hAnsi="Times New Roman" w:cs="Times New Roman"/>
        </w:rPr>
        <w:lastRenderedPageBreak/>
        <w:t>discuss how AA insurance</w:t>
      </w:r>
      <w:r w:rsidR="009D463B">
        <w:rPr>
          <w:rFonts w:ascii="Times New Roman" w:hAnsi="Times New Roman" w:cs="Times New Roman"/>
        </w:rPr>
        <w:t xml:space="preserve"> will incorporate the Maori values in the TOGAF framework</w:t>
      </w:r>
      <w:r w:rsidR="00055643">
        <w:rPr>
          <w:rFonts w:ascii="Times New Roman" w:hAnsi="Times New Roman" w:cs="Times New Roman"/>
        </w:rPr>
        <w:t>.</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65E318BD" w14:textId="3304CEDF" w:rsidR="00E47D27" w:rsidRDefault="003E7D32" w:rsidP="00317BAF">
      <w:pPr>
        <w:spacing w:line="480" w:lineRule="auto"/>
        <w:ind w:firstLine="720"/>
        <w:rPr>
          <w:rFonts w:ascii="Times New Roman" w:hAnsi="Times New Roman" w:cs="Times New Roman"/>
        </w:rPr>
      </w:pPr>
      <w:r>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w:t>
      </w:r>
      <w:r w:rsidR="00C46017">
        <w:rPr>
          <w:rFonts w:ascii="Times New Roman" w:hAnsi="Times New Roman" w:cs="Times New Roman"/>
        </w:rPr>
        <w:t>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{"citationID":"9fDjE4Ss","properties":{"formattedCitation":"({\\i{}Our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p>
    <w:p w14:paraId="58197691" w14:textId="5A83D3E7" w:rsidR="009F0B06" w:rsidRDefault="00FA6325" w:rsidP="00B03977">
      <w:pPr>
        <w:spacing w:line="480" w:lineRule="auto"/>
        <w:ind w:firstLine="720"/>
        <w:rPr>
          <w:rFonts w:ascii="Times New Roman" w:hAnsi="Times New Roman" w:cs="Times New Roman"/>
        </w:rPr>
      </w:pPr>
      <w:r>
        <w:rPr>
          <w:rFonts w:ascii="Times New Roman" w:hAnsi="Times New Roman" w:cs="Times New Roman"/>
        </w:rPr>
        <w:t>Between 199</w:t>
      </w:r>
      <w:r w:rsidR="00ED0DEB">
        <w:rPr>
          <w:rFonts w:ascii="Times New Roman" w:hAnsi="Times New Roman" w:cs="Times New Roman"/>
        </w:rPr>
        <w:t>4</w:t>
      </w:r>
      <w:r w:rsidR="000B03F2">
        <w:rPr>
          <w:rFonts w:ascii="Times New Roman" w:hAnsi="Times New Roman" w:cs="Times New Roman"/>
        </w:rPr>
        <w:t xml:space="preserve"> </w:t>
      </w:r>
      <w:r>
        <w:rPr>
          <w:rFonts w:ascii="Times New Roman" w:hAnsi="Times New Roman" w:cs="Times New Roman"/>
        </w:rPr>
        <w:t xml:space="preserve">to </w:t>
      </w:r>
      <w:r w:rsidR="000A1FDA">
        <w:rPr>
          <w:rFonts w:ascii="Times New Roman" w:hAnsi="Times New Roman" w:cs="Times New Roman"/>
        </w:rPr>
        <w:t>2000</w:t>
      </w:r>
      <w:r w:rsidR="00754118">
        <w:rPr>
          <w:rFonts w:ascii="Times New Roman" w:hAnsi="Times New Roman" w:cs="Times New Roman"/>
        </w:rPr>
        <w:t>,</w:t>
      </w:r>
      <w:r w:rsidR="00AA14B2">
        <w:rPr>
          <w:rFonts w:ascii="Times New Roman" w:hAnsi="Times New Roman" w:cs="Times New Roman"/>
        </w:rPr>
        <w:t xml:space="preserve"> insurance</w:t>
      </w:r>
      <w:r w:rsidR="00FE7F2F">
        <w:rPr>
          <w:rFonts w:ascii="Times New Roman" w:hAnsi="Times New Roman" w:cs="Times New Roman"/>
        </w:rPr>
        <w:t xml:space="preserve"> companies</w:t>
      </w:r>
      <w:r w:rsidR="00AA14B2">
        <w:rPr>
          <w:rFonts w:ascii="Times New Roman" w:hAnsi="Times New Roman" w:cs="Times New Roman"/>
        </w:rPr>
        <w:t xml:space="preserve"> has started adopting computer technology in their processes</w:t>
      </w:r>
      <w:r w:rsidR="001B72BC">
        <w:rPr>
          <w:rFonts w:ascii="Times New Roman" w:hAnsi="Times New Roman" w:cs="Times New Roman"/>
        </w:rPr>
        <w:t>.</w:t>
      </w:r>
      <w:r w:rsidR="00347C76">
        <w:rPr>
          <w:rFonts w:ascii="Times New Roman" w:hAnsi="Times New Roman" w:cs="Times New Roman"/>
        </w:rPr>
        <w:t xml:space="preserve"> One of these is the use of Customer Relationship Management (CRM) technology like </w:t>
      </w:r>
      <w:r w:rsidR="00A1494B">
        <w:rPr>
          <w:rFonts w:ascii="Times New Roman" w:hAnsi="Times New Roman" w:cs="Times New Roman"/>
        </w:rPr>
        <w:t>Siebel</w:t>
      </w:r>
      <w:r w:rsidR="0023524C">
        <w:rPr>
          <w:rFonts w:ascii="Times New Roman" w:hAnsi="Times New Roman" w:cs="Times New Roman"/>
        </w:rPr>
        <w:t xml:space="preserve">. AXA, a French insurance company, </w:t>
      </w:r>
      <w:r w:rsidR="0023524C" w:rsidRPr="0023524C">
        <w:rPr>
          <w:rFonts w:ascii="Times New Roman" w:hAnsi="Times New Roman" w:cs="Times New Roman"/>
        </w:rPr>
        <w:t>utilized Siebel to establish a unified view of customer interactions across its operations</w:t>
      </w:r>
      <w:r w:rsidR="0023524C">
        <w:rPr>
          <w:rFonts w:ascii="Times New Roman" w:hAnsi="Times New Roman" w:cs="Times New Roman"/>
        </w:rPr>
        <w:fldChar w:fldCharType="begin"/>
      </w:r>
      <w:r w:rsidR="0023524C">
        <w:rPr>
          <w:rFonts w:ascii="Times New Roman" w:hAnsi="Times New Roman" w:cs="Times New Roman"/>
        </w:rPr>
        <w:instrText xml:space="preserve"> ADDIN ZOTERO_ITEM CSL_CITATION {"citationID":"0mJdqUqO","properties":{"formattedCitation":"(Zaman &amp; Schneider, 2005)","plainCitation":"(Zaman &amp; Schneider, 2005)","noteIndex":0},"citationItems":[{"id":93,"uris":["http://zotero.org/users/local/IsjgGfSZ/items/3VE352C4"],"itemData":{"id":93,"type":"paper-conference","container-title":"Proceedings of the 2005 ACM SIGMOD International Conference on Management of Data","publisher":"ACM","title":"Modeling and Querying Multidimensional Data Sources in Siebel Analytics: A Federated Relational System","URL":"https://doi.org/10.1145/1066157.1066240  (if applicable, add the URL)","author":[{"family":"Zaman","given":"K. A."},{"family":"Schneider","given":"D. A."}],"issued":{"date-parts":[["2005",6]]}}}],"schema":"https://github.com/citation-style-language/schema/raw/master/csl-citation.json"} </w:instrText>
      </w:r>
      <w:r w:rsidR="0023524C">
        <w:rPr>
          <w:rFonts w:ascii="Times New Roman" w:hAnsi="Times New Roman" w:cs="Times New Roman"/>
        </w:rPr>
        <w:fldChar w:fldCharType="separate"/>
      </w:r>
      <w:r w:rsidR="0023524C" w:rsidRPr="0023524C">
        <w:rPr>
          <w:rFonts w:ascii="Times New Roman" w:hAnsi="Times New Roman" w:cs="Times New Roman"/>
        </w:rPr>
        <w:t>(Zaman &amp; Schneider, 2005)</w:t>
      </w:r>
      <w:r w:rsidR="0023524C">
        <w:rPr>
          <w:rFonts w:ascii="Times New Roman" w:hAnsi="Times New Roman" w:cs="Times New Roman"/>
        </w:rPr>
        <w:fldChar w:fldCharType="end"/>
      </w:r>
      <w:r w:rsidR="00347C76">
        <w:rPr>
          <w:rFonts w:ascii="Times New Roman" w:hAnsi="Times New Roman" w:cs="Times New Roman"/>
        </w:rPr>
        <w:t>.</w:t>
      </w:r>
      <w:r w:rsidR="004F03DA">
        <w:rPr>
          <w:rFonts w:ascii="Times New Roman" w:hAnsi="Times New Roman" w:cs="Times New Roman"/>
        </w:rPr>
        <w:t xml:space="preserve"> </w:t>
      </w:r>
      <w:r w:rsidR="004F03DA" w:rsidRPr="004F03DA">
        <w:rPr>
          <w:rFonts w:ascii="Times New Roman" w:hAnsi="Times New Roman" w:cs="Times New Roman"/>
        </w:rPr>
        <w:t>AXA implemented Siebel as a CRM solution to achieve a unified view of the customer, regardless of which employee was interacting with them. This was a significant step forward for AXA's insurance operations, enabling customer segmentation, cross-selling, and sales force automation</w:t>
      </w:r>
      <w:r w:rsidR="00BB71DC">
        <w:rPr>
          <w:rFonts w:ascii="Times New Roman" w:hAnsi="Times New Roman" w:cs="Times New Roman"/>
        </w:rPr>
        <w:t xml:space="preserve">. </w:t>
      </w:r>
      <w:r w:rsidR="00BB71DC" w:rsidRPr="00BB71DC">
        <w:rPr>
          <w:rFonts w:ascii="Times New Roman" w:hAnsi="Times New Roman" w:cs="Times New Roman"/>
        </w:rPr>
        <w:t>CRM streamlines workflows, automates manual processes, and reduces administrative burdens, leading to faster processing times and significant cost savings</w:t>
      </w:r>
      <w:r w:rsidR="004F03DA">
        <w:rPr>
          <w:rFonts w:ascii="Times New Roman" w:hAnsi="Times New Roman" w:cs="Times New Roman"/>
        </w:rPr>
        <w:t xml:space="preserve"> </w:t>
      </w:r>
      <w:r w:rsidR="004F03DA">
        <w:rPr>
          <w:rFonts w:ascii="Times New Roman" w:hAnsi="Times New Roman" w:cs="Times New Roman"/>
        </w:rPr>
        <w:fldChar w:fldCharType="begin"/>
      </w:r>
      <w:r w:rsidR="004F03DA">
        <w:rPr>
          <w:rFonts w:ascii="Times New Roman" w:hAnsi="Times New Roman" w:cs="Times New Roman"/>
        </w:rPr>
        <w:instrText xml:space="preserve"> ADDIN ZOTERO_ITEM CSL_CITATION {"citationID":"UbzsdLJH","properties":{"formattedCitation":"(Andersen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4F03DA">
        <w:rPr>
          <w:rFonts w:ascii="Times New Roman" w:hAnsi="Times New Roman" w:cs="Times New Roman"/>
        </w:rPr>
        <w:fldChar w:fldCharType="separate"/>
      </w:r>
      <w:r w:rsidR="004F03DA" w:rsidRPr="004F03DA">
        <w:rPr>
          <w:rFonts w:ascii="Times New Roman" w:hAnsi="Times New Roman" w:cs="Times New Roman"/>
        </w:rPr>
        <w:t>(Andersen et al., 2003)</w:t>
      </w:r>
      <w:r w:rsidR="004F03DA">
        <w:rPr>
          <w:rFonts w:ascii="Times New Roman" w:hAnsi="Times New Roman" w:cs="Times New Roman"/>
        </w:rPr>
        <w:fldChar w:fldCharType="end"/>
      </w:r>
      <w:r w:rsidR="004F03DA">
        <w:rPr>
          <w:rFonts w:ascii="Times New Roman" w:hAnsi="Times New Roman" w:cs="Times New Roman"/>
        </w:rPr>
        <w:t>.</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For AA Insurance, they could have likely transitioned to leverage the use of computer technology</w:t>
      </w:r>
      <w:r w:rsidR="00192497">
        <w:rPr>
          <w:rFonts w:ascii="Times New Roman" w:hAnsi="Times New Roman" w:cs="Times New Roman"/>
        </w:rPr>
        <w:t xml:space="preserve"> such as CRM</w:t>
      </w:r>
      <w:r w:rsidR="00AF7F1C">
        <w:rPr>
          <w:rFonts w:ascii="Times New Roman" w:hAnsi="Times New Roman" w:cs="Times New Roman"/>
        </w:rPr>
        <w:t xml:space="preserve"> in their financial transactions. </w:t>
      </w:r>
      <w:r w:rsidR="00E4360F" w:rsidRPr="00E4360F">
        <w:rPr>
          <w:rFonts w:ascii="Times New Roman" w:hAnsi="Times New Roman" w:cs="Times New Roman"/>
        </w:rPr>
        <w:t>This necessitated a growing number of IT specialists focused on implementing, maintaining,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007767E2" w:rsidRP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r w:rsidR="009F0B06">
        <w:rPr>
          <w:rFonts w:ascii="Times New Roman" w:hAnsi="Times New Roman" w:cs="Times New Roman"/>
        </w:rPr>
        <w:t xml:space="preserve">Due to the implementation of CRM. </w:t>
      </w:r>
      <w:r w:rsidR="00664985" w:rsidRPr="00664985">
        <w:rPr>
          <w:rFonts w:ascii="Times New Roman" w:hAnsi="Times New Roman" w:cs="Times New Roman"/>
        </w:rPr>
        <w:t xml:space="preserve">Agents are now expected to adopt a customer-centric selling approach, utilizing comprehensive customer data from </w:t>
      </w:r>
      <w:r w:rsidR="00664985" w:rsidRPr="00664985">
        <w:rPr>
          <w:rFonts w:ascii="Times New Roman" w:hAnsi="Times New Roman" w:cs="Times New Roman"/>
        </w:rPr>
        <w:lastRenderedPageBreak/>
        <w:t>CRM systems to offer personalized and customized policies</w:t>
      </w:r>
      <w:r w:rsidR="00BE2ED7">
        <w:rPr>
          <w:rFonts w:ascii="Times New Roman" w:hAnsi="Times New Roman" w:cs="Times New Roman"/>
        </w:rPr>
        <w:t xml:space="preserve"> </w:t>
      </w:r>
      <w:r w:rsidR="00BE2ED7">
        <w:rPr>
          <w:rFonts w:ascii="Times New Roman" w:hAnsi="Times New Roman" w:cs="Times New Roman"/>
        </w:rPr>
        <w:fldChar w:fldCharType="begin"/>
      </w:r>
      <w:r w:rsidR="00BE2ED7">
        <w:rPr>
          <w:rFonts w:ascii="Times New Roman" w:hAnsi="Times New Roman" w:cs="Times New Roman"/>
        </w:rPr>
        <w:instrText xml:space="preserve"> ADDIN ZOTERO_ITEM CSL_CITATION {"citationID":"3RGSfmco","properties":{"formattedCitation":"(Albazaz &amp; Wei, 2004)","plainCitation":"(Albazaz &amp; Wei, 2004)","noteIndex":0},"citationItems":[{"id":98,"uris":["http://zotero.org/users/local/IsjgGfSZ/items/V8TA6R7B"],"itemData":{"id":98,"type":"thesis","title":"Strategic Analysis and Recommendations for Healthcare Insurance CRM Solutions","author":[{"family":"Albazaz","given":"Firas"},{"family":"Wei","given":"Yuanhong (Nancy)"}],"issued":{"date-parts":[["2004"]]}}}],"schema":"https://github.com/citation-style-language/schema/raw/master/csl-citation.json"} </w:instrText>
      </w:r>
      <w:r w:rsidR="00BE2ED7">
        <w:rPr>
          <w:rFonts w:ascii="Times New Roman" w:hAnsi="Times New Roman" w:cs="Times New Roman"/>
        </w:rPr>
        <w:fldChar w:fldCharType="separate"/>
      </w:r>
      <w:r w:rsidR="00BE2ED7" w:rsidRPr="00BE2ED7">
        <w:rPr>
          <w:rFonts w:ascii="Times New Roman" w:hAnsi="Times New Roman" w:cs="Times New Roman"/>
        </w:rPr>
        <w:t>(Albazaz &amp; Wei, 2004)</w:t>
      </w:r>
      <w:r w:rsidR="00BE2ED7">
        <w:rPr>
          <w:rFonts w:ascii="Times New Roman" w:hAnsi="Times New Roman" w:cs="Times New Roman"/>
        </w:rPr>
        <w:fldChar w:fldCharType="end"/>
      </w:r>
      <w:r w:rsidR="00094330">
        <w:rPr>
          <w:rFonts w:ascii="Times New Roman" w:hAnsi="Times New Roman" w:cs="Times New Roman"/>
        </w:rPr>
        <w:t>.</w:t>
      </w:r>
      <w:r w:rsidR="00AD704C">
        <w:rPr>
          <w:rFonts w:ascii="Times New Roman" w:hAnsi="Times New Roman" w:cs="Times New Roman"/>
        </w:rPr>
        <w:t xml:space="preserve"> </w:t>
      </w:r>
      <w:r w:rsidR="00AD704C" w:rsidRPr="00AD704C">
        <w:rPr>
          <w:rFonts w:ascii="Times New Roman" w:hAnsi="Times New Roman" w:cs="Times New Roman"/>
        </w:rPr>
        <w:t>This shift requires extensive training in new technologies and customer-centric approaches</w:t>
      </w:r>
      <w:r w:rsidR="00AD704C">
        <w:rPr>
          <w:rFonts w:ascii="Times New Roman" w:hAnsi="Times New Roman" w:cs="Times New Roman"/>
        </w:rPr>
        <w:t xml:space="preserve"> </w:t>
      </w:r>
      <w:r w:rsidR="00AD704C">
        <w:rPr>
          <w:rFonts w:ascii="Times New Roman" w:hAnsi="Times New Roman" w:cs="Times New Roman"/>
        </w:rPr>
        <w:fldChar w:fldCharType="begin"/>
      </w:r>
      <w:r w:rsidR="00AD704C">
        <w:rPr>
          <w:rFonts w:ascii="Times New Roman" w:hAnsi="Times New Roman" w:cs="Times New Roman"/>
        </w:rPr>
        <w:instrText xml:space="preserve"> ADDIN ZOTERO_ITEM CSL_CITATION {"citationID":"mDaRhu0m","properties":{"formattedCitation":"(Kannan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AD704C">
        <w:rPr>
          <w:rFonts w:ascii="Times New Roman" w:hAnsi="Times New Roman" w:cs="Times New Roman"/>
        </w:rPr>
        <w:fldChar w:fldCharType="separate"/>
      </w:r>
      <w:r w:rsidR="00AD704C" w:rsidRPr="00AD704C">
        <w:rPr>
          <w:rFonts w:ascii="Times New Roman" w:hAnsi="Times New Roman" w:cs="Times New Roman"/>
        </w:rPr>
        <w:t>(Kannan &amp; Vikkraman, 2015)</w:t>
      </w:r>
      <w:r w:rsidR="00AD704C">
        <w:rPr>
          <w:rFonts w:ascii="Times New Roman" w:hAnsi="Times New Roman" w:cs="Times New Roman"/>
        </w:rPr>
        <w:fldChar w:fldCharType="end"/>
      </w:r>
      <w:r w:rsidR="00AD704C">
        <w:rPr>
          <w:rFonts w:ascii="Times New Roman" w:hAnsi="Times New Roman" w:cs="Times New Roman"/>
        </w:rPr>
        <w:t>.</w:t>
      </w:r>
      <w:r w:rsidR="003C1492">
        <w:rPr>
          <w:rFonts w:ascii="Times New Roman" w:hAnsi="Times New Roman" w:cs="Times New Roman"/>
        </w:rPr>
        <w:t xml:space="preserve"> AA insurance likely adopted the CRM during this time and required their agents to undergo extensive training in new technologies and customer-centric approaches.</w:t>
      </w:r>
    </w:p>
    <w:p w14:paraId="3449F161" w14:textId="544276D6" w:rsidR="007C16B4" w:rsidRDefault="007C16B4" w:rsidP="00AA1365">
      <w:pPr>
        <w:spacing w:line="480" w:lineRule="auto"/>
        <w:ind w:firstLine="720"/>
        <w:rPr>
          <w:rFonts w:ascii="Times New Roman" w:hAnsi="Times New Roman" w:cs="Times New Roman"/>
        </w:rPr>
      </w:pPr>
      <w:r>
        <w:rPr>
          <w:rFonts w:ascii="Times New Roman" w:hAnsi="Times New Roman" w:cs="Times New Roman"/>
        </w:rPr>
        <w:t>Between 200</w:t>
      </w:r>
      <w:r w:rsidR="006E578E">
        <w:rPr>
          <w:rFonts w:ascii="Times New Roman" w:hAnsi="Times New Roman" w:cs="Times New Roman"/>
        </w:rPr>
        <w:t>1</w:t>
      </w:r>
      <w:r>
        <w:rPr>
          <w:rFonts w:ascii="Times New Roman" w:hAnsi="Times New Roman" w:cs="Times New Roman"/>
        </w:rPr>
        <w:t>-2010</w:t>
      </w:r>
      <w:r w:rsidR="00D07F4B">
        <w:rPr>
          <w:rFonts w:ascii="Times New Roman" w:hAnsi="Times New Roman" w:cs="Times New Roman"/>
        </w:rPr>
        <w:t xml:space="preserve">, </w:t>
      </w:r>
      <w:r w:rsidR="00282965" w:rsidRPr="00282965">
        <w:rPr>
          <w:rFonts w:ascii="Times New Roman" w:hAnsi="Times New Roman" w:cs="Times New Roman"/>
        </w:rPr>
        <w:t xml:space="preserve">insurance companies </w:t>
      </w:r>
      <w:r w:rsidR="005A7716">
        <w:rPr>
          <w:rFonts w:ascii="Times New Roman" w:hAnsi="Times New Roman" w:cs="Times New Roman"/>
        </w:rPr>
        <w:t>has started</w:t>
      </w:r>
      <w:r w:rsidR="00282965" w:rsidRPr="00282965">
        <w:rPr>
          <w:rFonts w:ascii="Times New Roman" w:hAnsi="Times New Roman" w:cs="Times New Roman"/>
        </w:rPr>
        <w:t xml:space="preserve"> to leverage Service</w:t>
      </w:r>
      <w:r w:rsidR="00C24AE4">
        <w:rPr>
          <w:rFonts w:ascii="Times New Roman" w:hAnsi="Times New Roman" w:cs="Times New Roman"/>
        </w:rPr>
        <w:t xml:space="preserve"> </w:t>
      </w:r>
      <w:r w:rsidR="00282965" w:rsidRPr="00282965">
        <w:rPr>
          <w:rFonts w:ascii="Times New Roman" w:hAnsi="Times New Roman" w:cs="Times New Roman"/>
        </w:rPr>
        <w:t xml:space="preserve">Oriented Architecture (SOA) as a strategic approach to enhance their operations, driven by increasing demands for efficiency, better customer service, and the need to integrate </w:t>
      </w:r>
      <w:r w:rsidR="00E81BBF">
        <w:rPr>
          <w:rFonts w:ascii="Times New Roman" w:hAnsi="Times New Roman" w:cs="Times New Roman"/>
        </w:rPr>
        <w:t>entirely different</w:t>
      </w:r>
      <w:r w:rsidR="00282965" w:rsidRPr="00282965">
        <w:rPr>
          <w:rFonts w:ascii="Times New Roman" w:hAnsi="Times New Roman" w:cs="Times New Roman"/>
        </w:rPr>
        <w:t xml:space="preserve"> systems</w:t>
      </w:r>
      <w:r w:rsidR="00B8023D">
        <w:rPr>
          <w:rFonts w:ascii="Times New Roman" w:hAnsi="Times New Roman" w:cs="Times New Roman"/>
        </w:rPr>
        <w:t xml:space="preserve"> </w:t>
      </w:r>
      <w:r w:rsidR="00B8023D">
        <w:rPr>
          <w:rFonts w:ascii="Times New Roman" w:hAnsi="Times New Roman" w:cs="Times New Roman"/>
        </w:rPr>
        <w:fldChar w:fldCharType="begin"/>
      </w:r>
      <w:r w:rsidR="00B8023D">
        <w:rPr>
          <w:rFonts w:ascii="Times New Roman" w:hAnsi="Times New Roman" w:cs="Times New Roman"/>
        </w:rPr>
        <w:instrText xml:space="preserve"> ADDIN ZOTERO_ITEM CSL_CITATION {"citationID":"R7p3SB5R","properties":{"formattedCitation":"(Andersen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B8023D">
        <w:rPr>
          <w:rFonts w:ascii="Times New Roman" w:hAnsi="Times New Roman" w:cs="Times New Roman"/>
        </w:rPr>
        <w:fldChar w:fldCharType="separate"/>
      </w:r>
      <w:r w:rsidR="00B8023D" w:rsidRPr="00B8023D">
        <w:rPr>
          <w:rFonts w:ascii="Times New Roman" w:hAnsi="Times New Roman" w:cs="Times New Roman"/>
        </w:rPr>
        <w:t>(Andersen et al., 2003)</w:t>
      </w:r>
      <w:r w:rsidR="00B8023D">
        <w:rPr>
          <w:rFonts w:ascii="Times New Roman" w:hAnsi="Times New Roman" w:cs="Times New Roman"/>
        </w:rPr>
        <w:fldChar w:fldCharType="end"/>
      </w:r>
      <w:r w:rsidR="00E81BBF">
        <w:rPr>
          <w:rFonts w:ascii="Times New Roman" w:hAnsi="Times New Roman" w:cs="Times New Roman"/>
        </w:rPr>
        <w:t>.</w:t>
      </w:r>
      <w:r w:rsidR="00041B69">
        <w:rPr>
          <w:rFonts w:ascii="Times New Roman" w:hAnsi="Times New Roman" w:cs="Times New Roman"/>
        </w:rPr>
        <w:t xml:space="preserve"> </w:t>
      </w:r>
      <w:r w:rsidR="00041B69" w:rsidRPr="00041B69">
        <w:rPr>
          <w:rFonts w:ascii="Times New Roman" w:hAnsi="Times New Roman" w:cs="Times New Roman"/>
        </w:rPr>
        <w:t>National Taiwan University Hospital (NTUH)</w:t>
      </w:r>
      <w:r w:rsidR="00914DE9">
        <w:rPr>
          <w:rFonts w:ascii="Times New Roman" w:hAnsi="Times New Roman" w:cs="Times New Roman"/>
        </w:rPr>
        <w:t xml:space="preserve">, a hospital in Taiwan, used Service Oriented Architecture </w:t>
      </w:r>
      <w:r w:rsidR="00293C78">
        <w:rPr>
          <w:rFonts w:ascii="Times New Roman" w:hAnsi="Times New Roman" w:cs="Times New Roman"/>
        </w:rPr>
        <w:t xml:space="preserve">to restructure </w:t>
      </w:r>
      <w:r w:rsidR="00914DE9">
        <w:rPr>
          <w:rFonts w:ascii="Times New Roman" w:hAnsi="Times New Roman" w:cs="Times New Roman"/>
        </w:rPr>
        <w:t xml:space="preserve">NTUH’s healthcare information systems </w:t>
      </w:r>
      <w:r w:rsidR="00293C78">
        <w:rPr>
          <w:rFonts w:ascii="Times New Roman" w:hAnsi="Times New Roman" w:cs="Times New Roman"/>
        </w:rPr>
        <w:t xml:space="preserve">into </w:t>
      </w:r>
      <w:r w:rsidR="00293C78" w:rsidRPr="00293C78">
        <w:rPr>
          <w:rFonts w:ascii="Times New Roman" w:hAnsi="Times New Roman" w:cs="Times New Roman"/>
        </w:rPr>
        <w:t>nine service groups (e.g., Portal, Authentication and Authorization (AA) Web Service, AA Windows Service, Outpatient/Inpatient WebUI, HL7Central, StateServer, Data Exchange Central) to ensure scalability</w:t>
      </w:r>
      <w:r w:rsidR="00773DF1">
        <w:rPr>
          <w:rFonts w:ascii="Times New Roman" w:hAnsi="Times New Roman" w:cs="Times New Roman"/>
        </w:rPr>
        <w:t xml:space="preserve"> </w:t>
      </w:r>
      <w:r w:rsidR="00773DF1">
        <w:rPr>
          <w:rFonts w:ascii="Times New Roman" w:hAnsi="Times New Roman" w:cs="Times New Roman"/>
        </w:rPr>
        <w:fldChar w:fldCharType="begin"/>
      </w:r>
      <w:r w:rsidR="00773DF1">
        <w:rPr>
          <w:rFonts w:ascii="Times New Roman" w:hAnsi="Times New Roman" w:cs="Times New Roman"/>
        </w:rPr>
        <w:instrText xml:space="preserve"> ADDIN ZOTERO_ITEM CSL_CITATION {"citationID":"7SXTLvp0","properties":{"formattedCitation":"(Yang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773DF1">
        <w:rPr>
          <w:rFonts w:ascii="Times New Roman" w:hAnsi="Times New Roman" w:cs="Times New Roman"/>
        </w:rPr>
        <w:fldChar w:fldCharType="separate"/>
      </w:r>
      <w:r w:rsidR="00773DF1" w:rsidRPr="00773DF1">
        <w:rPr>
          <w:rFonts w:ascii="Times New Roman" w:hAnsi="Times New Roman" w:cs="Times New Roman"/>
        </w:rPr>
        <w:t>(Yang et al., 2011)</w:t>
      </w:r>
      <w:r w:rsidR="00773DF1">
        <w:rPr>
          <w:rFonts w:ascii="Times New Roman" w:hAnsi="Times New Roman" w:cs="Times New Roman"/>
        </w:rPr>
        <w:fldChar w:fldCharType="end"/>
      </w:r>
      <w:r w:rsidR="00293C78">
        <w:rPr>
          <w:rFonts w:ascii="Times New Roman" w:hAnsi="Times New Roman" w:cs="Times New Roman"/>
        </w:rPr>
        <w:t>. This is because NTUH’s</w:t>
      </w:r>
      <w:r w:rsidR="00293C78" w:rsidRPr="00293C78">
        <w:rPr>
          <w:rFonts w:ascii="Times New Roman" w:hAnsi="Times New Roman" w:cs="Times New Roman"/>
        </w:rPr>
        <w:t xml:space="preserve"> </w:t>
      </w:r>
      <w:r w:rsidR="00041B69">
        <w:rPr>
          <w:rFonts w:ascii="Times New Roman" w:hAnsi="Times New Roman" w:cs="Times New Roman"/>
        </w:rPr>
        <w:t xml:space="preserve">existing healthcare information systems </w:t>
      </w:r>
      <w:r w:rsidR="00041B69" w:rsidRPr="00041B69">
        <w:rPr>
          <w:rFonts w:ascii="Times New Roman" w:hAnsi="Times New Roman" w:cs="Times New Roman"/>
        </w:rPr>
        <w:t>could not meet increasing demands, lacked scalability, interoperability, and adaptability</w:t>
      </w:r>
      <w:r w:rsidR="00C73BA7">
        <w:rPr>
          <w:rFonts w:ascii="Times New Roman" w:hAnsi="Times New Roman" w:cs="Times New Roman"/>
        </w:rPr>
        <w:t xml:space="preserve"> </w:t>
      </w:r>
      <w:r w:rsidR="00C73BA7">
        <w:rPr>
          <w:rFonts w:ascii="Times New Roman" w:hAnsi="Times New Roman" w:cs="Times New Roman"/>
        </w:rPr>
        <w:fldChar w:fldCharType="begin"/>
      </w:r>
      <w:r w:rsidR="00C73BA7">
        <w:rPr>
          <w:rFonts w:ascii="Times New Roman" w:hAnsi="Times New Roman" w:cs="Times New Roman"/>
        </w:rPr>
        <w:instrText xml:space="preserve"> ADDIN ZOTERO_ITEM CSL_CITATION {"citationID":"Aenv41tO","properties":{"formattedCitation":"(Yang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C73BA7">
        <w:rPr>
          <w:rFonts w:ascii="Times New Roman" w:hAnsi="Times New Roman" w:cs="Times New Roman"/>
        </w:rPr>
        <w:fldChar w:fldCharType="separate"/>
      </w:r>
      <w:r w:rsidR="00C73BA7" w:rsidRPr="00C73BA7">
        <w:rPr>
          <w:rFonts w:ascii="Times New Roman" w:hAnsi="Times New Roman" w:cs="Times New Roman"/>
        </w:rPr>
        <w:t>(Yang et al., 2011)</w:t>
      </w:r>
      <w:r w:rsidR="00C73BA7">
        <w:rPr>
          <w:rFonts w:ascii="Times New Roman" w:hAnsi="Times New Roman" w:cs="Times New Roman"/>
        </w:rPr>
        <w:fldChar w:fldCharType="end"/>
      </w:r>
      <w:r w:rsidR="00041B69">
        <w:rPr>
          <w:rFonts w:ascii="Times New Roman" w:hAnsi="Times New Roman" w:cs="Times New Roman"/>
        </w:rPr>
        <w:t xml:space="preserve">. </w:t>
      </w:r>
      <w:r w:rsidR="00D52562">
        <w:rPr>
          <w:rFonts w:ascii="Times New Roman" w:hAnsi="Times New Roman" w:cs="Times New Roman"/>
        </w:rPr>
        <w:t xml:space="preserve">For AA insurance, they could have likely implemented SOA to integrate their </w:t>
      </w:r>
      <w:r w:rsidR="00717562">
        <w:rPr>
          <w:rFonts w:ascii="Times New Roman" w:hAnsi="Times New Roman" w:cs="Times New Roman"/>
        </w:rPr>
        <w:t>insurance systems with their other systems</w:t>
      </w:r>
      <w:r w:rsidR="000B6E94">
        <w:rPr>
          <w:rFonts w:ascii="Times New Roman" w:hAnsi="Times New Roman" w:cs="Times New Roman"/>
        </w:rPr>
        <w:t xml:space="preserve"> to address scalability</w:t>
      </w:r>
      <w:r w:rsidR="00717562">
        <w:rPr>
          <w:rFonts w:ascii="Times New Roman" w:hAnsi="Times New Roman" w:cs="Times New Roman"/>
        </w:rPr>
        <w:t>.</w:t>
      </w:r>
      <w:r w:rsidR="00092BA0">
        <w:rPr>
          <w:rFonts w:ascii="Times New Roman" w:hAnsi="Times New Roman" w:cs="Times New Roman"/>
        </w:rPr>
        <w:t xml:space="preserve"> For the insurance agents, due to implementation of SOA, t</w:t>
      </w:r>
      <w:r w:rsidR="00092BA0" w:rsidRPr="00092BA0">
        <w:rPr>
          <w:rFonts w:ascii="Times New Roman" w:hAnsi="Times New Roman" w:cs="Times New Roman"/>
        </w:rPr>
        <w:t>heir roles</w:t>
      </w:r>
      <w:r w:rsidR="00092BA0">
        <w:rPr>
          <w:rFonts w:ascii="Times New Roman" w:hAnsi="Times New Roman" w:cs="Times New Roman"/>
        </w:rPr>
        <w:t xml:space="preserve"> will be added</w:t>
      </w:r>
      <w:r w:rsidR="00092BA0" w:rsidRPr="00092BA0">
        <w:rPr>
          <w:rFonts w:ascii="Times New Roman" w:hAnsi="Times New Roman" w:cs="Times New Roman"/>
        </w:rPr>
        <w:t xml:space="preserve"> with powerful digital tools that streamline workflows and improve productivity</w:t>
      </w:r>
      <w:r w:rsidR="00092BA0">
        <w:rPr>
          <w:rFonts w:ascii="Times New Roman" w:hAnsi="Times New Roman" w:cs="Times New Roman"/>
        </w:rPr>
        <w:t xml:space="preserve"> </w:t>
      </w:r>
      <w:r w:rsidR="00092BA0">
        <w:rPr>
          <w:rFonts w:ascii="Times New Roman" w:hAnsi="Times New Roman" w:cs="Times New Roman"/>
        </w:rPr>
        <w:fldChar w:fldCharType="begin"/>
      </w:r>
      <w:r w:rsidR="00092BA0">
        <w:rPr>
          <w:rFonts w:ascii="Times New Roman" w:hAnsi="Times New Roman" w:cs="Times New Roman"/>
        </w:rPr>
        <w:instrText xml:space="preserve"> ADDIN ZOTERO_ITEM CSL_CITATION {"citationID":"YsIfWkPK","properties":{"formattedCitation":"(Cheng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092BA0">
        <w:rPr>
          <w:rFonts w:ascii="Times New Roman" w:hAnsi="Times New Roman" w:cs="Times New Roman"/>
        </w:rPr>
        <w:fldChar w:fldCharType="separate"/>
      </w:r>
      <w:r w:rsidR="00092BA0" w:rsidRPr="00092BA0">
        <w:rPr>
          <w:rFonts w:ascii="Times New Roman" w:hAnsi="Times New Roman" w:cs="Times New Roman"/>
        </w:rPr>
        <w:t>(Cheng &amp; Zhang, 2014)</w:t>
      </w:r>
      <w:r w:rsidR="00092BA0">
        <w:rPr>
          <w:rFonts w:ascii="Times New Roman" w:hAnsi="Times New Roman" w:cs="Times New Roman"/>
        </w:rPr>
        <w:fldChar w:fldCharType="end"/>
      </w:r>
      <w:r w:rsidR="00092BA0" w:rsidRPr="00092BA0">
        <w:rPr>
          <w:rFonts w:ascii="Times New Roman" w:hAnsi="Times New Roman" w:cs="Times New Roman"/>
        </w:rPr>
        <w:t xml:space="preserve">. </w:t>
      </w:r>
      <w:r w:rsidR="009E1086">
        <w:rPr>
          <w:rFonts w:ascii="Times New Roman" w:hAnsi="Times New Roman" w:cs="Times New Roman"/>
        </w:rPr>
        <w:t>Insurance agents will be required to</w:t>
      </w:r>
      <w:r w:rsidR="00092BA0" w:rsidRPr="00092BA0">
        <w:rPr>
          <w:rFonts w:ascii="Times New Roman" w:hAnsi="Times New Roman" w:cs="Times New Roman"/>
        </w:rPr>
        <w:t xml:space="preserve"> use integrated online systems for managing proposals, processing claims, and accessing customer information, reducing manual work and travel</w:t>
      </w:r>
      <w:r w:rsidR="00842F85">
        <w:rPr>
          <w:rFonts w:ascii="Times New Roman" w:hAnsi="Times New Roman" w:cs="Times New Roman"/>
        </w:rPr>
        <w:t xml:space="preserve"> </w:t>
      </w:r>
      <w:r w:rsidR="00842F85">
        <w:rPr>
          <w:rFonts w:ascii="Times New Roman" w:hAnsi="Times New Roman" w:cs="Times New Roman"/>
        </w:rPr>
        <w:fldChar w:fldCharType="begin"/>
      </w:r>
      <w:r w:rsidR="00842F85">
        <w:rPr>
          <w:rFonts w:ascii="Times New Roman" w:hAnsi="Times New Roman" w:cs="Times New Roman"/>
        </w:rPr>
        <w:instrText xml:space="preserve"> ADDIN ZOTERO_ITEM CSL_CITATION {"citationID":"yNA7gQXw","properties":{"formattedCitation":"(Harachai, 2003)","plainCitation":"(Harachai, 2003)","noteIndex":0},"citationItems":[{"id":101,"uris":["http://zotero.org/users/local/IsjgGfSZ/items/GPTPZSKG"],"itemData":{"id":101,"type":"thesis","publisher":"Assumption University, Bangkok","title":"Customer relationship management system for insurance business","author":[{"family":"Harachai","given":"Kaesalak"}],"issued":{"date-parts":[["2003"]]}}}],"schema":"https://github.com/citation-style-language/schema/raw/master/csl-citation.json"} </w:instrText>
      </w:r>
      <w:r w:rsidR="00842F85">
        <w:rPr>
          <w:rFonts w:ascii="Times New Roman" w:hAnsi="Times New Roman" w:cs="Times New Roman"/>
        </w:rPr>
        <w:fldChar w:fldCharType="separate"/>
      </w:r>
      <w:r w:rsidR="00842F85" w:rsidRPr="00842F85">
        <w:rPr>
          <w:rFonts w:ascii="Times New Roman" w:hAnsi="Times New Roman" w:cs="Times New Roman"/>
        </w:rPr>
        <w:t>(Harachai, 2003)</w:t>
      </w:r>
      <w:r w:rsidR="00842F85">
        <w:rPr>
          <w:rFonts w:ascii="Times New Roman" w:hAnsi="Times New Roman" w:cs="Times New Roman"/>
        </w:rPr>
        <w:fldChar w:fldCharType="end"/>
      </w:r>
      <w:r w:rsidR="00842F85">
        <w:rPr>
          <w:rFonts w:ascii="Times New Roman" w:hAnsi="Times New Roman" w:cs="Times New Roman"/>
        </w:rPr>
        <w:t>.</w:t>
      </w:r>
      <w:r w:rsidR="006E0648">
        <w:rPr>
          <w:rFonts w:ascii="Times New Roman" w:hAnsi="Times New Roman" w:cs="Times New Roman"/>
        </w:rPr>
        <w:t xml:space="preserve"> For the developers, they will need to specialize </w:t>
      </w:r>
      <w:r w:rsidR="006E0648" w:rsidRPr="006E0648">
        <w:rPr>
          <w:rFonts w:ascii="Times New Roman" w:hAnsi="Times New Roman" w:cs="Times New Roman"/>
        </w:rPr>
        <w:t>in developing modular services, integrating them using standardized protocols, and managing business processes</w:t>
      </w:r>
      <w:r w:rsidR="006E0648">
        <w:rPr>
          <w:rFonts w:ascii="Times New Roman" w:hAnsi="Times New Roman" w:cs="Times New Roman"/>
        </w:rPr>
        <w:t xml:space="preserve"> </w:t>
      </w:r>
      <w:r w:rsidR="006E0648">
        <w:rPr>
          <w:rFonts w:ascii="Times New Roman" w:hAnsi="Times New Roman" w:cs="Times New Roman"/>
        </w:rPr>
        <w:fldChar w:fldCharType="begin"/>
      </w:r>
      <w:r w:rsidR="006E0648">
        <w:rPr>
          <w:rFonts w:ascii="Times New Roman" w:hAnsi="Times New Roman" w:cs="Times New Roman"/>
        </w:rPr>
        <w:instrText xml:space="preserve"> ADDIN ZOTERO_ITEM CSL_CITATION {"citationID":"IWywprSN","properties":{"formattedCitation":"(Cheng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6E0648">
        <w:rPr>
          <w:rFonts w:ascii="Times New Roman" w:hAnsi="Times New Roman" w:cs="Times New Roman"/>
        </w:rPr>
        <w:fldChar w:fldCharType="separate"/>
      </w:r>
      <w:r w:rsidR="006E0648" w:rsidRPr="006E0648">
        <w:rPr>
          <w:rFonts w:ascii="Times New Roman" w:hAnsi="Times New Roman" w:cs="Times New Roman"/>
        </w:rPr>
        <w:t>(Cheng &amp; Zhang, 2014)</w:t>
      </w:r>
      <w:r w:rsidR="006E0648">
        <w:rPr>
          <w:rFonts w:ascii="Times New Roman" w:hAnsi="Times New Roman" w:cs="Times New Roman"/>
        </w:rPr>
        <w:fldChar w:fldCharType="end"/>
      </w:r>
      <w:r w:rsidR="006E0648" w:rsidRPr="006E0648">
        <w:rPr>
          <w:rFonts w:ascii="Times New Roman" w:hAnsi="Times New Roman" w:cs="Times New Roman"/>
        </w:rPr>
        <w:t>. This gives rise to roles such as SOA architects, service developers, and integration specialists</w:t>
      </w:r>
      <w:r w:rsidR="00F05F46">
        <w:rPr>
          <w:rFonts w:ascii="Times New Roman" w:hAnsi="Times New Roman" w:cs="Times New Roman"/>
        </w:rPr>
        <w:t xml:space="preserve"> </w:t>
      </w:r>
      <w:r w:rsidR="00F05F46">
        <w:rPr>
          <w:rFonts w:ascii="Times New Roman" w:hAnsi="Times New Roman" w:cs="Times New Roman"/>
        </w:rPr>
        <w:fldChar w:fldCharType="begin"/>
      </w:r>
      <w:r w:rsidR="00F05F46">
        <w:rPr>
          <w:rFonts w:ascii="Times New Roman" w:hAnsi="Times New Roman" w:cs="Times New Roman"/>
        </w:rPr>
        <w:instrText xml:space="preserve"> ADDIN ZOTERO_ITEM CSL_CITATION {"citationID":"ZECwal54","properties":{"formattedCitation":"(Yang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F05F46">
        <w:rPr>
          <w:rFonts w:ascii="Times New Roman" w:hAnsi="Times New Roman" w:cs="Times New Roman"/>
        </w:rPr>
        <w:fldChar w:fldCharType="separate"/>
      </w:r>
      <w:r w:rsidR="00F05F46" w:rsidRPr="00F05F46">
        <w:rPr>
          <w:rFonts w:ascii="Times New Roman" w:hAnsi="Times New Roman" w:cs="Times New Roman"/>
        </w:rPr>
        <w:t>(Yang et al., 2011)</w:t>
      </w:r>
      <w:r w:rsidR="00F05F46">
        <w:rPr>
          <w:rFonts w:ascii="Times New Roman" w:hAnsi="Times New Roman" w:cs="Times New Roman"/>
        </w:rPr>
        <w:fldChar w:fldCharType="end"/>
      </w:r>
      <w:r w:rsidR="00F8368F">
        <w:rPr>
          <w:rFonts w:ascii="Times New Roman" w:hAnsi="Times New Roman" w:cs="Times New Roman"/>
        </w:rPr>
        <w:t>.</w:t>
      </w:r>
      <w:r w:rsidR="00672611">
        <w:rPr>
          <w:rFonts w:ascii="Times New Roman" w:hAnsi="Times New Roman" w:cs="Times New Roman"/>
        </w:rPr>
        <w:t xml:space="preserve"> For AA insurance, after implementing SOA, their insurance agents would have likely undergone extensive training to </w:t>
      </w:r>
      <w:r w:rsidR="00672611">
        <w:rPr>
          <w:rFonts w:ascii="Times New Roman" w:hAnsi="Times New Roman" w:cs="Times New Roman"/>
        </w:rPr>
        <w:lastRenderedPageBreak/>
        <w:t>use their integrated online systems, and their software developers would have roles such as SOA and integration between their systems.</w:t>
      </w:r>
    </w:p>
    <w:p w14:paraId="1084CB6E" w14:textId="4AC196A8" w:rsidR="0020023B" w:rsidRDefault="0020023B" w:rsidP="002E0722">
      <w:pPr>
        <w:spacing w:line="480" w:lineRule="auto"/>
        <w:ind w:firstLine="720"/>
        <w:rPr>
          <w:rFonts w:ascii="Times New Roman" w:hAnsi="Times New Roman" w:cs="Times New Roman"/>
        </w:rPr>
      </w:pPr>
      <w:r>
        <w:rPr>
          <w:rFonts w:ascii="Times New Roman" w:hAnsi="Times New Roman" w:cs="Times New Roman"/>
        </w:rPr>
        <w:t>Between 2011-2020</w:t>
      </w:r>
      <w:r w:rsidR="00B73F99">
        <w:rPr>
          <w:rFonts w:ascii="Times New Roman" w:hAnsi="Times New Roman" w:cs="Times New Roman"/>
        </w:rPr>
        <w:t xml:space="preserve">, Usage Based Insurance (UBI) has started to mature in insurance companies. </w:t>
      </w:r>
      <w:r w:rsidR="00A730B1" w:rsidRPr="00A730B1">
        <w:rPr>
          <w:rFonts w:ascii="Times New Roman" w:hAnsi="Times New Roman" w:cs="Times New Roman"/>
        </w:rPr>
        <w:t>UBI can be understood as an approach to insurance that heavily relies on collecting and analyzing real-time data about customer behavior, usage patterns, and other individual characteristics to offer customized policies and personalized services</w:t>
      </w:r>
      <w:r w:rsidR="003862E3">
        <w:rPr>
          <w:rFonts w:ascii="Times New Roman" w:hAnsi="Times New Roman" w:cs="Times New Roman"/>
        </w:rPr>
        <w:t xml:space="preserve"> </w:t>
      </w:r>
      <w:r w:rsidR="003862E3">
        <w:rPr>
          <w:rFonts w:ascii="Times New Roman" w:hAnsi="Times New Roman" w:cs="Times New Roman"/>
        </w:rPr>
        <w:fldChar w:fldCharType="begin"/>
      </w:r>
      <w:r w:rsidR="003862E3">
        <w:rPr>
          <w:rFonts w:ascii="Times New Roman" w:hAnsi="Times New Roman" w:cs="Times New Roman"/>
        </w:rPr>
        <w:instrText xml:space="preserve"> ADDIN ZOTERO_ITEM CSL_CITATION {"citationID":"DngjRXYM","properties":{"formattedCitation":"(Kannan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3862E3">
        <w:rPr>
          <w:rFonts w:ascii="Times New Roman" w:hAnsi="Times New Roman" w:cs="Times New Roman"/>
        </w:rPr>
        <w:fldChar w:fldCharType="separate"/>
      </w:r>
      <w:r w:rsidR="003862E3" w:rsidRPr="003862E3">
        <w:rPr>
          <w:rFonts w:ascii="Times New Roman" w:hAnsi="Times New Roman" w:cs="Times New Roman"/>
        </w:rPr>
        <w:t>(Kannan &amp; Vikkraman, 2015)</w:t>
      </w:r>
      <w:r w:rsidR="003862E3">
        <w:rPr>
          <w:rFonts w:ascii="Times New Roman" w:hAnsi="Times New Roman" w:cs="Times New Roman"/>
        </w:rPr>
        <w:fldChar w:fldCharType="end"/>
      </w:r>
      <w:r w:rsidR="00A730B1">
        <w:rPr>
          <w:rFonts w:ascii="Times New Roman" w:hAnsi="Times New Roman" w:cs="Times New Roman"/>
        </w:rPr>
        <w:t>.</w:t>
      </w:r>
      <w:r w:rsidR="004E3712">
        <w:rPr>
          <w:rFonts w:ascii="Times New Roman" w:hAnsi="Times New Roman" w:cs="Times New Roman"/>
        </w:rPr>
        <w:t xml:space="preserve"> </w:t>
      </w:r>
      <w:r w:rsidR="004E3712" w:rsidRPr="004E3712">
        <w:rPr>
          <w:rFonts w:ascii="Times New Roman" w:hAnsi="Times New Roman" w:cs="Times New Roman"/>
        </w:rPr>
        <w:t xml:space="preserve">Allianz, a German </w:t>
      </w:r>
      <w:r w:rsidR="004E3712">
        <w:rPr>
          <w:rFonts w:ascii="Times New Roman" w:hAnsi="Times New Roman" w:cs="Times New Roman"/>
        </w:rPr>
        <w:t>insurance company</w:t>
      </w:r>
      <w:r w:rsidR="004E3712" w:rsidRPr="004E3712">
        <w:rPr>
          <w:rFonts w:ascii="Times New Roman" w:hAnsi="Times New Roman" w:cs="Times New Roman"/>
        </w:rPr>
        <w:t>, implements a UBI program called BonusDrive. BonusDrive collects driving data, including braking, cornering, acceleration, speeding, time of day, and the type of road driven, using a telematics device that connects to the car via Bluetooth. The collected data is used to calculate a driving score, which then determines individual discounts</w:t>
      </w:r>
      <w:r w:rsidR="002B7327">
        <w:rPr>
          <w:rFonts w:ascii="Times New Roman" w:hAnsi="Times New Roman" w:cs="Times New Roman"/>
        </w:rPr>
        <w:t xml:space="preserve"> </w:t>
      </w:r>
      <w:r w:rsidR="002B7327">
        <w:rPr>
          <w:rFonts w:ascii="Times New Roman" w:hAnsi="Times New Roman" w:cs="Times New Roman"/>
        </w:rPr>
        <w:fldChar w:fldCharType="begin"/>
      </w:r>
      <w:r w:rsidR="002B7327">
        <w:rPr>
          <w:rFonts w:ascii="Times New Roman" w:hAnsi="Times New Roman" w:cs="Times New Roman"/>
        </w:rPr>
        <w:instrText xml:space="preserve"> ADDIN ZOTERO_ITEM CSL_CITATION {"citationID":"TXzCDLnd","properties":{"formattedCitation":"(Quintero et al., 2020)","plainCitation":"(Quintero et al., 2020)","noteIndex":0},"citationItems":[{"id":105,"uris":["http://zotero.org/users/local/IsjgGfSZ/items/UR73AXND"],"itemData":{"id":105,"type":"article-journal","container-title":"Journal of Traffic and Logistics Engineering","DOI":"10.18178/jtle.8.2.45-55","journalAbbreviation":"Journal of Traffic and Logistics Engineering","page":"45-55","title":"Acceptance Factors of Car Insurance Innovations: The Case of Usage-Based Insurance","author":[{"family":"Quintero","given":"Juan"},{"family":"Railean","given":"Alexandr"},{"family":"Benenson","given":"Zinaida"}],"issued":{"date-parts":[["2020",1,1]]}}}],"schema":"https://github.com/citation-style-language/schema/raw/master/csl-citation.json"} </w:instrText>
      </w:r>
      <w:r w:rsidR="002B7327">
        <w:rPr>
          <w:rFonts w:ascii="Times New Roman" w:hAnsi="Times New Roman" w:cs="Times New Roman"/>
        </w:rPr>
        <w:fldChar w:fldCharType="separate"/>
      </w:r>
      <w:r w:rsidR="002B7327" w:rsidRPr="002B7327">
        <w:rPr>
          <w:rFonts w:ascii="Times New Roman" w:hAnsi="Times New Roman" w:cs="Times New Roman"/>
        </w:rPr>
        <w:t>(Quintero et al., 2020)</w:t>
      </w:r>
      <w:r w:rsidR="002B7327">
        <w:rPr>
          <w:rFonts w:ascii="Times New Roman" w:hAnsi="Times New Roman" w:cs="Times New Roman"/>
        </w:rPr>
        <w:fldChar w:fldCharType="end"/>
      </w:r>
      <w:r w:rsidR="002B7327">
        <w:rPr>
          <w:rFonts w:ascii="Times New Roman" w:hAnsi="Times New Roman" w:cs="Times New Roman"/>
        </w:rPr>
        <w:t>.</w:t>
      </w:r>
      <w:r w:rsidR="00157C8D">
        <w:rPr>
          <w:rFonts w:ascii="Times New Roman" w:hAnsi="Times New Roman" w:cs="Times New Roman"/>
        </w:rPr>
        <w:t xml:space="preserve"> </w:t>
      </w:r>
      <w:r w:rsidR="00C3567C" w:rsidRPr="00C3567C">
        <w:rPr>
          <w:rFonts w:ascii="Times New Roman" w:hAnsi="Times New Roman" w:cs="Times New Roman"/>
        </w:rPr>
        <w:t>The individualized pricing scheme of UBI, powered by telematics data, more accurately evaluates individual risk. This helps mitigate adverse selection and moral hazard, leading to fewer accidents and less insurance fraud</w:t>
      </w:r>
      <w:r w:rsidR="00C3567C">
        <w:rPr>
          <w:rFonts w:ascii="Times New Roman" w:hAnsi="Times New Roman" w:cs="Times New Roman"/>
        </w:rPr>
        <w:t xml:space="preserve"> </w:t>
      </w:r>
      <w:r w:rsidR="00C3567C">
        <w:rPr>
          <w:rFonts w:ascii="Times New Roman" w:hAnsi="Times New Roman" w:cs="Times New Roman"/>
        </w:rPr>
        <w:fldChar w:fldCharType="begin"/>
      </w:r>
      <w:r w:rsidR="00C3567C">
        <w:rPr>
          <w:rFonts w:ascii="Times New Roman" w:hAnsi="Times New Roman" w:cs="Times New Roman"/>
        </w:rPr>
        <w:instrText xml:space="preserve"> ADDIN ZOTERO_ITEM CSL_CITATION {"citationID":"ws61gIx9","properties":{"formattedCitation":"(Che et al., 2021)","plainCitation":"(Che et al., 2021)","noteIndex":0},"citationItems":[{"id":106,"uris":["http://zotero.org/users/local/IsjgGfSZ/items/ZBUV8KRQ"],"itemData":{"id":106,"type":"article-journal","container-title":"North American Actuarial Journal","DOI":"10.1080/10920277.2021.1953536","journalAbbreviation":"North American Actuarial Journal","page":"1-28","title":"Usage-Based Insurance—Impact on Insurers and Potential Implications for InsurTech","volume":"26","author":[{"family":"Che","given":"Xin"},{"family":"Liebenberg","given":"Andre"},{"family":"Xu","given":"Jianren"}],"issued":{"date-parts":[["2021",11,5]]}}}],"schema":"https://github.com/citation-style-language/schema/raw/master/csl-citation.json"} </w:instrText>
      </w:r>
      <w:r w:rsidR="00C3567C">
        <w:rPr>
          <w:rFonts w:ascii="Times New Roman" w:hAnsi="Times New Roman" w:cs="Times New Roman"/>
        </w:rPr>
        <w:fldChar w:fldCharType="separate"/>
      </w:r>
      <w:r w:rsidR="00C3567C" w:rsidRPr="00C3567C">
        <w:rPr>
          <w:rFonts w:ascii="Times New Roman" w:hAnsi="Times New Roman" w:cs="Times New Roman"/>
        </w:rPr>
        <w:t>(Che et al., 2021)</w:t>
      </w:r>
      <w:r w:rsidR="00C3567C">
        <w:rPr>
          <w:rFonts w:ascii="Times New Roman" w:hAnsi="Times New Roman" w:cs="Times New Roman"/>
        </w:rPr>
        <w:fldChar w:fldCharType="end"/>
      </w:r>
      <w:r w:rsidR="00C3567C">
        <w:rPr>
          <w:rFonts w:ascii="Times New Roman" w:hAnsi="Times New Roman" w:cs="Times New Roman"/>
        </w:rPr>
        <w:t>.</w:t>
      </w:r>
      <w:r w:rsidR="00F42DF0">
        <w:rPr>
          <w:rFonts w:ascii="Times New Roman" w:hAnsi="Times New Roman" w:cs="Times New Roman"/>
        </w:rPr>
        <w:t xml:space="preserve"> For AA insurance, they have the similar technology implemented using telematics that measures and records how the driver drives</w:t>
      </w:r>
      <w:r w:rsidR="00587E38">
        <w:rPr>
          <w:rFonts w:ascii="Times New Roman" w:hAnsi="Times New Roman" w:cs="Times New Roman"/>
        </w:rPr>
        <w:t xml:space="preserve">. </w:t>
      </w:r>
      <w:r w:rsidR="00587E38" w:rsidRPr="00587E38">
        <w:rPr>
          <w:rFonts w:ascii="Times New Roman" w:hAnsi="Times New Roman" w:cs="Times New Roman"/>
        </w:rPr>
        <w:t xml:space="preserve">By tracking </w:t>
      </w:r>
      <w:r w:rsidR="00D01A31">
        <w:rPr>
          <w:rFonts w:ascii="Times New Roman" w:hAnsi="Times New Roman" w:cs="Times New Roman"/>
        </w:rPr>
        <w:t>the user’s</w:t>
      </w:r>
      <w:r w:rsidR="00587E38" w:rsidRPr="00587E38">
        <w:rPr>
          <w:rFonts w:ascii="Times New Roman" w:hAnsi="Times New Roman" w:cs="Times New Roman"/>
        </w:rPr>
        <w:t xml:space="preserve"> driving, </w:t>
      </w:r>
      <w:r w:rsidR="00D01A31">
        <w:rPr>
          <w:rFonts w:ascii="Times New Roman" w:hAnsi="Times New Roman" w:cs="Times New Roman"/>
        </w:rPr>
        <w:t>the</w:t>
      </w:r>
      <w:r w:rsidR="00587E38" w:rsidRPr="00587E38">
        <w:rPr>
          <w:rFonts w:ascii="Times New Roman" w:hAnsi="Times New Roman" w:cs="Times New Roman"/>
        </w:rPr>
        <w:t xml:space="preserve"> premium will then be based on how safe and careful a driver </w:t>
      </w:r>
      <w:r w:rsidR="00D01A31">
        <w:rPr>
          <w:rFonts w:ascii="Times New Roman" w:hAnsi="Times New Roman" w:cs="Times New Roman"/>
        </w:rPr>
        <w:t>the user</w:t>
      </w:r>
      <w:r w:rsidR="00587E38" w:rsidRPr="00587E38">
        <w:rPr>
          <w:rFonts w:ascii="Times New Roman" w:hAnsi="Times New Roman" w:cs="Times New Roman"/>
        </w:rPr>
        <w:t xml:space="preserve"> are, instead of the average driver.</w:t>
      </w:r>
      <w:r w:rsidR="00F42DF0">
        <w:rPr>
          <w:rFonts w:ascii="Times New Roman" w:hAnsi="Times New Roman" w:cs="Times New Roman"/>
        </w:rPr>
        <w:t xml:space="preserve"> </w:t>
      </w:r>
      <w:r w:rsidR="00F42DF0">
        <w:rPr>
          <w:rFonts w:ascii="Times New Roman" w:hAnsi="Times New Roman" w:cs="Times New Roman"/>
        </w:rPr>
        <w:fldChar w:fldCharType="begin"/>
      </w:r>
      <w:r w:rsidR="00F42DF0">
        <w:rPr>
          <w:rFonts w:ascii="Times New Roman" w:hAnsi="Times New Roman" w:cs="Times New Roman"/>
        </w:rPr>
        <w:instrText xml:space="preserve"> ADDIN ZOTERO_ITEM CSL_CITATION {"citationID":"ckRrjnbV","properties":{"formattedCitation":"(The AA, 2020)","plainCitation":"(The AA, 2020)","noteIndex":0},"citationItems":[{"id":109,"uris":["http://zotero.org/users/local/IsjgGfSZ/items/AWSIA3DX"],"itemData":{"id":109,"type":"webpage","container-title":"The AA: Car Insurance Advice","title":"Telematics Insurance","URL":"https://www.theaa.com/car-insurance/advice/telematics-insurance","author":[{"literal":"The AA"}],"issued":{"date-parts":[["2020",4,22]]}}}],"schema":"https://github.com/citation-style-language/schema/raw/master/csl-citation.json"} </w:instrText>
      </w:r>
      <w:r w:rsidR="00F42DF0">
        <w:rPr>
          <w:rFonts w:ascii="Times New Roman" w:hAnsi="Times New Roman" w:cs="Times New Roman"/>
        </w:rPr>
        <w:fldChar w:fldCharType="separate"/>
      </w:r>
      <w:r w:rsidR="00F42DF0" w:rsidRPr="00F42DF0">
        <w:rPr>
          <w:rFonts w:ascii="Times New Roman" w:hAnsi="Times New Roman" w:cs="Times New Roman"/>
        </w:rPr>
        <w:t>(The AA, 2020)</w:t>
      </w:r>
      <w:r w:rsidR="00F42DF0">
        <w:rPr>
          <w:rFonts w:ascii="Times New Roman" w:hAnsi="Times New Roman" w:cs="Times New Roman"/>
        </w:rPr>
        <w:fldChar w:fldCharType="end"/>
      </w:r>
      <w:r w:rsidR="00F42DF0">
        <w:rPr>
          <w:rFonts w:ascii="Times New Roman" w:hAnsi="Times New Roman" w:cs="Times New Roman"/>
        </w:rPr>
        <w:t>.</w:t>
      </w:r>
      <w:r w:rsidR="00DA42C9">
        <w:rPr>
          <w:rFonts w:ascii="Times New Roman" w:hAnsi="Times New Roman" w:cs="Times New Roman"/>
        </w:rPr>
        <w:t xml:space="preserve"> </w:t>
      </w:r>
      <w:r w:rsidR="00DA42C9" w:rsidRPr="00DA42C9">
        <w:rPr>
          <w:rFonts w:ascii="Times New Roman" w:hAnsi="Times New Roman" w:cs="Times New Roman"/>
        </w:rPr>
        <w:t>The rise of UBI creates a significant demand for Data Scientists, Machine Learning Engineers, AI Specialists, and Telematics System Architects. These roles involve designing, developing, and maintaining the complex IT infrastructure required for data collection, storage, processing, and analysis</w:t>
      </w:r>
      <w:r w:rsidR="00257EE5">
        <w:rPr>
          <w:rFonts w:ascii="Times New Roman" w:hAnsi="Times New Roman" w:cs="Times New Roman"/>
        </w:rPr>
        <w:t xml:space="preserve"> </w:t>
      </w:r>
      <w:r w:rsidR="00257EE5">
        <w:rPr>
          <w:rFonts w:ascii="Times New Roman" w:hAnsi="Times New Roman" w:cs="Times New Roman"/>
        </w:rPr>
        <w:fldChar w:fldCharType="begin"/>
      </w:r>
      <w:r w:rsidR="00257EE5">
        <w:rPr>
          <w:rFonts w:ascii="Times New Roman" w:hAnsi="Times New Roman" w:cs="Times New Roman"/>
        </w:rPr>
        <w:instrText xml:space="preserve"> ADDIN ZOTERO_ITEM CSL_CITATION {"citationID":"bga3fMVF","properties":{"formattedCitation":"(Staudt &amp; Weinsier, 2010)","plainCitation":"(Staudt &amp; Weinsier, 2010)","noteIndex":0},"citationItems":[{"id":110,"uris":["http://zotero.org/users/local/IsjgGfSZ/items/23CMHMHN"],"itemData":{"id":110,"type":"report","title":"Predictive Modeling for Life Insurers: Application of Predictive Modeling Techniques in Measuring Policyholder Behavior in Variable Annuity Contracts","author":[{"family":"Staudt","given":"A."},{"family":"Weinsier","given":"David","suffix":"F.S.A."}],"issued":{"date-parts":[["2010",4,30]]}}}],"schema":"https://github.com/citation-style-language/schema/raw/master/csl-citation.json"} </w:instrText>
      </w:r>
      <w:r w:rsidR="00257EE5">
        <w:rPr>
          <w:rFonts w:ascii="Times New Roman" w:hAnsi="Times New Roman" w:cs="Times New Roman"/>
        </w:rPr>
        <w:fldChar w:fldCharType="separate"/>
      </w:r>
      <w:r w:rsidR="00257EE5" w:rsidRPr="00257EE5">
        <w:rPr>
          <w:rFonts w:ascii="Times New Roman" w:hAnsi="Times New Roman" w:cs="Times New Roman"/>
        </w:rPr>
        <w:t>(Staudt &amp; Weinsier, 2010)</w:t>
      </w:r>
      <w:r w:rsidR="00257EE5">
        <w:rPr>
          <w:rFonts w:ascii="Times New Roman" w:hAnsi="Times New Roman" w:cs="Times New Roman"/>
        </w:rPr>
        <w:fldChar w:fldCharType="end"/>
      </w:r>
      <w:r w:rsidR="00B455A1">
        <w:rPr>
          <w:rFonts w:ascii="Times New Roman" w:hAnsi="Times New Roman" w:cs="Times New Roman"/>
        </w:rPr>
        <w:t>.</w:t>
      </w:r>
      <w:r w:rsidR="00127BC3">
        <w:rPr>
          <w:rFonts w:ascii="Times New Roman" w:hAnsi="Times New Roman" w:cs="Times New Roman"/>
        </w:rPr>
        <w:t xml:space="preserve">  For AA insurance, they have likely increased hirings of these roles to</w:t>
      </w:r>
      <w:r w:rsidR="00CD3A53">
        <w:rPr>
          <w:rFonts w:ascii="Times New Roman" w:hAnsi="Times New Roman" w:cs="Times New Roman"/>
        </w:rPr>
        <w:t xml:space="preserve"> keep up with the demand.</w:t>
      </w:r>
    </w:p>
    <w:p w14:paraId="2845FDE6" w14:textId="2BB8A204" w:rsidR="00722DD5" w:rsidRDefault="00722DD5" w:rsidP="002E0722">
      <w:pPr>
        <w:spacing w:line="480" w:lineRule="auto"/>
        <w:ind w:firstLine="720"/>
        <w:rPr>
          <w:rFonts w:ascii="Times New Roman" w:hAnsi="Times New Roman" w:cs="Times New Roman"/>
        </w:rPr>
      </w:pPr>
      <w:r>
        <w:rPr>
          <w:rFonts w:ascii="Times New Roman" w:hAnsi="Times New Roman" w:cs="Times New Roman"/>
        </w:rPr>
        <w:t xml:space="preserve">From 2021 and onwards, insurance has started to leverage </w:t>
      </w:r>
      <w:r w:rsidR="00A97EBE">
        <w:rPr>
          <w:rFonts w:ascii="Times New Roman" w:hAnsi="Times New Roman" w:cs="Times New Roman"/>
        </w:rPr>
        <w:t>I</w:t>
      </w:r>
      <w:r>
        <w:rPr>
          <w:rFonts w:ascii="Times New Roman" w:hAnsi="Times New Roman" w:cs="Times New Roman"/>
        </w:rPr>
        <w:t>nsur</w:t>
      </w:r>
      <w:r w:rsidR="00A97EBE">
        <w:rPr>
          <w:rFonts w:ascii="Times New Roman" w:hAnsi="Times New Roman" w:cs="Times New Roman"/>
        </w:rPr>
        <w:t>T</w:t>
      </w:r>
      <w:r>
        <w:rPr>
          <w:rFonts w:ascii="Times New Roman" w:hAnsi="Times New Roman" w:cs="Times New Roman"/>
        </w:rPr>
        <w:t>ech</w:t>
      </w:r>
      <w:r w:rsidR="00A97EBE">
        <w:rPr>
          <w:rFonts w:ascii="Times New Roman" w:hAnsi="Times New Roman" w:cs="Times New Roman"/>
        </w:rPr>
        <w:t xml:space="preserve"> (Insurance Technology). </w:t>
      </w:r>
      <w:r w:rsidR="00A97EBE" w:rsidRPr="00A97EBE">
        <w:rPr>
          <w:rFonts w:ascii="Times New Roman" w:hAnsi="Times New Roman" w:cs="Times New Roman"/>
        </w:rPr>
        <w:t>Insur</w:t>
      </w:r>
      <w:r w:rsidR="00A97EBE">
        <w:rPr>
          <w:rFonts w:ascii="Times New Roman" w:hAnsi="Times New Roman" w:cs="Times New Roman"/>
        </w:rPr>
        <w:t>T</w:t>
      </w:r>
      <w:r w:rsidR="00A97EBE" w:rsidRPr="00A97EBE">
        <w:rPr>
          <w:rFonts w:ascii="Times New Roman" w:hAnsi="Times New Roman" w:cs="Times New Roman"/>
        </w:rPr>
        <w:t>ech leverages new technologies like Artificial Intelligence (AI), Machine Learning (ML), Big Data, Blockchain, and the Internet of Things (IoT) to redefine insurance service</w:t>
      </w:r>
      <w:r w:rsidR="0096760D">
        <w:rPr>
          <w:rFonts w:ascii="Times New Roman" w:hAnsi="Times New Roman" w:cs="Times New Roman"/>
        </w:rPr>
        <w:t>s</w:t>
      </w:r>
      <w:r w:rsidR="00354BE9">
        <w:rPr>
          <w:rFonts w:ascii="Times New Roman" w:hAnsi="Times New Roman" w:cs="Times New Roman"/>
        </w:rPr>
        <w:t xml:space="preserve"> </w:t>
      </w:r>
      <w:r w:rsidR="00354BE9">
        <w:rPr>
          <w:rFonts w:ascii="Times New Roman" w:hAnsi="Times New Roman" w:cs="Times New Roman"/>
        </w:rPr>
        <w:fldChar w:fldCharType="begin"/>
      </w:r>
      <w:r w:rsidR="00354BE9">
        <w:rPr>
          <w:rFonts w:ascii="Times New Roman" w:hAnsi="Times New Roman" w:cs="Times New Roman"/>
        </w:rPr>
        <w:instrText xml:space="preserve"> ADDIN ZOTERO_ITEM CSL_CITATION {"citationID":"0pbykRRw","properties":{"formattedCitation":"(Cosma &amp; Rimo, 2024)","plainCitation":"(Cosma &amp; Rimo, 2024)","noteIndex":0},"citationItems":[{"id":111,"uris":["http://zotero.org/users/local/IsjgGfSZ/items/64ZRVK7N"],"itemData":{"id":111,"type":"article-journal","container-title":"Research in International Business and Finance","DOI":"10.1016/j.ribaf.2024.102301","journalAbbreviation":"Research in International Business and Finance","title":"Redefining Insurance through Technology: achievements and perspectives in Insurtech","volume":"70","author":[{"family":"Cosma","given":"Simona"},{"family":"Rimo","given":"Giuseppe"}],"issued":{"date-parts":[["2024",3,2]]}}}],"schema":"https://github.com/citation-style-language/schema/raw/master/csl-citation.json"} </w:instrText>
      </w:r>
      <w:r w:rsidR="00354BE9">
        <w:rPr>
          <w:rFonts w:ascii="Times New Roman" w:hAnsi="Times New Roman" w:cs="Times New Roman"/>
        </w:rPr>
        <w:fldChar w:fldCharType="separate"/>
      </w:r>
      <w:r w:rsidR="00354BE9" w:rsidRPr="00354BE9">
        <w:rPr>
          <w:rFonts w:ascii="Times New Roman" w:hAnsi="Times New Roman" w:cs="Times New Roman"/>
        </w:rPr>
        <w:t>(Cosma &amp; Rimo, 2024)</w:t>
      </w:r>
      <w:r w:rsidR="00354BE9">
        <w:rPr>
          <w:rFonts w:ascii="Times New Roman" w:hAnsi="Times New Roman" w:cs="Times New Roman"/>
        </w:rPr>
        <w:fldChar w:fldCharType="end"/>
      </w:r>
      <w:r w:rsidR="00B60987">
        <w:rPr>
          <w:rFonts w:ascii="Times New Roman" w:hAnsi="Times New Roman" w:cs="Times New Roman"/>
        </w:rPr>
        <w:t>.</w:t>
      </w:r>
      <w:r w:rsidR="00595479">
        <w:rPr>
          <w:rFonts w:ascii="Times New Roman" w:hAnsi="Times New Roman" w:cs="Times New Roman"/>
        </w:rPr>
        <w:t xml:space="preserve"> In insurance, AI can be used in claims processing. </w:t>
      </w:r>
      <w:r w:rsidR="00595479" w:rsidRPr="00595479">
        <w:rPr>
          <w:rFonts w:ascii="Times New Roman" w:hAnsi="Times New Roman" w:cs="Times New Roman"/>
        </w:rPr>
        <w:t xml:space="preserve">AI </w:t>
      </w:r>
      <w:r w:rsidR="00595479" w:rsidRPr="00595479">
        <w:rPr>
          <w:rFonts w:ascii="Times New Roman" w:hAnsi="Times New Roman" w:cs="Times New Roman"/>
        </w:rPr>
        <w:lastRenderedPageBreak/>
        <w:t>significantly reduces claims processing time (up to 75% faster) and costs. It automates claims triage, processes documents with high accuracy (over 15,000 pages daily with 95% accuracy), and identifies fraudulent claims with up to 95% accuracy, leading to billions in annual savings</w:t>
      </w:r>
      <w:r w:rsidR="007860F0">
        <w:rPr>
          <w:rFonts w:ascii="Times New Roman" w:hAnsi="Times New Roman" w:cs="Times New Roman"/>
        </w:rPr>
        <w:t xml:space="preserve"> </w:t>
      </w:r>
      <w:r w:rsidR="007860F0">
        <w:rPr>
          <w:rFonts w:ascii="Times New Roman" w:hAnsi="Times New Roman" w:cs="Times New Roman"/>
        </w:rPr>
        <w:fldChar w:fldCharType="begin"/>
      </w:r>
      <w:r w:rsidR="007860F0">
        <w:rPr>
          <w:rFonts w:ascii="Times New Roman" w:hAnsi="Times New Roman" w:cs="Times New Roman"/>
        </w:rPr>
        <w:instrText xml:space="preserve"> ADDIN ZOTERO_ITEM CSL_CITATION {"citationID":"BvJJPGI3","properties":{"formattedCitation":"(Nerella et al., 2024)","plainCitation":"(Nerella et al., 2024)","noteIndex":0},"citationItems":[{"id":112,"uris":["http://zotero.org/users/local/IsjgGfSZ/items/6LAP598F"],"itemData":{"id":112,"type":"article-journal","container-title":"ESP Journal of Engineering &amp; Technology Advancements","DOI":"10.56472/25832646/JETA-V4I3P09","journalAbbreviation":"ESP Journal of Engineering &amp; Technology Advancements","page":"108-112","title":"Integrating AWS AI for Automated Insurance Claims Processing","volume":"4","author":[{"family":"Nerella","given":"Harshavardhan"},{"family":"Borra","given":"Praveen"},{"family":"Mullapudi","given":"Mahidhar"}],"issued":{"date-parts":[["2024",9,4]]}}}],"schema":"https://github.com/citation-style-language/schema/raw/master/csl-citation.json"} </w:instrText>
      </w:r>
      <w:r w:rsidR="007860F0">
        <w:rPr>
          <w:rFonts w:ascii="Times New Roman" w:hAnsi="Times New Roman" w:cs="Times New Roman"/>
        </w:rPr>
        <w:fldChar w:fldCharType="separate"/>
      </w:r>
      <w:r w:rsidR="007860F0" w:rsidRPr="007860F0">
        <w:rPr>
          <w:rFonts w:ascii="Times New Roman" w:hAnsi="Times New Roman" w:cs="Times New Roman"/>
        </w:rPr>
        <w:t>(Nerella et al., 2024)</w:t>
      </w:r>
      <w:r w:rsidR="007860F0">
        <w:rPr>
          <w:rFonts w:ascii="Times New Roman" w:hAnsi="Times New Roman" w:cs="Times New Roman"/>
        </w:rPr>
        <w:fldChar w:fldCharType="end"/>
      </w:r>
      <w:r w:rsidR="00595479">
        <w:rPr>
          <w:rFonts w:ascii="Times New Roman" w:hAnsi="Times New Roman" w:cs="Times New Roman"/>
        </w:rPr>
        <w:t xml:space="preserve">. Bupa, </w:t>
      </w:r>
      <w:r w:rsidR="00595479" w:rsidRPr="00595479">
        <w:rPr>
          <w:rFonts w:ascii="Times New Roman" w:hAnsi="Times New Roman" w:cs="Times New Roman"/>
        </w:rPr>
        <w:t>A health insurance and healthcare provider, Bupa uses AI for illness and disability claim prediction. They leverage an app from Babylon Health that incorporates AI to replicate a doctor's diagnostic process, interpret symptoms, and provide prescriptions through virtual consultations</w:t>
      </w:r>
      <w:r w:rsidR="00C32BB1">
        <w:rPr>
          <w:rFonts w:ascii="Times New Roman" w:hAnsi="Times New Roman" w:cs="Times New Roman"/>
        </w:rPr>
        <w:t xml:space="preserve"> </w:t>
      </w:r>
      <w:r w:rsidR="00C32BB1">
        <w:rPr>
          <w:rFonts w:ascii="Times New Roman" w:hAnsi="Times New Roman" w:cs="Times New Roman"/>
        </w:rPr>
        <w:fldChar w:fldCharType="begin"/>
      </w:r>
      <w:r w:rsidR="00C32BB1">
        <w:rPr>
          <w:rFonts w:ascii="Times New Roman" w:hAnsi="Times New Roman" w:cs="Times New Roman"/>
        </w:rPr>
        <w:instrText xml:space="preserve"> ADDIN ZOTERO_ITEM CSL_CITATION {"citationID":"1E23IhiA","properties":{"formattedCitation":"(Zarifis et al., 2019)","plainCitation":"(Zarifis et al., 2019)","noteIndex":0},"citationItems":[{"id":113,"uris":["http://zotero.org/users/local/IsjgGfSZ/items/HDV9JLT4"],"itemData":{"id":113,"type":"article-journal","container-title":"Emerald Open Research","DOI":"10.35241/emeraldopenres.13249.1","journalAbbreviation":"Emerald Open Research","page":"15","title":"Evaluating the impact of AI on insurance: The four emerging AI- and data-driven business models","volume":"1","author":[{"family":"Zarifis","given":"Alex"},{"family":"Holland","given":"Christopher"},{"family":"Milne","given":"Alistair"}],"issued":{"date-parts":[["2019",10,1]]}}}],"schema":"https://github.com/citation-style-language/schema/raw/master/csl-citation.json"} </w:instrText>
      </w:r>
      <w:r w:rsidR="00C32BB1">
        <w:rPr>
          <w:rFonts w:ascii="Times New Roman" w:hAnsi="Times New Roman" w:cs="Times New Roman"/>
        </w:rPr>
        <w:fldChar w:fldCharType="separate"/>
      </w:r>
      <w:r w:rsidR="00C32BB1" w:rsidRPr="00C32BB1">
        <w:rPr>
          <w:rFonts w:ascii="Times New Roman" w:hAnsi="Times New Roman" w:cs="Times New Roman"/>
        </w:rPr>
        <w:t>(Zarifis et al., 2019)</w:t>
      </w:r>
      <w:r w:rsidR="00C32BB1">
        <w:rPr>
          <w:rFonts w:ascii="Times New Roman" w:hAnsi="Times New Roman" w:cs="Times New Roman"/>
        </w:rPr>
        <w:fldChar w:fldCharType="end"/>
      </w:r>
      <w:r w:rsidR="00C32BB1">
        <w:rPr>
          <w:rFonts w:ascii="Times New Roman" w:hAnsi="Times New Roman" w:cs="Times New Roman"/>
        </w:rPr>
        <w:t>.</w:t>
      </w:r>
      <w:r w:rsidR="00753C2F">
        <w:rPr>
          <w:rFonts w:ascii="Times New Roman" w:hAnsi="Times New Roman" w:cs="Times New Roman"/>
        </w:rPr>
        <w:t xml:space="preserve"> For AA insurance, they have likely implemented AI to automate their claims. Due to insurance companies leveraging InsurTech, existing job roles</w:t>
      </w:r>
      <w:r w:rsidR="007972E8">
        <w:rPr>
          <w:rFonts w:ascii="Times New Roman" w:hAnsi="Times New Roman" w:cs="Times New Roman"/>
        </w:rPr>
        <w:t xml:space="preserve"> needed to learn these new technologies and skills to deliver results and stay relevant. </w:t>
      </w:r>
      <w:r w:rsidR="007972E8" w:rsidRPr="007972E8">
        <w:rPr>
          <w:rFonts w:ascii="Times New Roman" w:hAnsi="Times New Roman" w:cs="Times New Roman"/>
        </w:rPr>
        <w:t>Underwriters and claims adjusters now need to interpret complex data from various sources (telematics, wearables, social media) to make more precise risk assessments and identify fraudulent patterns</w:t>
      </w:r>
      <w:r w:rsidR="007972E8">
        <w:rPr>
          <w:rFonts w:ascii="Times New Roman" w:hAnsi="Times New Roman" w:cs="Times New Roman"/>
        </w:rPr>
        <w:t xml:space="preserve"> which</w:t>
      </w:r>
      <w:r w:rsidR="007972E8" w:rsidRPr="007972E8">
        <w:rPr>
          <w:rFonts w:ascii="Times New Roman" w:hAnsi="Times New Roman" w:cs="Times New Roman"/>
        </w:rPr>
        <w:t xml:space="preserve"> requires strong data science and analytical skills</w:t>
      </w:r>
      <w:r w:rsidR="00DD27B5">
        <w:rPr>
          <w:rFonts w:ascii="Times New Roman" w:hAnsi="Times New Roman" w:cs="Times New Roman"/>
        </w:rPr>
        <w:t xml:space="preserve"> </w:t>
      </w:r>
      <w:r w:rsidR="00DD27B5">
        <w:rPr>
          <w:rFonts w:ascii="Times New Roman" w:hAnsi="Times New Roman" w:cs="Times New Roman"/>
        </w:rPr>
        <w:fldChar w:fldCharType="begin"/>
      </w:r>
      <w:r w:rsidR="00DD27B5">
        <w:rPr>
          <w:rFonts w:ascii="Times New Roman" w:hAnsi="Times New Roman" w:cs="Times New Roman"/>
        </w:rPr>
        <w:instrText xml:space="preserve"> ADDIN ZOTERO_ITEM CSL_CITATION {"citationID":"CKPtUSJC","properties":{"formattedCitation":"(Eckert &amp; Osterrieder, 2020)","plainCitation":"(Eckert &amp; Osterrieder, 2020)","noteIndex":0},"citationItems":[{"id":114,"uris":["http://zotero.org/users/local/IsjgGfSZ/items/YJ7LQBPE"],"itemData":{"id":114,"type":"article-journal","container-title":"Zeitschrift für die gesamte Versicherungswissenschaft","DOI":"10.1007/s12297-020-00475-9","journalAbbreviation":"Zeitschrift für die gesamte Versicherungswissenschaft","title":"How digitalization affects insurance companies: overview and use cases of digital technologies","volume":"109","author":[{"family":"Eckert","given":"Christian"},{"family":"Osterrieder","given":"Katrin"}],"issued":{"date-parts":[["2020",10,1]]}}}],"schema":"https://github.com/citation-style-language/schema/raw/master/csl-citation.json"} </w:instrText>
      </w:r>
      <w:r w:rsidR="00DD27B5">
        <w:rPr>
          <w:rFonts w:ascii="Times New Roman" w:hAnsi="Times New Roman" w:cs="Times New Roman"/>
        </w:rPr>
        <w:fldChar w:fldCharType="separate"/>
      </w:r>
      <w:r w:rsidR="00DD27B5" w:rsidRPr="00DD27B5">
        <w:rPr>
          <w:rFonts w:ascii="Times New Roman" w:hAnsi="Times New Roman" w:cs="Times New Roman"/>
        </w:rPr>
        <w:t>(Eckert &amp; Osterrieder, 2020)</w:t>
      </w:r>
      <w:r w:rsidR="00DD27B5">
        <w:rPr>
          <w:rFonts w:ascii="Times New Roman" w:hAnsi="Times New Roman" w:cs="Times New Roman"/>
        </w:rPr>
        <w:fldChar w:fldCharType="end"/>
      </w:r>
      <w:r w:rsidR="00DD27B5">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21EAF19F" w14:textId="737BCA64" w:rsidR="00C46017" w:rsidRDefault="00C46017" w:rsidP="004C6352">
      <w:pPr>
        <w:spacing w:line="480" w:lineRule="auto"/>
        <w:rPr>
          <w:rFonts w:ascii="Times New Roman" w:hAnsi="Times New Roman" w:cs="Times New Roman"/>
        </w:rPr>
      </w:pPr>
      <w:r>
        <w:rPr>
          <w:rFonts w:ascii="Times New Roman" w:hAnsi="Times New Roman" w:cs="Times New Roman"/>
        </w:rPr>
        <w:tab/>
        <w:t>Back when AA insurance was founded in 199</w:t>
      </w:r>
      <w:r w:rsidR="00ED0DEB">
        <w:rPr>
          <w:rFonts w:ascii="Times New Roman" w:hAnsi="Times New Roman" w:cs="Times New Roman"/>
        </w:rPr>
        <w:t>4</w:t>
      </w:r>
      <w:r w:rsidR="000C3A18">
        <w:rPr>
          <w:rFonts w:ascii="Times New Roman" w:hAnsi="Times New Roman" w:cs="Times New Roman"/>
        </w:rPr>
        <w:t xml:space="preserve"> </w:t>
      </w:r>
      <w:r w:rsidR="000C3A18">
        <w:rPr>
          <w:rFonts w:ascii="Times New Roman" w:hAnsi="Times New Roman" w:cs="Times New Roman"/>
        </w:rPr>
        <w:fldChar w:fldCharType="begin"/>
      </w:r>
      <w:r w:rsidR="000C3A18">
        <w:rPr>
          <w:rFonts w:ascii="Times New Roman" w:hAnsi="Times New Roman" w:cs="Times New Roman"/>
        </w:rPr>
        <w:instrText xml:space="preserve"> ADDIN ZOTERO_ITEM CSL_CITATION {"citationID":"XuQ8vvHR","properties":{"formattedCitation":"({\\i{}Who Is AA Insurance?}, n.d.)","plainCitation":"(Who Is AA Insurance?, n.d.)","noteIndex":0},"citationItems":[{"id":137,"uris":["http://zotero.org/users/local/IsjgGfSZ/items/5IJEXNVB"],"itemData":{"id":137,"type":"webpage","abstract":"AA Insurance launched in 1994 and is a joint venture between the New Zealand Automobile Association (NZAA) and Vero New Zealand, which is part of...","language":"en-NZ","title":"Who is AA Insurance?","URL":"https://www.aainsurance.co.nz/help/article/360000844516-Who-is-AA-Insurance","accessed":{"date-parts":[["2025",9,12]]}}}],"schema":"https://github.com/citation-style-language/schema/raw/master/csl-citation.json"} </w:instrText>
      </w:r>
      <w:r w:rsidR="000C3A18">
        <w:rPr>
          <w:rFonts w:ascii="Times New Roman" w:hAnsi="Times New Roman" w:cs="Times New Roman"/>
        </w:rPr>
        <w:fldChar w:fldCharType="separate"/>
      </w:r>
      <w:r w:rsidR="000C3A18" w:rsidRPr="000C3A18">
        <w:rPr>
          <w:rFonts w:ascii="Times New Roman" w:hAnsi="Times New Roman" w:cs="Times New Roman"/>
          <w:kern w:val="0"/>
        </w:rPr>
        <w:t>(</w:t>
      </w:r>
      <w:r w:rsidR="000C3A18" w:rsidRPr="000C3A18">
        <w:rPr>
          <w:rFonts w:ascii="Times New Roman" w:hAnsi="Times New Roman" w:cs="Times New Roman"/>
          <w:i/>
          <w:iCs/>
          <w:kern w:val="0"/>
        </w:rPr>
        <w:t>Who Is AA Insurance?</w:t>
      </w:r>
      <w:r w:rsidR="000C3A18" w:rsidRPr="000C3A18">
        <w:rPr>
          <w:rFonts w:ascii="Times New Roman" w:hAnsi="Times New Roman" w:cs="Times New Roman"/>
          <w:kern w:val="0"/>
        </w:rPr>
        <w:t>, n.d.)</w:t>
      </w:r>
      <w:r w:rsidR="000C3A18">
        <w:rPr>
          <w:rFonts w:ascii="Times New Roman" w:hAnsi="Times New Roman" w:cs="Times New Roman"/>
        </w:rPr>
        <w:fldChar w:fldCharType="end"/>
      </w:r>
      <w:r w:rsidR="00F616B1">
        <w:rPr>
          <w:rFonts w:ascii="Times New Roman" w:hAnsi="Times New Roman" w:cs="Times New Roman"/>
        </w:rPr>
        <w:t>, one of the current frameworks during that time is the Zachman Framework, which started at 1984</w:t>
      </w:r>
      <w:r w:rsidR="008457C5">
        <w:rPr>
          <w:rFonts w:ascii="Times New Roman" w:hAnsi="Times New Roman" w:cs="Times New Roman"/>
        </w:rPr>
        <w:t xml:space="preserve"> </w:t>
      </w:r>
      <w:r w:rsidR="008457C5">
        <w:rPr>
          <w:rFonts w:ascii="Times New Roman" w:hAnsi="Times New Roman" w:cs="Times New Roman"/>
        </w:rPr>
        <w:fldChar w:fldCharType="begin"/>
      </w:r>
      <w:r w:rsidR="008457C5">
        <w:rPr>
          <w:rFonts w:ascii="Times New Roman" w:hAnsi="Times New Roman" w:cs="Times New Roman"/>
        </w:rPr>
        <w:instrText xml:space="preserve"> ADDIN ZOTERO_ITEM CSL_CITATION {"citationID":"1QD41d2K","properties":{"formattedCitation":"({\\i{}The Zachman Framework Evolution}, n.d.)","plainCitation":"(The Zachman Framework Evolution, n.d.)","noteIndex":0},"citationItems":[{"id":139,"uris":["http://zotero.org/users/local/IsjgGfSZ/items/FU7WSTPP"],"itemData":{"id":139,"type":"webpage","abstract":"The Zachman Framework™ has evolved over time and has a rich history in the space we call 'Enterprise Architecture.' While the fundamental concepts have not chan...","container-title":"Zachman International - FEAC Institute","language":"en-gb","title":"The Zachman Framework Evolution","URL":"https://zachman-feac.com/the-zachman-framework-evolution","accessed":{"date-parts":[["2025",9,12]]}}}],"schema":"https://github.com/citation-style-language/schema/raw/master/csl-citation.json"} </w:instrText>
      </w:r>
      <w:r w:rsidR="008457C5">
        <w:rPr>
          <w:rFonts w:ascii="Times New Roman" w:hAnsi="Times New Roman" w:cs="Times New Roman"/>
        </w:rPr>
        <w:fldChar w:fldCharType="separate"/>
      </w:r>
      <w:r w:rsidR="008457C5" w:rsidRPr="008457C5">
        <w:rPr>
          <w:rFonts w:ascii="Times New Roman" w:hAnsi="Times New Roman" w:cs="Times New Roman"/>
          <w:kern w:val="0"/>
        </w:rPr>
        <w:t>(</w:t>
      </w:r>
      <w:r w:rsidR="008457C5" w:rsidRPr="008457C5">
        <w:rPr>
          <w:rFonts w:ascii="Times New Roman" w:hAnsi="Times New Roman" w:cs="Times New Roman"/>
          <w:i/>
          <w:iCs/>
          <w:kern w:val="0"/>
        </w:rPr>
        <w:t>The Zachman Framework Evolution</w:t>
      </w:r>
      <w:r w:rsidR="008457C5" w:rsidRPr="008457C5">
        <w:rPr>
          <w:rFonts w:ascii="Times New Roman" w:hAnsi="Times New Roman" w:cs="Times New Roman"/>
          <w:kern w:val="0"/>
        </w:rPr>
        <w:t>, n.d.)</w:t>
      </w:r>
      <w:r w:rsidR="008457C5">
        <w:rPr>
          <w:rFonts w:ascii="Times New Roman" w:hAnsi="Times New Roman" w:cs="Times New Roman"/>
        </w:rPr>
        <w:fldChar w:fldCharType="end"/>
      </w:r>
      <w:r w:rsidR="008457C5">
        <w:rPr>
          <w:rFonts w:ascii="Times New Roman" w:hAnsi="Times New Roman" w:cs="Times New Roman"/>
        </w:rPr>
        <w:t>.</w:t>
      </w:r>
      <w:r w:rsidR="002D2944">
        <w:rPr>
          <w:rFonts w:ascii="Times New Roman" w:hAnsi="Times New Roman" w:cs="Times New Roman"/>
        </w:rPr>
        <w:t xml:space="preserve"> For an insurance company like AA insurance, Zachman framework can help AA insurance with their goal of </w:t>
      </w:r>
      <w:r w:rsidR="002D2944" w:rsidRPr="002D2944">
        <w:rPr>
          <w:rFonts w:ascii="Times New Roman" w:hAnsi="Times New Roman" w:cs="Times New Roman"/>
        </w:rPr>
        <w:t>offering competitive and flexible</w:t>
      </w:r>
      <w:r w:rsidR="00BC05AF">
        <w:rPr>
          <w:rFonts w:ascii="Times New Roman" w:hAnsi="Times New Roman" w:cs="Times New Roman"/>
        </w:rPr>
        <w:t xml:space="preserve"> insurance</w:t>
      </w:r>
      <w:r w:rsidR="002D2944" w:rsidRPr="002D2944">
        <w:rPr>
          <w:rFonts w:ascii="Times New Roman" w:hAnsi="Times New Roman" w:cs="Times New Roman"/>
        </w:rPr>
        <w:t xml:space="preserve"> cover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{"citationID":"qQX0SIdp","properties":{"formattedCitation":"({\\i{}Our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r w:rsidR="002D2944">
        <w:rPr>
          <w:rFonts w:ascii="Times New Roman" w:hAnsi="Times New Roman" w:cs="Times New Roman"/>
        </w:rPr>
        <w:t>.</w:t>
      </w:r>
    </w:p>
    <w:p w14:paraId="21E10EFC" w14:textId="77777777" w:rsidR="00431B55" w:rsidRDefault="00A41328" w:rsidP="00431B55">
      <w:pPr>
        <w:spacing w:line="480" w:lineRule="auto"/>
        <w:rPr>
          <w:rFonts w:ascii="Times New Roman" w:hAnsi="Times New Roman" w:cs="Times New Roman"/>
        </w:rPr>
      </w:pPr>
      <w:r>
        <w:rPr>
          <w:rFonts w:ascii="Times New Roman" w:hAnsi="Times New Roman" w:cs="Times New Roman"/>
        </w:rPr>
        <w:tab/>
      </w:r>
      <w:r w:rsidR="00517E0E">
        <w:rPr>
          <w:rFonts w:ascii="Times New Roman" w:hAnsi="Times New Roman" w:cs="Times New Roman"/>
        </w:rPr>
        <w:t>First is that t</w:t>
      </w:r>
      <w:r>
        <w:rPr>
          <w:rFonts w:ascii="Times New Roman" w:hAnsi="Times New Roman" w:cs="Times New Roman"/>
        </w:rPr>
        <w:t xml:space="preserve">he Zachman framework </w:t>
      </w:r>
      <w:r w:rsidRPr="00A41328">
        <w:rPr>
          <w:rFonts w:ascii="Times New Roman" w:hAnsi="Times New Roman" w:cs="Times New Roman"/>
        </w:rPr>
        <w:t xml:space="preserve">represents a matrix of six columns (What, How, Where, Who, When, Why) </w:t>
      </w:r>
      <w:r>
        <w:rPr>
          <w:rFonts w:ascii="Times New Roman" w:hAnsi="Times New Roman" w:cs="Times New Roman"/>
        </w:rPr>
        <w:t xml:space="preserve">that an enterprise seeks to answer </w:t>
      </w:r>
      <w:r w:rsidRPr="00A41328">
        <w:rPr>
          <w:rFonts w:ascii="Times New Roman" w:hAnsi="Times New Roman" w:cs="Times New Roman"/>
        </w:rPr>
        <w:t>and six rows (Planner, Owner, Designer,</w:t>
      </w:r>
      <w:r>
        <w:rPr>
          <w:rFonts w:ascii="Times New Roman" w:hAnsi="Times New Roman" w:cs="Times New Roman"/>
        </w:rPr>
        <w:t xml:space="preserve"> Implementer, </w:t>
      </w:r>
      <w:r w:rsidRPr="00A41328">
        <w:rPr>
          <w:rFonts w:ascii="Times New Roman" w:hAnsi="Times New Roman" w:cs="Times New Roman"/>
        </w:rPr>
        <w:t>Sub-Constructor</w:t>
      </w:r>
      <w:r>
        <w:rPr>
          <w:rFonts w:ascii="Times New Roman" w:hAnsi="Times New Roman" w:cs="Times New Roman"/>
        </w:rPr>
        <w:t xml:space="preserve">, </w:t>
      </w:r>
      <w:r w:rsidRPr="00A41328">
        <w:rPr>
          <w:rFonts w:ascii="Times New Roman" w:hAnsi="Times New Roman" w:cs="Times New Roman"/>
        </w:rPr>
        <w:t>User</w:t>
      </w:r>
      <w:r>
        <w:rPr>
          <w:rFonts w:ascii="Times New Roman" w:hAnsi="Times New Roman" w:cs="Times New Roman"/>
        </w:rPr>
        <w:t>) that represents the different</w:t>
      </w:r>
      <w:r w:rsidR="00F375EB">
        <w:rPr>
          <w:rFonts w:ascii="Times New Roman" w:hAnsi="Times New Roman" w:cs="Times New Roman"/>
        </w:rPr>
        <w:t xml:space="preserve"> views and</w:t>
      </w:r>
      <w:r>
        <w:rPr>
          <w:rFonts w:ascii="Times New Roman" w:hAnsi="Times New Roman" w:cs="Times New Roman"/>
        </w:rPr>
        <w:t xml:space="preserve"> perspectives within the organization.</w:t>
      </w:r>
      <w:r w:rsidR="006829AE">
        <w:rPr>
          <w:rFonts w:ascii="Times New Roman" w:hAnsi="Times New Roman" w:cs="Times New Roman"/>
        </w:rPr>
        <w:t xml:space="preserve"> </w:t>
      </w:r>
      <w:r w:rsidR="006829AE" w:rsidRPr="006829AE">
        <w:rPr>
          <w:rFonts w:ascii="Times New Roman" w:hAnsi="Times New Roman" w:cs="Times New Roman"/>
        </w:rPr>
        <w:t xml:space="preserve">It helps to classify the views of all interested </w:t>
      </w:r>
      <w:r w:rsidR="006829AE" w:rsidRPr="006829AE">
        <w:rPr>
          <w:rFonts w:ascii="Times New Roman" w:hAnsi="Times New Roman" w:cs="Times New Roman"/>
        </w:rPr>
        <w:lastRenderedPageBreak/>
        <w:t>participants in the organization, allowing different roles (from planner to user) to understand their specific contributions and the overall context of system development</w:t>
      </w:r>
      <w:r w:rsidR="007C6444">
        <w:rPr>
          <w:rFonts w:ascii="Times New Roman" w:hAnsi="Times New Roman" w:cs="Times New Roman"/>
        </w:rPr>
        <w:t xml:space="preserve"> </w:t>
      </w:r>
      <w:r w:rsidR="007C6444">
        <w:rPr>
          <w:rFonts w:ascii="Times New Roman" w:hAnsi="Times New Roman" w:cs="Times New Roman"/>
        </w:rPr>
        <w:fldChar w:fldCharType="begin"/>
      </w:r>
      <w:r w:rsidR="007C6444">
        <w:rPr>
          <w:rFonts w:ascii="Times New Roman" w:hAnsi="Times New Roman" w:cs="Times New Roman"/>
        </w:rPr>
        <w:instrText xml:space="preserve"> ADDIN ZOTERO_ITEM CSL_CITATION {"citationID":"KawXU2f3","properties":{"formattedCitation":"(Majstorovi\\uc0\\u263{}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7C6444">
        <w:rPr>
          <w:rFonts w:ascii="Times New Roman" w:hAnsi="Times New Roman" w:cs="Times New Roman"/>
        </w:rPr>
        <w:fldChar w:fldCharType="separate"/>
      </w:r>
      <w:r w:rsidR="007C6444" w:rsidRPr="007C6444">
        <w:rPr>
          <w:rFonts w:ascii="Times New Roman" w:hAnsi="Times New Roman" w:cs="Times New Roman"/>
          <w:kern w:val="0"/>
        </w:rPr>
        <w:t>(Majstorović &amp; Terzić, 2018)</w:t>
      </w:r>
      <w:r w:rsidR="007C6444">
        <w:rPr>
          <w:rFonts w:ascii="Times New Roman" w:hAnsi="Times New Roman" w:cs="Times New Roman"/>
        </w:rPr>
        <w:fldChar w:fldCharType="end"/>
      </w:r>
      <w:r w:rsidR="006829AE">
        <w:rPr>
          <w:rFonts w:ascii="Times New Roman" w:hAnsi="Times New Roman" w:cs="Times New Roman"/>
        </w:rPr>
        <w:t xml:space="preserve">. </w:t>
      </w:r>
      <w:r w:rsidR="006829AE" w:rsidRPr="006829AE">
        <w:rPr>
          <w:rFonts w:ascii="Times New Roman" w:hAnsi="Times New Roman" w:cs="Times New Roman"/>
        </w:rPr>
        <w:t>For an insurance company</w:t>
      </w:r>
      <w:r w:rsidR="006829AE">
        <w:rPr>
          <w:rFonts w:ascii="Times New Roman" w:hAnsi="Times New Roman" w:cs="Times New Roman"/>
        </w:rPr>
        <w:t xml:space="preserve"> like AA</w:t>
      </w:r>
      <w:r w:rsidR="006829AE" w:rsidRPr="006829AE">
        <w:rPr>
          <w:rFonts w:ascii="Times New Roman" w:hAnsi="Times New Roman" w:cs="Times New Roman"/>
        </w:rPr>
        <w:t>, this can be crucial for aligning the diverse needs of actuarial, customer relations, underwriting, claims, finance, and IT departments</w:t>
      </w:r>
      <w:r w:rsidR="00DC0A89">
        <w:rPr>
          <w:rFonts w:ascii="Times New Roman" w:hAnsi="Times New Roman" w:cs="Times New Roman"/>
        </w:rPr>
        <w:t xml:space="preserve"> </w:t>
      </w:r>
      <w:r w:rsidR="00DC0A89">
        <w:rPr>
          <w:rFonts w:ascii="Times New Roman" w:hAnsi="Times New Roman" w:cs="Times New Roman"/>
        </w:rPr>
        <w:fldChar w:fldCharType="begin"/>
      </w:r>
      <w:r w:rsidR="00DC0A89">
        <w:rPr>
          <w:rFonts w:ascii="Times New Roman" w:hAnsi="Times New Roman" w:cs="Times New Roman"/>
        </w:rPr>
        <w:instrText xml:space="preserve"> ADDIN ZOTERO_ITEM CSL_CITATION {"citationID":"B0V3Gsvk","properties":{"formattedCitation":"(Jonkers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DC0A89">
        <w:rPr>
          <w:rFonts w:ascii="Times New Roman" w:hAnsi="Times New Roman" w:cs="Times New Roman"/>
        </w:rPr>
        <w:fldChar w:fldCharType="separate"/>
      </w:r>
      <w:r w:rsidR="00DC0A89" w:rsidRPr="00DC0A89">
        <w:rPr>
          <w:rFonts w:ascii="Times New Roman" w:hAnsi="Times New Roman" w:cs="Times New Roman"/>
        </w:rPr>
        <w:t>(Jonkers et al., 2012)</w:t>
      </w:r>
      <w:r w:rsidR="00DC0A89">
        <w:rPr>
          <w:rFonts w:ascii="Times New Roman" w:hAnsi="Times New Roman" w:cs="Times New Roman"/>
        </w:rPr>
        <w:fldChar w:fldCharType="end"/>
      </w:r>
      <w:r w:rsidR="00DC0A89">
        <w:rPr>
          <w:rFonts w:ascii="Times New Roman" w:hAnsi="Times New Roman" w:cs="Times New Roman"/>
        </w:rPr>
        <w:t>.</w:t>
      </w:r>
      <w:r w:rsidR="00431B55">
        <w:rPr>
          <w:rFonts w:ascii="Times New Roman" w:hAnsi="Times New Roman" w:cs="Times New Roman"/>
        </w:rPr>
        <w:t xml:space="preserve"> </w:t>
      </w:r>
    </w:p>
    <w:p w14:paraId="42B2132E" w14:textId="1D4FCC26" w:rsidR="00431B55" w:rsidRDefault="00431B55" w:rsidP="00431B55">
      <w:pPr>
        <w:spacing w:line="480" w:lineRule="auto"/>
        <w:ind w:firstLine="720"/>
        <w:rPr>
          <w:rFonts w:ascii="Times New Roman" w:hAnsi="Times New Roman" w:cs="Times New Roman"/>
        </w:rPr>
      </w:pPr>
      <w:r>
        <w:rPr>
          <w:rFonts w:ascii="Times New Roman" w:hAnsi="Times New Roman" w:cs="Times New Roman"/>
        </w:rPr>
        <w:t xml:space="preserve">Second is that insurance companies, like AA insurance, </w:t>
      </w:r>
      <w:r w:rsidRPr="00431B55">
        <w:rPr>
          <w:rFonts w:ascii="Times New Roman" w:hAnsi="Times New Roman" w:cs="Times New Roman"/>
        </w:rPr>
        <w:t>are inherently complex</w:t>
      </w:r>
      <w:r>
        <w:rPr>
          <w:rFonts w:ascii="Times New Roman" w:hAnsi="Times New Roman" w:cs="Times New Roman"/>
        </w:rPr>
        <w:t xml:space="preserve">. </w:t>
      </w:r>
      <w:r w:rsidRPr="00431B55">
        <w:rPr>
          <w:rFonts w:ascii="Times New Roman" w:hAnsi="Times New Roman" w:cs="Times New Roman"/>
        </w:rPr>
        <w:t>Zachman Framework provides a simple logical structure for classifying and organizing descriptive views of an organization, which is significant for management and system development. It offers a global, comprehensive view of the multiple facets of enterprise architecture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{"citationID":"SRAOI65f","properties":{"formattedCitation":"(Majstorovi\\uc0\\u263{}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Pr>
          <w:rFonts w:ascii="Times New Roman" w:hAnsi="Times New Roman" w:cs="Times New Roman"/>
        </w:rPr>
        <w:fldChar w:fldCharType="separate"/>
      </w:r>
      <w:r w:rsidRPr="00431B55">
        <w:rPr>
          <w:rFonts w:ascii="Times New Roman" w:hAnsi="Times New Roman" w:cs="Times New Roman"/>
          <w:kern w:val="0"/>
        </w:rPr>
        <w:t>(Majstorović &amp; Terzić, 2018)</w:t>
      </w:r>
      <w:r>
        <w:rPr>
          <w:rFonts w:ascii="Times New Roman" w:hAnsi="Times New Roman" w:cs="Times New Roman"/>
        </w:rPr>
        <w:fldChar w:fldCharType="end"/>
      </w:r>
      <w:r w:rsidRPr="00431B55">
        <w:rPr>
          <w:rFonts w:ascii="Times New Roman" w:hAnsi="Times New Roman" w:cs="Times New Roman"/>
        </w:rPr>
        <w:t>.</w:t>
      </w:r>
    </w:p>
    <w:p w14:paraId="63F9B55E" w14:textId="59575001" w:rsidR="00D36491" w:rsidRDefault="00D36491" w:rsidP="00431B55">
      <w:pPr>
        <w:spacing w:line="480" w:lineRule="auto"/>
        <w:ind w:firstLine="720"/>
        <w:rPr>
          <w:rFonts w:ascii="Times New Roman" w:hAnsi="Times New Roman" w:cs="Times New Roman"/>
        </w:rPr>
      </w:pPr>
      <w:r>
        <w:rPr>
          <w:rFonts w:ascii="Times New Roman" w:hAnsi="Times New Roman" w:cs="Times New Roman"/>
        </w:rPr>
        <w:t xml:space="preserve">Third is that in terms of aligning business requirements and IT, Zachman framework </w:t>
      </w:r>
      <w:r w:rsidRPr="00D36491">
        <w:rPr>
          <w:rFonts w:ascii="Times New Roman" w:hAnsi="Times New Roman" w:cs="Times New Roman"/>
        </w:rPr>
        <w:t>assists in aligning IT capabilities with business needs. It provides a context where business and IT architects can ensure that information systems are flexible, consistent, and support the overall enterprise strategy</w:t>
      </w:r>
      <w:r w:rsidR="00691B57">
        <w:rPr>
          <w:rFonts w:ascii="Times New Roman" w:hAnsi="Times New Roman" w:cs="Times New Roman"/>
        </w:rPr>
        <w:t xml:space="preserve"> </w:t>
      </w:r>
      <w:r w:rsidR="00691B57">
        <w:rPr>
          <w:rFonts w:ascii="Times New Roman" w:hAnsi="Times New Roman" w:cs="Times New Roman"/>
        </w:rPr>
        <w:fldChar w:fldCharType="begin"/>
      </w:r>
      <w:r w:rsidR="00691B57">
        <w:rPr>
          <w:rFonts w:ascii="Times New Roman" w:hAnsi="Times New Roman" w:cs="Times New Roman"/>
        </w:rPr>
        <w:instrText xml:space="preserve"> ADDIN ZOTERO_ITEM CSL_CITATION {"citationID":"zNge9xSP","properties":{"formattedCitation":"(Dantu, 2011)","plainCitation":"(Dantu, 2011)","noteIndex":0},"citationItems":[{"id":145,"uris":["http://zotero.org/users/local/IsjgGfSZ/items/RVRNDB9F"],"itemData":{"id":145,"type":"article-journal","title":"Improvement of Complex Decision Making using System Dynamics and Zachman Framework techniques","author":[{"family":"Dantu","given":"Bharath Bhushan"}],"issued":{"date-parts":[["2011"]]}}}],"schema":"https://github.com/citation-style-language/schema/raw/master/csl-citation.json"} </w:instrText>
      </w:r>
      <w:r w:rsidR="00691B57">
        <w:rPr>
          <w:rFonts w:ascii="Times New Roman" w:hAnsi="Times New Roman" w:cs="Times New Roman"/>
        </w:rPr>
        <w:fldChar w:fldCharType="separate"/>
      </w:r>
      <w:r w:rsidR="00691B57" w:rsidRPr="00691B57">
        <w:rPr>
          <w:rFonts w:ascii="Times New Roman" w:hAnsi="Times New Roman" w:cs="Times New Roman"/>
        </w:rPr>
        <w:t>(Dantu, 2011)</w:t>
      </w:r>
      <w:r w:rsidR="00691B57">
        <w:rPr>
          <w:rFonts w:ascii="Times New Roman" w:hAnsi="Times New Roman" w:cs="Times New Roman"/>
        </w:rPr>
        <w:fldChar w:fldCharType="end"/>
      </w:r>
      <w:r w:rsidRPr="00D36491">
        <w:rPr>
          <w:rFonts w:ascii="Times New Roman" w:hAnsi="Times New Roman" w:cs="Times New Roman"/>
        </w:rPr>
        <w:t xml:space="preserve">. This is critical for </w:t>
      </w:r>
      <w:r w:rsidR="002834A6">
        <w:rPr>
          <w:rFonts w:ascii="Times New Roman" w:hAnsi="Times New Roman" w:cs="Times New Roman"/>
        </w:rPr>
        <w:t>an insurance company like AA insurance, as insurance companies face</w:t>
      </w:r>
      <w:r w:rsidRPr="00D36491">
        <w:rPr>
          <w:rFonts w:ascii="Times New Roman" w:hAnsi="Times New Roman" w:cs="Times New Roman"/>
        </w:rPr>
        <w:t xml:space="preserve"> rapid technological changes and evolving customer expectations</w:t>
      </w:r>
      <w:r w:rsidR="000B4176">
        <w:rPr>
          <w:rFonts w:ascii="Times New Roman" w:hAnsi="Times New Roman" w:cs="Times New Roman"/>
        </w:rPr>
        <w:t xml:space="preserve"> </w:t>
      </w:r>
      <w:r w:rsidR="000B4176">
        <w:rPr>
          <w:rFonts w:ascii="Times New Roman" w:hAnsi="Times New Roman" w:cs="Times New Roman"/>
        </w:rPr>
        <w:fldChar w:fldCharType="begin"/>
      </w:r>
      <w:r w:rsidR="000B4176">
        <w:rPr>
          <w:rFonts w:ascii="Times New Roman" w:hAnsi="Times New Roman" w:cs="Times New Roman"/>
        </w:rPr>
        <w:instrText xml:space="preserve"> ADDIN ZOTERO_ITEM CSL_CITATION {"citationID":"u2biYQcf","properties":{"formattedCitation":"(Prawira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0B4176">
        <w:rPr>
          <w:rFonts w:ascii="Times New Roman" w:hAnsi="Times New Roman" w:cs="Times New Roman"/>
        </w:rPr>
        <w:fldChar w:fldCharType="separate"/>
      </w:r>
      <w:r w:rsidR="000B4176" w:rsidRPr="000B4176">
        <w:rPr>
          <w:rFonts w:ascii="Times New Roman" w:hAnsi="Times New Roman" w:cs="Times New Roman"/>
        </w:rPr>
        <w:t>(Prawira et al., 2023)</w:t>
      </w:r>
      <w:r w:rsidR="000B4176">
        <w:rPr>
          <w:rFonts w:ascii="Times New Roman" w:hAnsi="Times New Roman" w:cs="Times New Roman"/>
        </w:rPr>
        <w:fldChar w:fldCharType="end"/>
      </w:r>
      <w:r w:rsidR="007B2C59">
        <w:rPr>
          <w:rFonts w:ascii="Times New Roman" w:hAnsi="Times New Roman" w:cs="Times New Roman"/>
        </w:rPr>
        <w:t>.</w:t>
      </w:r>
    </w:p>
    <w:p w14:paraId="104586B8" w14:textId="23ABCEFB" w:rsidR="00DE2789" w:rsidRPr="00431B55" w:rsidRDefault="00DE2789" w:rsidP="00431B55">
      <w:pPr>
        <w:spacing w:line="480" w:lineRule="auto"/>
        <w:ind w:firstLine="720"/>
        <w:rPr>
          <w:rFonts w:ascii="Times New Roman" w:hAnsi="Times New Roman" w:cs="Times New Roman"/>
        </w:rPr>
      </w:pPr>
      <w:r>
        <w:rPr>
          <w:rFonts w:ascii="Times New Roman" w:hAnsi="Times New Roman" w:cs="Times New Roman"/>
        </w:rPr>
        <w:t xml:space="preserve">However, using Zachman framework has some weaknesses. One in which it can be difficult to use, one example is during the requirement engineering phase, </w:t>
      </w:r>
      <w:r w:rsidRPr="00DE2789">
        <w:rPr>
          <w:rFonts w:ascii="Times New Roman" w:hAnsi="Times New Roman" w:cs="Times New Roman"/>
        </w:rPr>
        <w:t>as there is no well-defined sequence in which to instantiate the cells</w:t>
      </w:r>
      <w:r w:rsidR="00CD5AFA">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{"citationID":"NKyKqkLd","properties":{"formattedCitation":"(Chen, 2011)","plainCitation":"(Chen, 2011)","dontUpdate":true,"noteIndex":0},"citationItems":[{"id":146,"uris":["http://zotero.org/users/local/IsjgGfSZ/items/CGJRGKFU"],"itemData":{"id":146,"type":"thesis","publisher":"Heriot-Watt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CD5AFA">
        <w:rPr>
          <w:rFonts w:ascii="Times New Roman" w:hAnsi="Times New Roman" w:cs="Times New Roman"/>
        </w:rPr>
        <w:fldChar w:fldCharType="separate"/>
      </w:r>
      <w:r w:rsidR="00CD5AFA">
        <w:rPr>
          <w:rFonts w:ascii="Times New Roman" w:hAnsi="Times New Roman" w:cs="Times New Roman"/>
        </w:rPr>
        <w:fldChar w:fldCharType="end"/>
      </w:r>
      <w:r w:rsidRPr="00DE2789">
        <w:rPr>
          <w:rFonts w:ascii="Times New Roman" w:hAnsi="Times New Roman" w:cs="Times New Roman"/>
        </w:rPr>
        <w:t>. This can lead to inconsistent application across different projects or teams within an insurance company, where different analysts might interpret or fill the cells based on subjective judgment rather than formal definitions</w:t>
      </w:r>
      <w:r w:rsidR="00067499">
        <w:rPr>
          <w:rFonts w:ascii="Times New Roman" w:hAnsi="Times New Roman" w:cs="Times New Roman"/>
        </w:rPr>
        <w:t xml:space="preserve"> </w:t>
      </w:r>
      <w:r w:rsidR="00067499">
        <w:rPr>
          <w:rFonts w:ascii="Times New Roman" w:hAnsi="Times New Roman" w:cs="Times New Roman"/>
        </w:rPr>
        <w:fldChar w:fldCharType="begin"/>
      </w:r>
      <w:r w:rsidR="00067499">
        <w:rPr>
          <w:rFonts w:ascii="Times New Roman" w:hAnsi="Times New Roman" w:cs="Times New Roman"/>
        </w:rPr>
        <w:instrText xml:space="preserve"> ADDIN ZOTERO_ITEM CSL_CITATION {"citationID":"qzsDDsux","properties":{"formattedCitation":"(Chen, 2011)","plainCitation":"(Chen, 2011)","noteIndex":0},"citationItems":[{"id":146,"uris":["http://zotero.org/users/local/IsjgGfSZ/items/CGJRGKFU"],"itemData":{"id":146,"type":"thesis","publisher":"Heriot-Watt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067499">
        <w:rPr>
          <w:rFonts w:ascii="Times New Roman" w:hAnsi="Times New Roman" w:cs="Times New Roman"/>
        </w:rPr>
        <w:fldChar w:fldCharType="separate"/>
      </w:r>
      <w:r w:rsidR="00067499" w:rsidRPr="00067499">
        <w:rPr>
          <w:rFonts w:ascii="Times New Roman" w:hAnsi="Times New Roman" w:cs="Times New Roman"/>
        </w:rPr>
        <w:t>(Chen, 2011)</w:t>
      </w:r>
      <w:r w:rsidR="00067499">
        <w:rPr>
          <w:rFonts w:ascii="Times New Roman" w:hAnsi="Times New Roman" w:cs="Times New Roman"/>
        </w:rPr>
        <w:fldChar w:fldCharType="end"/>
      </w:r>
      <w:r w:rsidRPr="00DE2789">
        <w:rPr>
          <w:rFonts w:ascii="Times New Roman" w:hAnsi="Times New Roman" w:cs="Times New Roman"/>
        </w:rPr>
        <w:t>. For a</w:t>
      </w:r>
      <w:r w:rsidR="006C42D4">
        <w:rPr>
          <w:rFonts w:ascii="Times New Roman" w:hAnsi="Times New Roman" w:cs="Times New Roman"/>
        </w:rPr>
        <w:t xml:space="preserve"> company like AA insurance, </w:t>
      </w:r>
      <w:r w:rsidR="005A59B6" w:rsidRPr="005A59B6">
        <w:rPr>
          <w:rFonts w:ascii="Times New Roman" w:hAnsi="Times New Roman" w:cs="Times New Roman"/>
        </w:rPr>
        <w:t>the absence of a defined process can lead to difficulties in implementation and a lack of consistent application across various departments or projects</w:t>
      </w:r>
      <w:r w:rsidR="002A37E1">
        <w:rPr>
          <w:rFonts w:ascii="Times New Roman" w:hAnsi="Times New Roman" w:cs="Times New Roman"/>
        </w:rPr>
        <w:t xml:space="preserve"> </w:t>
      </w:r>
      <w:r w:rsidR="002A37E1">
        <w:rPr>
          <w:rFonts w:ascii="Times New Roman" w:hAnsi="Times New Roman" w:cs="Times New Roman"/>
        </w:rPr>
        <w:fldChar w:fldCharType="begin"/>
      </w:r>
      <w:r w:rsidR="002A37E1">
        <w:rPr>
          <w:rFonts w:ascii="Times New Roman" w:hAnsi="Times New Roman" w:cs="Times New Roman"/>
        </w:rPr>
        <w:instrText xml:space="preserve"> ADDIN ZOTERO_ITEM CSL_CITATION {"citationID":"kTKOQH2f","properties":{"formattedCitation":"(Anindita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2A37E1">
        <w:rPr>
          <w:rFonts w:ascii="Times New Roman" w:hAnsi="Times New Roman" w:cs="Times New Roman"/>
        </w:rPr>
        <w:fldChar w:fldCharType="separate"/>
      </w:r>
      <w:r w:rsidR="002A37E1" w:rsidRPr="002A37E1">
        <w:rPr>
          <w:rFonts w:ascii="Times New Roman" w:hAnsi="Times New Roman" w:cs="Times New Roman"/>
        </w:rPr>
        <w:t>(Anindita &amp; Huda, 2025)</w:t>
      </w:r>
      <w:r w:rsidR="002A37E1">
        <w:rPr>
          <w:rFonts w:ascii="Times New Roman" w:hAnsi="Times New Roman" w:cs="Times New Roman"/>
        </w:rPr>
        <w:fldChar w:fldCharType="end"/>
      </w:r>
      <w:r>
        <w:rPr>
          <w:rFonts w:ascii="Times New Roman" w:hAnsi="Times New Roman" w:cs="Times New Roman"/>
        </w:rPr>
        <w:t>.</w:t>
      </w:r>
    </w:p>
    <w:p w14:paraId="3C3218D5" w14:textId="4BE85A96" w:rsidR="009825F3" w:rsidRDefault="00450514" w:rsidP="008C483C">
      <w:pPr>
        <w:spacing w:line="480" w:lineRule="auto"/>
        <w:ind w:firstLine="720"/>
        <w:rPr>
          <w:rFonts w:ascii="Times New Roman" w:hAnsi="Times New Roman" w:cs="Times New Roman"/>
        </w:rPr>
      </w:pPr>
      <w:r>
        <w:rPr>
          <w:rFonts w:ascii="Times New Roman" w:hAnsi="Times New Roman" w:cs="Times New Roman"/>
        </w:rPr>
        <w:lastRenderedPageBreak/>
        <w:t xml:space="preserve">To improve AA insurance’s goal of </w:t>
      </w:r>
      <w:r w:rsidRPr="002D2944">
        <w:rPr>
          <w:rFonts w:ascii="Times New Roman" w:hAnsi="Times New Roman" w:cs="Times New Roman"/>
        </w:rPr>
        <w:t>offering competitive and flexible</w:t>
      </w:r>
      <w:r>
        <w:rPr>
          <w:rFonts w:ascii="Times New Roman" w:hAnsi="Times New Roman" w:cs="Times New Roman"/>
        </w:rPr>
        <w:t xml:space="preserve"> insurance</w:t>
      </w:r>
      <w:r w:rsidRPr="002D2944">
        <w:rPr>
          <w:rFonts w:ascii="Times New Roman" w:hAnsi="Times New Roman" w:cs="Times New Roman"/>
        </w:rPr>
        <w:t xml:space="preserve"> cover while delivering top notch customer service</w:t>
      </w:r>
      <w:r>
        <w:rPr>
          <w:rFonts w:ascii="Times New Roman" w:hAnsi="Times New Roman" w:cs="Times New Roman"/>
        </w:rPr>
        <w:t xml:space="preserve"> </w:t>
      </w:r>
      <w:r>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{"citationID":"EmvgJ12k","properties":{"formattedCitation":"({\\i{}Our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Pr>
          <w:rFonts w:ascii="Times New Roman" w:hAnsi="Times New Roman" w:cs="Times New Roman"/>
        </w:rPr>
        <w:fldChar w:fldCharType="end"/>
      </w:r>
      <w:r w:rsidR="001F12AE">
        <w:rPr>
          <w:rFonts w:ascii="Times New Roman" w:hAnsi="Times New Roman" w:cs="Times New Roman"/>
        </w:rPr>
        <w:t>. Adopting the TOGAF is beneficial for AA insurance for many reasons.</w:t>
      </w:r>
    </w:p>
    <w:p w14:paraId="22F38E0C" w14:textId="575C11FA" w:rsidR="007A4F96" w:rsidRDefault="007A4F96" w:rsidP="008C483C">
      <w:pPr>
        <w:spacing w:line="480" w:lineRule="auto"/>
        <w:ind w:firstLine="720"/>
        <w:rPr>
          <w:rFonts w:ascii="Times New Roman" w:hAnsi="Times New Roman" w:cs="Times New Roman"/>
        </w:rPr>
      </w:pPr>
      <w:r>
        <w:rPr>
          <w:rFonts w:ascii="Times New Roman" w:hAnsi="Times New Roman" w:cs="Times New Roman"/>
        </w:rPr>
        <w:t>First is that</w:t>
      </w:r>
      <w:r w:rsidR="00A8760F">
        <w:rPr>
          <w:rFonts w:ascii="Times New Roman" w:hAnsi="Times New Roman" w:cs="Times New Roman"/>
        </w:rPr>
        <w:t xml:space="preserve"> it will help AA insurance align their IT and business needs.</w:t>
      </w:r>
      <w:r>
        <w:rPr>
          <w:rFonts w:ascii="Times New Roman" w:hAnsi="Times New Roman" w:cs="Times New Roman"/>
        </w:rPr>
        <w:t xml:space="preserve"> </w:t>
      </w:r>
      <w:r w:rsidRPr="007A4F96">
        <w:rPr>
          <w:rFonts w:ascii="Times New Roman" w:hAnsi="Times New Roman" w:cs="Times New Roman"/>
        </w:rPr>
        <w:t>TOGAF provides a structured and comprehensive approach to developing an architecture that is aligned with the company's business objectives and technology needs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{"citationID":"0PB7N7N8","properties":{"formattedCitation":"(Prawira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7A4F96">
        <w:rPr>
          <w:rFonts w:ascii="Times New Roman" w:hAnsi="Times New Roman" w:cs="Times New Roman"/>
        </w:rPr>
        <w:t>(Prawira et al., 2023)</w:t>
      </w:r>
      <w:r>
        <w:rPr>
          <w:rFonts w:ascii="Times New Roman" w:hAnsi="Times New Roman" w:cs="Times New Roman"/>
        </w:rPr>
        <w:fldChar w:fldCharType="end"/>
      </w:r>
      <w:r w:rsidRPr="007A4F96">
        <w:rPr>
          <w:rFonts w:ascii="Times New Roman" w:hAnsi="Times New Roman" w:cs="Times New Roman"/>
        </w:rPr>
        <w:t>.</w:t>
      </w:r>
      <w:r w:rsidR="000228E7" w:rsidRPr="000228E7">
        <w:t xml:space="preserve"> </w:t>
      </w:r>
      <w:r w:rsidR="000228E7" w:rsidRPr="000228E7">
        <w:rPr>
          <w:rFonts w:ascii="Times New Roman" w:hAnsi="Times New Roman" w:cs="Times New Roman"/>
        </w:rPr>
        <w:t>TOGAF aids in aligning IT capabilities with overall business goals and objectives, ensuring technology investments actively support strategic initiatives</w:t>
      </w:r>
      <w:r w:rsidR="002904BC">
        <w:rPr>
          <w:rFonts w:ascii="Times New Roman" w:hAnsi="Times New Roman" w:cs="Times New Roman"/>
        </w:rPr>
        <w:t xml:space="preserve"> </w:t>
      </w:r>
      <w:r w:rsidR="002904BC">
        <w:rPr>
          <w:rFonts w:ascii="Times New Roman" w:hAnsi="Times New Roman" w:cs="Times New Roman"/>
        </w:rPr>
        <w:fldChar w:fldCharType="begin"/>
      </w:r>
      <w:r w:rsidR="002904BC">
        <w:rPr>
          <w:rFonts w:ascii="Times New Roman" w:hAnsi="Times New Roman" w:cs="Times New Roman"/>
        </w:rPr>
        <w:instrText xml:space="preserve"> ADDIN ZOTERO_ITEM CSL_CITATION {"citationID":"BO2Qlq7A","properties":{"formattedCitation":"(Blessing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2904BC">
        <w:rPr>
          <w:rFonts w:ascii="Times New Roman" w:hAnsi="Times New Roman" w:cs="Times New Roman"/>
        </w:rPr>
        <w:fldChar w:fldCharType="separate"/>
      </w:r>
      <w:r w:rsidR="002904BC" w:rsidRPr="002904BC">
        <w:rPr>
          <w:rFonts w:ascii="Times New Roman" w:hAnsi="Times New Roman" w:cs="Times New Roman"/>
        </w:rPr>
        <w:t>(Blessing et al., 2024)</w:t>
      </w:r>
      <w:r w:rsidR="002904BC">
        <w:rPr>
          <w:rFonts w:ascii="Times New Roman" w:hAnsi="Times New Roman" w:cs="Times New Roman"/>
        </w:rPr>
        <w:fldChar w:fldCharType="end"/>
      </w:r>
      <w:r w:rsidRPr="007A4F96">
        <w:rPr>
          <w:rFonts w:ascii="Times New Roman" w:hAnsi="Times New Roman" w:cs="Times New Roman"/>
        </w:rPr>
        <w:t>. By creating a blueprint for the current and future states of the organization, TOGAF helps identify gaps and develop a roadmap to bridge them, ensuring that IT investments support strategic initiatives</w:t>
      </w:r>
      <w:r w:rsidR="003830D9">
        <w:rPr>
          <w:rFonts w:ascii="Times New Roman" w:hAnsi="Times New Roman" w:cs="Times New Roman"/>
        </w:rPr>
        <w:t xml:space="preserve"> </w:t>
      </w:r>
      <w:r w:rsidR="003830D9">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{"citationID":"4jr3vGzV","properties":{"formattedCitation":"(Akbar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3830D9">
        <w:rPr>
          <w:rFonts w:ascii="Times New Roman" w:hAnsi="Times New Roman" w:cs="Times New Roman"/>
        </w:rPr>
        <w:fldChar w:fldCharType="separate"/>
      </w:r>
      <w:r w:rsidR="00786B02" w:rsidRPr="00786B02">
        <w:rPr>
          <w:rFonts w:ascii="Times New Roman" w:hAnsi="Times New Roman" w:cs="Times New Roman"/>
        </w:rPr>
        <w:t>(Akbar et al., 2025)</w:t>
      </w:r>
      <w:r w:rsidR="003830D9">
        <w:rPr>
          <w:rFonts w:ascii="Times New Roman" w:hAnsi="Times New Roman" w:cs="Times New Roman"/>
        </w:rPr>
        <w:fldChar w:fldCharType="end"/>
      </w:r>
      <w:r w:rsidR="003830D9">
        <w:rPr>
          <w:rFonts w:ascii="Times New Roman" w:hAnsi="Times New Roman" w:cs="Times New Roman"/>
        </w:rPr>
        <w:t>.</w:t>
      </w:r>
    </w:p>
    <w:p w14:paraId="71102E39" w14:textId="07C55DC7" w:rsidR="005949F5" w:rsidRDefault="005949F5" w:rsidP="008C483C">
      <w:pPr>
        <w:spacing w:line="480" w:lineRule="auto"/>
        <w:ind w:firstLine="720"/>
        <w:rPr>
          <w:rFonts w:ascii="Times New Roman" w:hAnsi="Times New Roman" w:cs="Times New Roman"/>
        </w:rPr>
      </w:pPr>
      <w:r>
        <w:rPr>
          <w:rFonts w:ascii="Times New Roman" w:hAnsi="Times New Roman" w:cs="Times New Roman"/>
        </w:rPr>
        <w:t xml:space="preserve">Second is that it can reduce costs and increase speed for AA insurance. </w:t>
      </w:r>
      <w:r w:rsidRPr="005949F5">
        <w:rPr>
          <w:rFonts w:ascii="Times New Roman" w:hAnsi="Times New Roman" w:cs="Times New Roman"/>
        </w:rPr>
        <w:t>TOGAF can help insurance companies integrate systems and optimize business processes, leading to reduced operational costs and increased service speed</w:t>
      </w:r>
      <w:r w:rsidR="00DA1282">
        <w:rPr>
          <w:rFonts w:ascii="Times New Roman" w:hAnsi="Times New Roman" w:cs="Times New Roman"/>
        </w:rPr>
        <w:t xml:space="preserve"> </w:t>
      </w:r>
      <w:r w:rsidR="00DA128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{"citationID":"hfyC4CIm","properties":{"formattedCitation":"(Akbar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DA1282">
        <w:rPr>
          <w:rFonts w:ascii="Times New Roman" w:hAnsi="Times New Roman" w:cs="Times New Roman"/>
        </w:rPr>
        <w:fldChar w:fldCharType="separate"/>
      </w:r>
      <w:r w:rsidR="00786B02" w:rsidRPr="00786B02">
        <w:rPr>
          <w:rFonts w:ascii="Times New Roman" w:hAnsi="Times New Roman" w:cs="Times New Roman"/>
        </w:rPr>
        <w:t>(Akbar et al., 2025)</w:t>
      </w:r>
      <w:r w:rsidR="00DA1282">
        <w:rPr>
          <w:rFonts w:ascii="Times New Roman" w:hAnsi="Times New Roman" w:cs="Times New Roman"/>
        </w:rPr>
        <w:fldChar w:fldCharType="end"/>
      </w:r>
      <w:r w:rsidRPr="005949F5">
        <w:rPr>
          <w:rFonts w:ascii="Times New Roman" w:hAnsi="Times New Roman" w:cs="Times New Roman"/>
        </w:rPr>
        <w:t>. This includes mapping core processes like claim submission, insurance registration, underwriting, claims, risk management, and customer service to identify areas for optimization and digitalization</w:t>
      </w:r>
      <w:r w:rsidR="00A207F4">
        <w:rPr>
          <w:rFonts w:ascii="Times New Roman" w:hAnsi="Times New Roman" w:cs="Times New Roman"/>
        </w:rPr>
        <w:t xml:space="preserve"> </w:t>
      </w:r>
      <w:r w:rsidR="00A207F4">
        <w:rPr>
          <w:rFonts w:ascii="Times New Roman" w:hAnsi="Times New Roman" w:cs="Times New Roman"/>
        </w:rPr>
        <w:fldChar w:fldCharType="begin"/>
      </w:r>
      <w:r w:rsidR="00A207F4">
        <w:rPr>
          <w:rFonts w:ascii="Times New Roman" w:hAnsi="Times New Roman" w:cs="Times New Roman"/>
        </w:rPr>
        <w:instrText xml:space="preserve"> ADDIN ZOTERO_ITEM CSL_CITATION {"citationID":"Hw7tBOFm","properties":{"formattedCitation":"(Cate, 2025)","plainCitation":"(Cate, 2025)","noteIndex":0},"citationItems":[{"id":150,"uris":["http://zotero.org/users/local/IsjgGfSZ/items/3KPXLU8E"],"itemData":{"id":150,"type":"article-journal","title":"Modernizing Legacy Insurance Systems: Challenges and Opportunities in Mainframe-to-Azure Migration","author":[{"family":"Cate","given":"Mia"}],"issued":{"date-parts":[["2025",4,1]]}}}],"schema":"https://github.com/citation-style-language/schema/raw/master/csl-citation.json"} </w:instrText>
      </w:r>
      <w:r w:rsidR="00A207F4">
        <w:rPr>
          <w:rFonts w:ascii="Times New Roman" w:hAnsi="Times New Roman" w:cs="Times New Roman"/>
        </w:rPr>
        <w:fldChar w:fldCharType="separate"/>
      </w:r>
      <w:r w:rsidR="00A207F4" w:rsidRPr="00A207F4">
        <w:rPr>
          <w:rFonts w:ascii="Times New Roman" w:hAnsi="Times New Roman" w:cs="Times New Roman"/>
        </w:rPr>
        <w:t>(Cate, 2025)</w:t>
      </w:r>
      <w:r w:rsidR="00A207F4">
        <w:rPr>
          <w:rFonts w:ascii="Times New Roman" w:hAnsi="Times New Roman" w:cs="Times New Roman"/>
        </w:rPr>
        <w:fldChar w:fldCharType="end"/>
      </w:r>
      <w:r w:rsidR="00341529">
        <w:rPr>
          <w:rFonts w:ascii="Times New Roman" w:hAnsi="Times New Roman" w:cs="Times New Roman"/>
        </w:rPr>
        <w:t xml:space="preserve">. In a similar industry like banking, </w:t>
      </w:r>
      <w:r w:rsidR="00341529" w:rsidRPr="00341529">
        <w:rPr>
          <w:rFonts w:ascii="Times New Roman" w:hAnsi="Times New Roman" w:cs="Times New Roman"/>
        </w:rPr>
        <w:t>TOGAF-based EA has been shown to reduce average service completion time, reflecting improvements in business process efficiency</w:t>
      </w:r>
      <w:r w:rsidR="008140D4">
        <w:rPr>
          <w:rFonts w:ascii="Times New Roman" w:hAnsi="Times New Roman" w:cs="Times New Roman"/>
        </w:rPr>
        <w:t xml:space="preserve"> </w:t>
      </w:r>
      <w:r w:rsidR="008140D4">
        <w:rPr>
          <w:rFonts w:ascii="Times New Roman" w:hAnsi="Times New Roman" w:cs="Times New Roman"/>
        </w:rPr>
        <w:fldChar w:fldCharType="begin"/>
      </w:r>
      <w:r w:rsidR="008140D4">
        <w:rPr>
          <w:rFonts w:ascii="Times New Roman" w:hAnsi="Times New Roman" w:cs="Times New Roman"/>
        </w:rPr>
        <w:instrText xml:space="preserve"> ADDIN ZOTERO_ITEM CSL_CITATION {"citationID":"OdD4nbQG","properties":{"formattedCitation":"(Sari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8140D4">
        <w:rPr>
          <w:rFonts w:ascii="Times New Roman" w:hAnsi="Times New Roman" w:cs="Times New Roman"/>
        </w:rPr>
        <w:fldChar w:fldCharType="separate"/>
      </w:r>
      <w:r w:rsidR="008140D4" w:rsidRPr="008140D4">
        <w:rPr>
          <w:rFonts w:ascii="Times New Roman" w:hAnsi="Times New Roman" w:cs="Times New Roman"/>
        </w:rPr>
        <w:t>(Sari et al., 2025)</w:t>
      </w:r>
      <w:r w:rsidR="008140D4">
        <w:rPr>
          <w:rFonts w:ascii="Times New Roman" w:hAnsi="Times New Roman" w:cs="Times New Roman"/>
        </w:rPr>
        <w:fldChar w:fldCharType="end"/>
      </w:r>
      <w:r w:rsidR="008140D4">
        <w:rPr>
          <w:rFonts w:ascii="Times New Roman" w:hAnsi="Times New Roman" w:cs="Times New Roman"/>
        </w:rPr>
        <w:t>.</w:t>
      </w:r>
    </w:p>
    <w:p w14:paraId="464714AA" w14:textId="6D80526D" w:rsidR="00D66E38" w:rsidRDefault="00D66E38" w:rsidP="008C483C">
      <w:pPr>
        <w:spacing w:line="480" w:lineRule="auto"/>
        <w:ind w:firstLine="720"/>
        <w:rPr>
          <w:rFonts w:ascii="Times New Roman" w:hAnsi="Times New Roman" w:cs="Times New Roman"/>
        </w:rPr>
      </w:pPr>
      <w:r>
        <w:rPr>
          <w:rFonts w:ascii="Times New Roman" w:hAnsi="Times New Roman" w:cs="Times New Roman"/>
        </w:rPr>
        <w:t xml:space="preserve">Third is that it can improve customer experience for AA insurance. </w:t>
      </w:r>
      <w:r w:rsidRPr="00D66E38">
        <w:rPr>
          <w:rFonts w:ascii="Times New Roman" w:hAnsi="Times New Roman" w:cs="Times New Roman"/>
        </w:rPr>
        <w:t>TOGAF helps insurers better understand customer needs and preferences, allowing them to tailor products and services accordingly</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{"citationID":"jaweftEp","properties":{"formattedCitation":"(Prawira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D66E38">
        <w:rPr>
          <w:rFonts w:ascii="Times New Roman" w:hAnsi="Times New Roman" w:cs="Times New Roman"/>
        </w:rPr>
        <w:t>(Prawira et al., 2023)</w:t>
      </w:r>
      <w:r>
        <w:rPr>
          <w:rFonts w:ascii="Times New Roman" w:hAnsi="Times New Roman" w:cs="Times New Roman"/>
        </w:rPr>
        <w:fldChar w:fldCharType="end"/>
      </w:r>
      <w:r w:rsidR="00CA60A6">
        <w:rPr>
          <w:rFonts w:ascii="Times New Roman" w:hAnsi="Times New Roman" w:cs="Times New Roman"/>
        </w:rPr>
        <w:t xml:space="preserve">. </w:t>
      </w:r>
      <w:r w:rsidR="00CA60A6" w:rsidRPr="00CA60A6">
        <w:rPr>
          <w:rFonts w:ascii="Times New Roman" w:hAnsi="Times New Roman" w:cs="Times New Roman"/>
        </w:rPr>
        <w:t>Integrating Big Data and AI, supported by TOGAF, enables personalized recommendations, more accurate pricing based on individual behavior, and unique usage-based insurance offerings</w:t>
      </w:r>
      <w:r w:rsidR="00786B02">
        <w:rPr>
          <w:rFonts w:ascii="Times New Roman" w:hAnsi="Times New Roman" w:cs="Times New Roman"/>
        </w:rPr>
        <w:t xml:space="preserve"> </w:t>
      </w:r>
      <w:r w:rsidR="00786B0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{"citationID":"Kwzy5xn0","properties":{"formattedCitation":"(Akbar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786B02">
        <w:rPr>
          <w:rFonts w:ascii="Times New Roman" w:hAnsi="Times New Roman" w:cs="Times New Roman"/>
        </w:rPr>
        <w:fldChar w:fldCharType="separate"/>
      </w:r>
      <w:r w:rsidR="00786B02" w:rsidRPr="00786B02">
        <w:rPr>
          <w:rFonts w:ascii="Times New Roman" w:hAnsi="Times New Roman" w:cs="Times New Roman"/>
        </w:rPr>
        <w:t>(Akbar et al., 2025)</w:t>
      </w:r>
      <w:r w:rsidR="00786B02">
        <w:rPr>
          <w:rFonts w:ascii="Times New Roman" w:hAnsi="Times New Roman" w:cs="Times New Roman"/>
        </w:rPr>
        <w:fldChar w:fldCharType="end"/>
      </w:r>
      <w:r w:rsidR="00CA60A6" w:rsidRPr="00CA60A6">
        <w:rPr>
          <w:rFonts w:ascii="Times New Roman" w:hAnsi="Times New Roman" w:cs="Times New Roman"/>
        </w:rPr>
        <w:t xml:space="preserve">. </w:t>
      </w:r>
      <w:r w:rsidR="001D3B80">
        <w:rPr>
          <w:rFonts w:ascii="Times New Roman" w:hAnsi="Times New Roman" w:cs="Times New Roman"/>
        </w:rPr>
        <w:t>TOGAF</w:t>
      </w:r>
      <w:r w:rsidR="00CA60A6" w:rsidRPr="00CA60A6">
        <w:rPr>
          <w:rFonts w:ascii="Times New Roman" w:hAnsi="Times New Roman" w:cs="Times New Roman"/>
        </w:rPr>
        <w:t xml:space="preserve"> also </w:t>
      </w:r>
      <w:r w:rsidR="00CA60A6" w:rsidRPr="00CA60A6">
        <w:rPr>
          <w:rFonts w:ascii="Times New Roman" w:hAnsi="Times New Roman" w:cs="Times New Roman"/>
        </w:rPr>
        <w:lastRenderedPageBreak/>
        <w:t>includes providing information and special offers from partners that are tailored to customer needs</w:t>
      </w:r>
      <w:r w:rsidR="00E95A3C">
        <w:rPr>
          <w:rFonts w:ascii="Times New Roman" w:hAnsi="Times New Roman" w:cs="Times New Roman"/>
        </w:rPr>
        <w:t xml:space="preserve"> </w:t>
      </w:r>
      <w:r w:rsidR="00E95A3C">
        <w:rPr>
          <w:rFonts w:ascii="Times New Roman" w:hAnsi="Times New Roman" w:cs="Times New Roman"/>
        </w:rPr>
        <w:fldChar w:fldCharType="begin"/>
      </w:r>
      <w:r w:rsidR="00E95A3C">
        <w:rPr>
          <w:rFonts w:ascii="Times New Roman" w:hAnsi="Times New Roman" w:cs="Times New Roman"/>
        </w:rPr>
        <w:instrText xml:space="preserve"> ADDIN ZOTERO_ITEM CSL_CITATION {"citationID":"hKoQns8o","properties":{"formattedCitation":"(Jonkers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E95A3C">
        <w:rPr>
          <w:rFonts w:ascii="Times New Roman" w:hAnsi="Times New Roman" w:cs="Times New Roman"/>
        </w:rPr>
        <w:fldChar w:fldCharType="separate"/>
      </w:r>
      <w:r w:rsidR="00E95A3C" w:rsidRPr="00E95A3C">
        <w:rPr>
          <w:rFonts w:ascii="Times New Roman" w:hAnsi="Times New Roman" w:cs="Times New Roman"/>
        </w:rPr>
        <w:t>(Jonkers et al., 2012)</w:t>
      </w:r>
      <w:r w:rsidR="00E95A3C">
        <w:rPr>
          <w:rFonts w:ascii="Times New Roman" w:hAnsi="Times New Roman" w:cs="Times New Roman"/>
        </w:rPr>
        <w:fldChar w:fldCharType="end"/>
      </w:r>
      <w:r w:rsidR="00BC0FC1">
        <w:rPr>
          <w:rFonts w:ascii="Times New Roman" w:hAnsi="Times New Roman" w:cs="Times New Roman"/>
        </w:rPr>
        <w:t>.</w:t>
      </w:r>
      <w:r w:rsidR="006D6C51">
        <w:rPr>
          <w:rFonts w:ascii="Times New Roman" w:hAnsi="Times New Roman" w:cs="Times New Roman"/>
        </w:rPr>
        <w:t xml:space="preserve"> This can help AA insurance with understanding their customers and what their customer needs.</w:t>
      </w:r>
    </w:p>
    <w:p w14:paraId="2A9F49C3" w14:textId="5D53A179" w:rsidR="008C483C" w:rsidRDefault="00A8760F" w:rsidP="00080A25">
      <w:pPr>
        <w:spacing w:line="480" w:lineRule="auto"/>
        <w:ind w:firstLine="720"/>
        <w:rPr>
          <w:rFonts w:ascii="Times New Roman" w:hAnsi="Times New Roman" w:cs="Times New Roman"/>
        </w:rPr>
      </w:pPr>
      <w:r>
        <w:rPr>
          <w:rFonts w:ascii="Times New Roman" w:hAnsi="Times New Roman" w:cs="Times New Roman"/>
        </w:rPr>
        <w:t>However</w:t>
      </w:r>
      <w:r w:rsidR="001411C2">
        <w:rPr>
          <w:rFonts w:ascii="Times New Roman" w:hAnsi="Times New Roman" w:cs="Times New Roman"/>
        </w:rPr>
        <w:t xml:space="preserve">, TOGAF </w:t>
      </w:r>
      <w:r w:rsidR="001411C2" w:rsidRPr="001411C2">
        <w:rPr>
          <w:rFonts w:ascii="Times New Roman" w:hAnsi="Times New Roman" w:cs="Times New Roman"/>
        </w:rPr>
        <w:t>is a comprehensive framework that is complex to implement. This complexity often leads to increased implementation timeframes and resource allocation, potentially straining organizational capacities</w:t>
      </w:r>
      <w:r w:rsidR="0023008F">
        <w:rPr>
          <w:rFonts w:ascii="Times New Roman" w:hAnsi="Times New Roman" w:cs="Times New Roman"/>
        </w:rPr>
        <w:t xml:space="preserve"> </w:t>
      </w:r>
      <w:r w:rsidR="0023008F">
        <w:rPr>
          <w:rFonts w:ascii="Times New Roman" w:hAnsi="Times New Roman" w:cs="Times New Roman"/>
        </w:rPr>
        <w:fldChar w:fldCharType="begin"/>
      </w:r>
      <w:r w:rsidR="0023008F">
        <w:rPr>
          <w:rFonts w:ascii="Times New Roman" w:hAnsi="Times New Roman" w:cs="Times New Roman"/>
        </w:rPr>
        <w:instrText xml:space="preserve"> ADDIN ZOTERO_ITEM CSL_CITATION {"citationID":"4KSfeAYV","properties":{"formattedCitation":"(Chitta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23008F">
        <w:rPr>
          <w:rFonts w:ascii="Times New Roman" w:hAnsi="Times New Roman" w:cs="Times New Roman"/>
        </w:rPr>
        <w:fldChar w:fldCharType="separate"/>
      </w:r>
      <w:r w:rsidR="0023008F" w:rsidRPr="0023008F">
        <w:rPr>
          <w:rFonts w:ascii="Times New Roman" w:hAnsi="Times New Roman" w:cs="Times New Roman"/>
        </w:rPr>
        <w:t>(Chitta et al., 2022)</w:t>
      </w:r>
      <w:r w:rsidR="0023008F">
        <w:rPr>
          <w:rFonts w:ascii="Times New Roman" w:hAnsi="Times New Roman" w:cs="Times New Roman"/>
        </w:rPr>
        <w:fldChar w:fldCharType="end"/>
      </w:r>
      <w:r w:rsidR="005F2385">
        <w:rPr>
          <w:rFonts w:ascii="Times New Roman" w:hAnsi="Times New Roman" w:cs="Times New Roman"/>
        </w:rPr>
        <w:t>.</w:t>
      </w:r>
      <w:r w:rsidR="0008325F">
        <w:rPr>
          <w:rFonts w:ascii="Times New Roman" w:hAnsi="Times New Roman" w:cs="Times New Roman"/>
        </w:rPr>
        <w:t xml:space="preserve"> TOGAF</w:t>
      </w:r>
      <w:r w:rsidR="0008325F" w:rsidRPr="0008325F">
        <w:rPr>
          <w:rFonts w:ascii="Times New Roman" w:hAnsi="Times New Roman" w:cs="Times New Roman"/>
        </w:rPr>
        <w:t xml:space="preserve"> specifically requires a team with special expertise in enterprise architecture and a deep understanding of the framework, which can be costly to acquire or develop</w:t>
      </w:r>
      <w:r w:rsidR="005B5CB3">
        <w:rPr>
          <w:rFonts w:ascii="Times New Roman" w:hAnsi="Times New Roman" w:cs="Times New Roman"/>
        </w:rPr>
        <w:t xml:space="preserve"> </w:t>
      </w:r>
      <w:r w:rsidR="005B5CB3">
        <w:rPr>
          <w:rFonts w:ascii="Times New Roman" w:hAnsi="Times New Roman" w:cs="Times New Roman"/>
        </w:rPr>
        <w:fldChar w:fldCharType="begin"/>
      </w:r>
      <w:r w:rsidR="005B5CB3">
        <w:rPr>
          <w:rFonts w:ascii="Times New Roman" w:hAnsi="Times New Roman" w:cs="Times New Roman"/>
        </w:rPr>
        <w:instrText xml:space="preserve"> ADDIN ZOTERO_ITEM CSL_CITATION {"citationID":"l6srOr96","properties":{"formattedCitation":"(Tan, 2024)","plainCitation":"(Tan, 2024)","noteIndex":0},"citationItems":[{"id":153,"uris":["http://zotero.org/users/local/IsjgGfSZ/items/8YM7IBRL"],"itemData":{"id":153,"type":"book","note":"DOI: 10.1109/ICICT62343.2024.00007","title":"E-Banking SAF: A TOGAF-NIST Aligned Security Architecture Framework for E-Banking Systems","author":[{"family":"Tan","given":"Tee Hean"}],"issued":{"date-parts":[["2024",3,28]]}}}],"schema":"https://github.com/citation-style-language/schema/raw/master/csl-citation.json"} </w:instrText>
      </w:r>
      <w:r w:rsidR="005B5CB3">
        <w:rPr>
          <w:rFonts w:ascii="Times New Roman" w:hAnsi="Times New Roman" w:cs="Times New Roman"/>
        </w:rPr>
        <w:fldChar w:fldCharType="separate"/>
      </w:r>
      <w:r w:rsidR="005B5CB3" w:rsidRPr="005B5CB3">
        <w:rPr>
          <w:rFonts w:ascii="Times New Roman" w:hAnsi="Times New Roman" w:cs="Times New Roman"/>
        </w:rPr>
        <w:t>(Tan, 2024)</w:t>
      </w:r>
      <w:r w:rsidR="005B5CB3">
        <w:rPr>
          <w:rFonts w:ascii="Times New Roman" w:hAnsi="Times New Roman" w:cs="Times New Roman"/>
        </w:rPr>
        <w:fldChar w:fldCharType="end"/>
      </w:r>
      <w:r w:rsidR="001411C2">
        <w:rPr>
          <w:rFonts w:ascii="Times New Roman" w:hAnsi="Times New Roman" w:cs="Times New Roman"/>
        </w:rPr>
        <w:t xml:space="preserve">. For AA insurance, adopting TOGAF could </w:t>
      </w:r>
      <w:r w:rsidR="00816BD2">
        <w:rPr>
          <w:rFonts w:ascii="Times New Roman" w:hAnsi="Times New Roman" w:cs="Times New Roman"/>
        </w:rPr>
        <w:t>have difficulties implementing it and would need specialists to do it.</w:t>
      </w:r>
      <w:r w:rsidR="001411C2">
        <w:rPr>
          <w:rFonts w:ascii="Times New Roman" w:hAnsi="Times New Roman" w:cs="Times New Roman"/>
        </w:rPr>
        <w:t xml:space="preserve"> </w:t>
      </w:r>
    </w:p>
    <w:p w14:paraId="3D711A84" w14:textId="7E7D294E" w:rsidR="001D5746" w:rsidRDefault="003D4205" w:rsidP="00624EBC">
      <w:pPr>
        <w:spacing w:line="480" w:lineRule="auto"/>
        <w:ind w:firstLine="720"/>
        <w:rPr>
          <w:rFonts w:ascii="Times New Roman" w:hAnsi="Times New Roman" w:cs="Times New Roman"/>
        </w:rPr>
      </w:pPr>
      <w:r>
        <w:rPr>
          <w:rFonts w:ascii="Times New Roman" w:hAnsi="Times New Roman" w:cs="Times New Roman"/>
        </w:rPr>
        <w:t xml:space="preserve">Despite these </w:t>
      </w:r>
      <w:commentRangeStart w:id="0"/>
      <w:r>
        <w:rPr>
          <w:rFonts w:ascii="Times New Roman" w:hAnsi="Times New Roman" w:cs="Times New Roman"/>
        </w:rPr>
        <w:t>challenges</w:t>
      </w:r>
      <w:commentRangeEnd w:id="0"/>
      <w:r w:rsidR="00942A74">
        <w:rPr>
          <w:rStyle w:val="CommentReference"/>
        </w:rPr>
        <w:commentReference w:id="0"/>
      </w:r>
      <w:r>
        <w:rPr>
          <w:rFonts w:ascii="Times New Roman" w:hAnsi="Times New Roman" w:cs="Times New Roman"/>
        </w:rPr>
        <w:t xml:space="preserve">, while the Zachman framework is </w:t>
      </w:r>
      <w:r w:rsidRPr="003D4205">
        <w:rPr>
          <w:rFonts w:ascii="Times New Roman" w:hAnsi="Times New Roman" w:cs="Times New Roman"/>
        </w:rPr>
        <w:t xml:space="preserve">easy to understand and providing a comprehensive view, it lacks methodologies that cover all aspects of the framework, robust rules for linking </w:t>
      </w:r>
      <w:r w:rsidR="00636740">
        <w:rPr>
          <w:rFonts w:ascii="Times New Roman" w:hAnsi="Times New Roman" w:cs="Times New Roman"/>
        </w:rPr>
        <w:t>views and perspectives</w:t>
      </w:r>
      <w:r w:rsidRPr="003D4205">
        <w:rPr>
          <w:rFonts w:ascii="Times New Roman" w:hAnsi="Times New Roman" w:cs="Times New Roman"/>
        </w:rPr>
        <w:t xml:space="preserve">, and </w:t>
      </w:r>
      <w:r w:rsidR="00636740">
        <w:rPr>
          <w:rFonts w:ascii="Times New Roman" w:hAnsi="Times New Roman" w:cs="Times New Roman"/>
        </w:rPr>
        <w:t>common methods</w:t>
      </w:r>
      <w:r w:rsidRPr="003D4205">
        <w:rPr>
          <w:rFonts w:ascii="Times New Roman" w:hAnsi="Times New Roman" w:cs="Times New Roman"/>
        </w:rPr>
        <w:t xml:space="preserve"> for </w:t>
      </w:r>
      <w:r w:rsidR="00636740">
        <w:rPr>
          <w:rFonts w:ascii="Times New Roman" w:hAnsi="Times New Roman" w:cs="Times New Roman"/>
        </w:rPr>
        <w:t>filling</w:t>
      </w:r>
      <w:r w:rsidRPr="003D4205">
        <w:rPr>
          <w:rFonts w:ascii="Times New Roman" w:hAnsi="Times New Roman" w:cs="Times New Roman"/>
        </w:rPr>
        <w:t xml:space="preserve"> all </w:t>
      </w:r>
      <w:r w:rsidR="00636740">
        <w:rPr>
          <w:rFonts w:ascii="Times New Roman" w:hAnsi="Times New Roman" w:cs="Times New Roman"/>
        </w:rPr>
        <w:t>perspectives and views</w:t>
      </w:r>
      <w:r w:rsidR="00412BF1">
        <w:rPr>
          <w:rFonts w:ascii="Times New Roman" w:hAnsi="Times New Roman" w:cs="Times New Roman"/>
        </w:rPr>
        <w:t xml:space="preserve"> </w:t>
      </w:r>
      <w:r w:rsidR="00412BF1">
        <w:rPr>
          <w:rFonts w:ascii="Times New Roman" w:hAnsi="Times New Roman" w:cs="Times New Roman"/>
        </w:rPr>
        <w:fldChar w:fldCharType="begin"/>
      </w:r>
      <w:r w:rsidR="00412BF1">
        <w:rPr>
          <w:rFonts w:ascii="Times New Roman" w:hAnsi="Times New Roman" w:cs="Times New Roman"/>
        </w:rPr>
        <w:instrText xml:space="preserve"> ADDIN ZOTERO_ITEM CSL_CITATION {"citationID":"it9Fm8oi","properties":{"formattedCitation":"(Majstorovi\\uc0\\u263{}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12BF1">
        <w:rPr>
          <w:rFonts w:ascii="Times New Roman" w:hAnsi="Times New Roman" w:cs="Times New Roman"/>
        </w:rPr>
        <w:fldChar w:fldCharType="separate"/>
      </w:r>
      <w:r w:rsidR="00412BF1" w:rsidRPr="00412BF1">
        <w:rPr>
          <w:rFonts w:ascii="Times New Roman" w:hAnsi="Times New Roman" w:cs="Times New Roman"/>
          <w:kern w:val="0"/>
        </w:rPr>
        <w:t>(Majstorović &amp; Terzić, 2018)</w:t>
      </w:r>
      <w:r w:rsidR="00412BF1">
        <w:rPr>
          <w:rFonts w:ascii="Times New Roman" w:hAnsi="Times New Roman" w:cs="Times New Roman"/>
        </w:rPr>
        <w:fldChar w:fldCharType="end"/>
      </w:r>
      <w:r w:rsidR="00624EBC">
        <w:rPr>
          <w:rFonts w:ascii="Times New Roman" w:hAnsi="Times New Roman" w:cs="Times New Roman"/>
        </w:rPr>
        <w:t xml:space="preserve">. </w:t>
      </w:r>
      <w:r w:rsidR="001D5746" w:rsidRPr="001D5746">
        <w:rPr>
          <w:rFonts w:ascii="Times New Roman" w:hAnsi="Times New Roman" w:cs="Times New Roman"/>
        </w:rPr>
        <w:t>TOGAF provides a more actionable, comprehensive, and continuously updated methodology that directly supports the strategic digital transformation, operational efficiency, regulatory compliance, and customer experience goals crucial for modern insurance companies</w:t>
      </w:r>
      <w:r w:rsidR="00656900">
        <w:rPr>
          <w:rFonts w:ascii="Times New Roman" w:hAnsi="Times New Roman" w:cs="Times New Roman"/>
        </w:rPr>
        <w:t xml:space="preserve"> </w:t>
      </w:r>
      <w:r w:rsidR="00656900">
        <w:rPr>
          <w:rFonts w:ascii="Times New Roman" w:hAnsi="Times New Roman" w:cs="Times New Roman"/>
        </w:rPr>
        <w:fldChar w:fldCharType="begin"/>
      </w:r>
      <w:r w:rsidR="00656900">
        <w:rPr>
          <w:rFonts w:ascii="Times New Roman" w:hAnsi="Times New Roman" w:cs="Times New Roman"/>
        </w:rPr>
        <w:instrText xml:space="preserve"> ADDIN ZOTERO_ITEM CSL_CITATION {"citationID":"ah5901OU","properties":{"formattedCitation":"(Anindita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656900">
        <w:rPr>
          <w:rFonts w:ascii="Times New Roman" w:hAnsi="Times New Roman" w:cs="Times New Roman"/>
        </w:rPr>
        <w:fldChar w:fldCharType="separate"/>
      </w:r>
      <w:r w:rsidR="00656900" w:rsidRPr="00656900">
        <w:rPr>
          <w:rFonts w:ascii="Times New Roman" w:hAnsi="Times New Roman" w:cs="Times New Roman"/>
        </w:rPr>
        <w:t>(Anindita &amp; Huda, 2025)</w:t>
      </w:r>
      <w:r w:rsidR="00656900">
        <w:rPr>
          <w:rFonts w:ascii="Times New Roman" w:hAnsi="Times New Roman" w:cs="Times New Roman"/>
        </w:rPr>
        <w:fldChar w:fldCharType="end"/>
      </w:r>
      <w:r w:rsidR="001D5746">
        <w:rPr>
          <w:rFonts w:ascii="Times New Roman" w:hAnsi="Times New Roman" w:cs="Times New Roman"/>
        </w:rPr>
        <w:t>.</w:t>
      </w:r>
    </w:p>
    <w:p w14:paraId="7837C3D4" w14:textId="5C1DC10F" w:rsidR="004C6352" w:rsidRDefault="004C6352" w:rsidP="004C6352">
      <w:pPr>
        <w:spacing w:line="480" w:lineRule="auto"/>
        <w:rPr>
          <w:rFonts w:ascii="Times New Roman" w:hAnsi="Times New Roman" w:cs="Times New Roman"/>
          <w:b/>
          <w:bCs/>
        </w:rPr>
      </w:pPr>
      <w:r w:rsidRPr="004C6352">
        <w:rPr>
          <w:rFonts w:ascii="Times New Roman" w:hAnsi="Times New Roman" w:cs="Times New Roman"/>
          <w:b/>
          <w:bCs/>
        </w:rPr>
        <w:t>4. Maori Inclusion</w:t>
      </w:r>
    </w:p>
    <w:p w14:paraId="696E59EF" w14:textId="77777777" w:rsidR="008670CF" w:rsidRDefault="005A4087" w:rsidP="004C6352">
      <w:pPr>
        <w:spacing w:line="480" w:lineRule="auto"/>
        <w:rPr>
          <w:rFonts w:ascii="Times New Roman" w:hAnsi="Times New Roman" w:cs="Times New Roman"/>
        </w:rPr>
      </w:pPr>
      <w:r>
        <w:rPr>
          <w:rFonts w:ascii="Times New Roman" w:hAnsi="Times New Roman" w:cs="Times New Roman"/>
        </w:rPr>
        <w:tab/>
        <w:t>For AA insurance, when the adoption of TOGAF begins, there are many ways that we can incorporate various Maori values into it.</w:t>
      </w:r>
      <w:r w:rsidR="00BF0186">
        <w:rPr>
          <w:rFonts w:ascii="Times New Roman" w:hAnsi="Times New Roman" w:cs="Times New Roman"/>
        </w:rPr>
        <w:t xml:space="preserve"> </w:t>
      </w:r>
    </w:p>
    <w:p w14:paraId="6C4AE5AA" w14:textId="4AA93E61" w:rsidR="00BF0186" w:rsidRDefault="00BF0186" w:rsidP="008670CF">
      <w:pPr>
        <w:spacing w:line="480" w:lineRule="auto"/>
        <w:ind w:firstLine="720"/>
        <w:rPr>
          <w:rFonts w:ascii="Times New Roman" w:hAnsi="Times New Roman" w:cs="Times New Roman"/>
        </w:rPr>
      </w:pPr>
      <w:r>
        <w:rPr>
          <w:rFonts w:ascii="Times New Roman" w:hAnsi="Times New Roman" w:cs="Times New Roman"/>
        </w:rPr>
        <w:t xml:space="preserve">During the preliminary phase of TOGAF, </w:t>
      </w:r>
      <w:r w:rsidR="006B02B5">
        <w:rPr>
          <w:rFonts w:ascii="Times New Roman" w:hAnsi="Times New Roman" w:cs="Times New Roman"/>
        </w:rPr>
        <w:t>AA insurance should</w:t>
      </w:r>
      <w:r>
        <w:rPr>
          <w:rFonts w:ascii="Times New Roman" w:hAnsi="Times New Roman" w:cs="Times New Roman"/>
        </w:rPr>
        <w:t xml:space="preserve"> incorporate “</w:t>
      </w:r>
      <w:r w:rsidR="006C3C5D">
        <w:rPr>
          <w:rFonts w:ascii="Times New Roman" w:hAnsi="Times New Roman" w:cs="Times New Roman"/>
        </w:rPr>
        <w:t>W</w:t>
      </w:r>
      <w:r w:rsidR="006C3C5D" w:rsidRPr="006C3C5D">
        <w:rPr>
          <w:rFonts w:ascii="Times New Roman" w:hAnsi="Times New Roman" w:cs="Times New Roman"/>
        </w:rPr>
        <w:t>hakapapa</w:t>
      </w:r>
      <w:r>
        <w:rPr>
          <w:rFonts w:ascii="Times New Roman" w:hAnsi="Times New Roman" w:cs="Times New Roman"/>
        </w:rPr>
        <w:t>”</w:t>
      </w:r>
      <w:r w:rsidR="006C3C5D">
        <w:rPr>
          <w:rFonts w:ascii="Times New Roman" w:hAnsi="Times New Roman" w:cs="Times New Roman"/>
        </w:rPr>
        <w:t xml:space="preserve">, </w:t>
      </w:r>
      <w:r w:rsidR="00A167D9" w:rsidRPr="00A167D9">
        <w:rPr>
          <w:rFonts w:ascii="Times New Roman" w:hAnsi="Times New Roman" w:cs="Times New Roman"/>
        </w:rPr>
        <w:t xml:space="preserve">a Māori concept that refers to genealogy and the </w:t>
      </w:r>
      <w:commentRangeStart w:id="1"/>
      <w:r w:rsidR="00A167D9" w:rsidRPr="00A167D9">
        <w:rPr>
          <w:rFonts w:ascii="Times New Roman" w:hAnsi="Times New Roman" w:cs="Times New Roman"/>
        </w:rPr>
        <w:t xml:space="preserve">interconnectedness </w:t>
      </w:r>
      <w:commentRangeEnd w:id="1"/>
      <w:r w:rsidR="00765781">
        <w:rPr>
          <w:rStyle w:val="CommentReference"/>
        </w:rPr>
        <w:commentReference w:id="1"/>
      </w:r>
      <w:r w:rsidR="00A167D9" w:rsidRPr="00A167D9">
        <w:rPr>
          <w:rFonts w:ascii="Times New Roman" w:hAnsi="Times New Roman" w:cs="Times New Roman"/>
        </w:rPr>
        <w:t>of all things</w:t>
      </w:r>
      <w:r w:rsidR="00A167D9">
        <w:rPr>
          <w:rFonts w:ascii="Times New Roman" w:hAnsi="Times New Roman" w:cs="Times New Roman"/>
        </w:rPr>
        <w:t xml:space="preserve"> </w:t>
      </w:r>
      <w:r w:rsidR="00A167D9">
        <w:rPr>
          <w:rFonts w:ascii="Times New Roman" w:hAnsi="Times New Roman" w:cs="Times New Roman"/>
        </w:rPr>
        <w:fldChar w:fldCharType="begin"/>
      </w:r>
      <w:r w:rsidR="00A167D9">
        <w:rPr>
          <w:rFonts w:ascii="Times New Roman" w:hAnsi="Times New Roman" w:cs="Times New Roman"/>
        </w:rPr>
        <w:instrText xml:space="preserve"> ADDIN ZOTERO_ITEM CSL_CITATION {"citationID":"CJPWm1xD","properties":{"formattedCitation":"(Wilson et al., 2021)","plainCitation":"(Wilson et al., 2021)","noteIndex":0},"citationItems":[{"id":155,"uris":["http://zotero.org/users/local/IsjgGfSZ/items/95IW</w:instrText>
      </w:r>
      <w:r w:rsidR="00A167D9">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167D9">
        <w:rPr>
          <w:rFonts w:ascii="Times New Roman" w:hAnsi="Times New Roman" w:cs="Times New Roman" w:hint="eastAsia"/>
        </w:rPr>
        <w:instrText>‐</w:instrText>
      </w:r>
      <w:r w:rsidR="00A167D9">
        <w:rPr>
          <w:rFonts w:ascii="Times New Roman" w:hAnsi="Times New Roman" w:cs="Times New Roman" w:hint="eastAsia"/>
        </w:rPr>
        <w:instrText>centred model of relational h</w:instrText>
      </w:r>
      <w:r w:rsidR="00A167D9">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167D9">
        <w:rPr>
          <w:rFonts w:ascii="Times New Roman" w:hAnsi="Times New Roman" w:cs="Times New Roman"/>
        </w:rPr>
        <w:fldChar w:fldCharType="separate"/>
      </w:r>
      <w:r w:rsidR="00A167D9" w:rsidRPr="00A167D9">
        <w:rPr>
          <w:rFonts w:ascii="Times New Roman" w:hAnsi="Times New Roman" w:cs="Times New Roman"/>
        </w:rPr>
        <w:t>(Wilson et al., 2021)</w:t>
      </w:r>
      <w:r w:rsidR="00A167D9">
        <w:rPr>
          <w:rFonts w:ascii="Times New Roman" w:hAnsi="Times New Roman" w:cs="Times New Roman"/>
        </w:rPr>
        <w:fldChar w:fldCharType="end"/>
      </w:r>
      <w:r w:rsidR="00AB7D72">
        <w:rPr>
          <w:rFonts w:ascii="Times New Roman" w:hAnsi="Times New Roman" w:cs="Times New Roman"/>
        </w:rPr>
        <w:t xml:space="preserve">, </w:t>
      </w:r>
      <w:r w:rsidR="00AB7D72" w:rsidRPr="00AB7D72">
        <w:rPr>
          <w:rFonts w:ascii="Times New Roman" w:hAnsi="Times New Roman" w:cs="Times New Roman"/>
        </w:rPr>
        <w:t>linking of gods with all creation, human and non-human</w:t>
      </w:r>
      <w:r w:rsidR="00AB7D72">
        <w:rPr>
          <w:rFonts w:ascii="Times New Roman" w:hAnsi="Times New Roman" w:cs="Times New Roman"/>
        </w:rPr>
        <w:t xml:space="preserve"> </w:t>
      </w:r>
      <w:r w:rsidR="00AB7D72">
        <w:rPr>
          <w:rFonts w:ascii="Times New Roman" w:hAnsi="Times New Roman" w:cs="Times New Roman"/>
        </w:rPr>
        <w:fldChar w:fldCharType="begin"/>
      </w:r>
      <w:r w:rsidR="00AB7D72">
        <w:rPr>
          <w:rFonts w:ascii="Times New Roman" w:hAnsi="Times New Roman" w:cs="Times New Roman"/>
        </w:rPr>
        <w:instrText xml:space="preserve"> ADDIN ZOTERO_ITEM CSL_CITATION {"citationID":"ckF0Fqhs","properties":{"formattedCitation":"(Whaanga, 2012)","plainCitation":"(Whaanga, 2012)","noteIndex":0},"citationItems":[{"id":156,"uris":["http://zotero.org/users/local/IsjgGfSZ/items/4SBH8HBR"],"itemData":{"id":156,"type":"thesis","genre":"Doctoral dissertation","publisher":"Open Access Te Herenga Waka–Victoria University of Wellington","title":"Maori Values Can Reinvigorate a New Zealand Philosophy","author":[{"family":"Whaanga","given":"Piripi"}],"issued":{"date-parts":[["2012"]]}}}],"schema":"https://github.com/citation-style-language/schema/raw/master/csl-citation.json"} </w:instrText>
      </w:r>
      <w:r w:rsidR="00AB7D72">
        <w:rPr>
          <w:rFonts w:ascii="Times New Roman" w:hAnsi="Times New Roman" w:cs="Times New Roman"/>
        </w:rPr>
        <w:fldChar w:fldCharType="separate"/>
      </w:r>
      <w:r w:rsidR="00AB7D72" w:rsidRPr="00AB7D72">
        <w:rPr>
          <w:rFonts w:ascii="Times New Roman" w:hAnsi="Times New Roman" w:cs="Times New Roman"/>
        </w:rPr>
        <w:t>(Whaanga, 2012)</w:t>
      </w:r>
      <w:r w:rsidR="00AB7D72">
        <w:rPr>
          <w:rFonts w:ascii="Times New Roman" w:hAnsi="Times New Roman" w:cs="Times New Roman"/>
        </w:rPr>
        <w:fldChar w:fldCharType="end"/>
      </w:r>
      <w:r w:rsidR="00A167D9">
        <w:rPr>
          <w:rFonts w:ascii="Times New Roman" w:hAnsi="Times New Roman" w:cs="Times New Roman"/>
        </w:rPr>
        <w:t>.</w:t>
      </w:r>
      <w:r w:rsidR="003764B4">
        <w:rPr>
          <w:rFonts w:ascii="Times New Roman" w:hAnsi="Times New Roman" w:cs="Times New Roman"/>
        </w:rPr>
        <w:t xml:space="preserve"> AA</w:t>
      </w:r>
      <w:r w:rsidR="003764B4" w:rsidRPr="003764B4">
        <w:rPr>
          <w:rFonts w:ascii="Times New Roman" w:hAnsi="Times New Roman" w:cs="Times New Roman"/>
        </w:rPr>
        <w:t xml:space="preserve"> insurance should establish an architectural principle that mandates designing systems and processes to recognize and promote the interconnectedness of all parts </w:t>
      </w:r>
      <w:r w:rsidR="003764B4" w:rsidRPr="003764B4">
        <w:rPr>
          <w:rFonts w:ascii="Times New Roman" w:hAnsi="Times New Roman" w:cs="Times New Roman"/>
        </w:rPr>
        <w:lastRenderedPageBreak/>
        <w:t>of the organization</w:t>
      </w:r>
      <w:r w:rsidR="000464BC">
        <w:rPr>
          <w:rFonts w:ascii="Times New Roman" w:hAnsi="Times New Roman" w:cs="Times New Roman"/>
        </w:rPr>
        <w:t xml:space="preserve">, which includes </w:t>
      </w:r>
      <w:r w:rsidR="000464BC" w:rsidRPr="000464BC">
        <w:rPr>
          <w:rFonts w:ascii="Times New Roman" w:hAnsi="Times New Roman" w:cs="Times New Roman"/>
        </w:rPr>
        <w:t>claim submission, insurance registration, customer service, human resources, finance, and IT services</w:t>
      </w:r>
      <w:r w:rsidR="00C419DF">
        <w:rPr>
          <w:rFonts w:ascii="Times New Roman" w:hAnsi="Times New Roman" w:cs="Times New Roman"/>
        </w:rPr>
        <w:t xml:space="preserve"> </w:t>
      </w:r>
      <w:r w:rsidR="00C419DF">
        <w:rPr>
          <w:rFonts w:ascii="Times New Roman" w:hAnsi="Times New Roman" w:cs="Times New Roman"/>
        </w:rPr>
        <w:fldChar w:fldCharType="begin"/>
      </w:r>
      <w:r w:rsidR="00C419DF">
        <w:rPr>
          <w:rFonts w:ascii="Times New Roman" w:hAnsi="Times New Roman" w:cs="Times New Roman"/>
        </w:rPr>
        <w:instrText xml:space="preserve"> ADDIN ZOTERO_ITEM CSL_CITATION {"citationID":"jMsuS0gB","properties":{"formattedCitation":"(Anindita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C419DF">
        <w:rPr>
          <w:rFonts w:ascii="Times New Roman" w:hAnsi="Times New Roman" w:cs="Times New Roman"/>
        </w:rPr>
        <w:fldChar w:fldCharType="separate"/>
      </w:r>
      <w:r w:rsidR="00C419DF" w:rsidRPr="00C419DF">
        <w:rPr>
          <w:rFonts w:ascii="Times New Roman" w:hAnsi="Times New Roman" w:cs="Times New Roman"/>
        </w:rPr>
        <w:t>(Anindita &amp; Huda, 2025)</w:t>
      </w:r>
      <w:r w:rsidR="00C419DF">
        <w:rPr>
          <w:rFonts w:ascii="Times New Roman" w:hAnsi="Times New Roman" w:cs="Times New Roman"/>
        </w:rPr>
        <w:fldChar w:fldCharType="end"/>
      </w:r>
      <w:r w:rsidR="000464BC">
        <w:rPr>
          <w:rFonts w:ascii="Times New Roman" w:hAnsi="Times New Roman" w:cs="Times New Roman"/>
        </w:rPr>
        <w:t xml:space="preserve">. </w:t>
      </w:r>
      <w:r w:rsidR="000464BC" w:rsidRPr="000464BC">
        <w:rPr>
          <w:rFonts w:ascii="Times New Roman" w:hAnsi="Times New Roman" w:cs="Times New Roman"/>
        </w:rPr>
        <w:t>This principle should</w:t>
      </w:r>
      <w:r w:rsidR="006A1727">
        <w:rPr>
          <w:rFonts w:ascii="Times New Roman" w:hAnsi="Times New Roman" w:cs="Times New Roman"/>
        </w:rPr>
        <w:t xml:space="preserve"> also</w:t>
      </w:r>
      <w:r w:rsidR="000464BC" w:rsidRPr="000464BC">
        <w:rPr>
          <w:rFonts w:ascii="Times New Roman" w:hAnsi="Times New Roman" w:cs="Times New Roman"/>
        </w:rPr>
        <w:t xml:space="preserve"> guide all subsequent architectural decisions, ensuring that IT systems do not operate in silos but rather as a unified, coherent ecosystem that mirrors the interconnectedness</w:t>
      </w:r>
      <w:r w:rsidR="00506BD2">
        <w:rPr>
          <w:rFonts w:ascii="Times New Roman" w:hAnsi="Times New Roman" w:cs="Times New Roman"/>
        </w:rPr>
        <w:t xml:space="preserve"> </w:t>
      </w:r>
      <w:r w:rsidR="00506BD2">
        <w:rPr>
          <w:rFonts w:ascii="Times New Roman" w:hAnsi="Times New Roman" w:cs="Times New Roman"/>
        </w:rPr>
        <w:fldChar w:fldCharType="begin"/>
      </w:r>
      <w:r w:rsidR="00506BD2">
        <w:rPr>
          <w:rFonts w:ascii="Times New Roman" w:hAnsi="Times New Roman" w:cs="Times New Roman"/>
        </w:rPr>
        <w:instrText xml:space="preserve"> ADDIN ZOTERO_ITEM CSL_CITATION {"citationID":"ts2Q1JC4","properties":{"formattedCitation":"(Prawira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506BD2">
        <w:rPr>
          <w:rFonts w:ascii="Times New Roman" w:hAnsi="Times New Roman" w:cs="Times New Roman"/>
        </w:rPr>
        <w:fldChar w:fldCharType="separate"/>
      </w:r>
      <w:r w:rsidR="00506BD2" w:rsidRPr="00506BD2">
        <w:rPr>
          <w:rFonts w:ascii="Times New Roman" w:hAnsi="Times New Roman" w:cs="Times New Roman"/>
        </w:rPr>
        <w:t>(Prawira et al., 2023)</w:t>
      </w:r>
      <w:r w:rsidR="00506BD2">
        <w:rPr>
          <w:rFonts w:ascii="Times New Roman" w:hAnsi="Times New Roman" w:cs="Times New Roman"/>
        </w:rPr>
        <w:fldChar w:fldCharType="end"/>
      </w:r>
      <w:r w:rsidR="00711616">
        <w:rPr>
          <w:rFonts w:ascii="Times New Roman" w:hAnsi="Times New Roman" w:cs="Times New Roman"/>
        </w:rPr>
        <w:t>.</w:t>
      </w:r>
    </w:p>
    <w:p w14:paraId="09A80742" w14:textId="77777777" w:rsidR="002311CF" w:rsidRDefault="001C3A8E" w:rsidP="004B7D8E">
      <w:pPr>
        <w:spacing w:line="480" w:lineRule="auto"/>
        <w:ind w:firstLine="720"/>
        <w:rPr>
          <w:rFonts w:ascii="Times New Roman" w:hAnsi="Times New Roman" w:cs="Times New Roman"/>
        </w:rPr>
      </w:pPr>
      <w:r>
        <w:rPr>
          <w:rFonts w:ascii="Times New Roman" w:hAnsi="Times New Roman" w:cs="Times New Roman"/>
        </w:rPr>
        <w:t xml:space="preserve">In </w:t>
      </w:r>
      <w:r w:rsidRPr="001C3A8E">
        <w:rPr>
          <w:rFonts w:ascii="Times New Roman" w:hAnsi="Times New Roman" w:cs="Times New Roman"/>
        </w:rPr>
        <w:t>Phase A</w:t>
      </w:r>
      <w:r w:rsidR="00DB5400">
        <w:rPr>
          <w:rFonts w:ascii="Times New Roman" w:hAnsi="Times New Roman" w:cs="Times New Roman"/>
        </w:rPr>
        <w:t xml:space="preserve"> </w:t>
      </w:r>
      <w:r>
        <w:rPr>
          <w:rFonts w:ascii="Times New Roman" w:hAnsi="Times New Roman" w:cs="Times New Roman"/>
        </w:rPr>
        <w:t>(</w:t>
      </w:r>
      <w:r w:rsidRPr="001C3A8E">
        <w:rPr>
          <w:rFonts w:ascii="Times New Roman" w:hAnsi="Times New Roman" w:cs="Times New Roman"/>
        </w:rPr>
        <w:t>Architecture Vision</w:t>
      </w:r>
      <w:r>
        <w:rPr>
          <w:rFonts w:ascii="Times New Roman" w:hAnsi="Times New Roman" w:cs="Times New Roman"/>
        </w:rPr>
        <w:t xml:space="preserve">), </w:t>
      </w:r>
      <w:r w:rsidRPr="001C3A8E">
        <w:rPr>
          <w:rFonts w:ascii="Times New Roman" w:hAnsi="Times New Roman" w:cs="Times New Roman"/>
        </w:rPr>
        <w:t>the primary focus is to define the overall goals and objectives for the architecture effort, establishing its scope, constraints, and a high-level vision of the target architecture</w:t>
      </w:r>
      <w:r w:rsidR="006017F3">
        <w:rPr>
          <w:rFonts w:ascii="Times New Roman" w:hAnsi="Times New Roman" w:cs="Times New Roman"/>
        </w:rPr>
        <w:t xml:space="preserve"> </w:t>
      </w:r>
      <w:r w:rsidR="006017F3">
        <w:rPr>
          <w:rFonts w:ascii="Times New Roman" w:hAnsi="Times New Roman" w:cs="Times New Roman"/>
        </w:rPr>
        <w:fldChar w:fldCharType="begin"/>
      </w:r>
      <w:r w:rsidR="006017F3">
        <w:rPr>
          <w:rFonts w:ascii="Times New Roman" w:hAnsi="Times New Roman" w:cs="Times New Roman"/>
        </w:rPr>
        <w:instrText xml:space="preserve"> ADDIN ZOTERO_ITEM CSL_CITATION {"citationID":"GLSfgc8f","properties":{"formattedCitation":"(Fallat, 2020)","plainCitation":"(Fallat, 2020)","noteIndex":0},"citationItems":[{"id":157,"uris":["http://zotero.org/users/local/IsjgGfSZ/items/2VDF5788"],"itemData":{"id":157,"type":"report","collection-title":"Information &amp; Communication Technology","genre":"Master of Science Portfolio","title":"Portfolio: TOGAF® AI Digital Transformation","author":[{"family":"Fallat","given":"Rich"}],"issued":{"date-parts":[["2020",8]]}}}],"schema":"https://github.com/citation-style-language/schema/raw/master/csl-citation.json"} </w:instrText>
      </w:r>
      <w:r w:rsidR="006017F3">
        <w:rPr>
          <w:rFonts w:ascii="Times New Roman" w:hAnsi="Times New Roman" w:cs="Times New Roman"/>
        </w:rPr>
        <w:fldChar w:fldCharType="separate"/>
      </w:r>
      <w:r w:rsidR="006017F3" w:rsidRPr="006017F3">
        <w:rPr>
          <w:rFonts w:ascii="Times New Roman" w:hAnsi="Times New Roman" w:cs="Times New Roman"/>
        </w:rPr>
        <w:t>(Fallat, 2020)</w:t>
      </w:r>
      <w:r w:rsidR="006017F3">
        <w:rPr>
          <w:rFonts w:ascii="Times New Roman" w:hAnsi="Times New Roman" w:cs="Times New Roman"/>
        </w:rPr>
        <w:fldChar w:fldCharType="end"/>
      </w:r>
      <w:r>
        <w:rPr>
          <w:rFonts w:ascii="Times New Roman" w:hAnsi="Times New Roman" w:cs="Times New Roman"/>
        </w:rPr>
        <w:t>.</w:t>
      </w:r>
      <w:r w:rsidR="0004632F">
        <w:rPr>
          <w:rFonts w:ascii="Times New Roman" w:hAnsi="Times New Roman" w:cs="Times New Roman"/>
        </w:rPr>
        <w:t xml:space="preserve"> </w:t>
      </w:r>
    </w:p>
    <w:p w14:paraId="104EED5A" w14:textId="77777777" w:rsidR="00C61601" w:rsidRDefault="0004632F" w:rsidP="004B7D8E">
      <w:pPr>
        <w:spacing w:line="480" w:lineRule="auto"/>
        <w:ind w:firstLine="720"/>
        <w:rPr>
          <w:rFonts w:ascii="Times New Roman" w:hAnsi="Times New Roman" w:cs="Times New Roman"/>
        </w:rPr>
      </w:pPr>
      <w:r>
        <w:rPr>
          <w:rFonts w:ascii="Times New Roman" w:hAnsi="Times New Roman" w:cs="Times New Roman"/>
        </w:rPr>
        <w:t>And</w:t>
      </w:r>
      <w:r w:rsidR="004B7D8E">
        <w:rPr>
          <w:rFonts w:ascii="Times New Roman" w:hAnsi="Times New Roman" w:cs="Times New Roman"/>
        </w:rPr>
        <w:t xml:space="preserve"> </w:t>
      </w:r>
      <w:r>
        <w:rPr>
          <w:rFonts w:ascii="Times New Roman" w:hAnsi="Times New Roman" w:cs="Times New Roman"/>
        </w:rPr>
        <w:t>i</w:t>
      </w:r>
      <w:r w:rsidR="004B7D8E">
        <w:rPr>
          <w:rFonts w:ascii="Times New Roman" w:hAnsi="Times New Roman" w:cs="Times New Roman"/>
        </w:rPr>
        <w:t>n Phase B (</w:t>
      </w:r>
      <w:r w:rsidR="004B7D8E" w:rsidRPr="00831EEA">
        <w:rPr>
          <w:rFonts w:ascii="Times New Roman" w:hAnsi="Times New Roman" w:cs="Times New Roman"/>
        </w:rPr>
        <w:t>Business Architecture</w:t>
      </w:r>
      <w:r w:rsidR="004B7D8E">
        <w:rPr>
          <w:rFonts w:ascii="Times New Roman" w:hAnsi="Times New Roman" w:cs="Times New Roman"/>
        </w:rPr>
        <w:t xml:space="preserve">), </w:t>
      </w:r>
      <w:r w:rsidR="004B7D8E" w:rsidRPr="00087FE8">
        <w:rPr>
          <w:rFonts w:ascii="Times New Roman" w:hAnsi="Times New Roman" w:cs="Times New Roman"/>
        </w:rPr>
        <w:t>the focus shifts to defining the organization's business strategy, governance, structure, and key business processes</w:t>
      </w:r>
      <w:r w:rsidR="004B7D8E">
        <w:rPr>
          <w:rFonts w:ascii="Times New Roman" w:hAnsi="Times New Roman" w:cs="Times New Roman"/>
        </w:rPr>
        <w:t xml:space="preserve"> </w:t>
      </w:r>
      <w:r w:rsidR="004B7D8E">
        <w:rPr>
          <w:rFonts w:ascii="Times New Roman" w:hAnsi="Times New Roman" w:cs="Times New Roman"/>
        </w:rPr>
        <w:fldChar w:fldCharType="begin"/>
      </w:r>
      <w:r w:rsidR="004B7D8E">
        <w:rPr>
          <w:rFonts w:ascii="Times New Roman" w:hAnsi="Times New Roman" w:cs="Times New Roman"/>
        </w:rPr>
        <w:instrText xml:space="preserve"> ADDIN ZOTERO_ITEM CSL_CITATION {"citationID":"vJ5WJvdb","properties":{"formattedCitation":"(Chitta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4B7D8E">
        <w:rPr>
          <w:rFonts w:ascii="Times New Roman" w:hAnsi="Times New Roman" w:cs="Times New Roman"/>
        </w:rPr>
        <w:fldChar w:fldCharType="separate"/>
      </w:r>
      <w:r w:rsidR="004B7D8E" w:rsidRPr="0055608C">
        <w:rPr>
          <w:rFonts w:ascii="Times New Roman" w:hAnsi="Times New Roman" w:cs="Times New Roman"/>
        </w:rPr>
        <w:t>(Chitta et al., 2022)</w:t>
      </w:r>
      <w:r w:rsidR="004B7D8E">
        <w:rPr>
          <w:rFonts w:ascii="Times New Roman" w:hAnsi="Times New Roman" w:cs="Times New Roman"/>
        </w:rPr>
        <w:fldChar w:fldCharType="end"/>
      </w:r>
      <w:r w:rsidR="004B7D8E">
        <w:rPr>
          <w:rFonts w:ascii="Times New Roman" w:hAnsi="Times New Roman" w:cs="Times New Roman"/>
        </w:rPr>
        <w:t>.</w:t>
      </w:r>
      <w:r w:rsidR="0078696F">
        <w:rPr>
          <w:rFonts w:ascii="Times New Roman" w:hAnsi="Times New Roman" w:cs="Times New Roman"/>
        </w:rPr>
        <w:t xml:space="preserve"> </w:t>
      </w:r>
    </w:p>
    <w:p w14:paraId="2FF44B3C" w14:textId="5C62D96E" w:rsidR="001C3A8E" w:rsidRDefault="0078696F" w:rsidP="004B7D8E">
      <w:pPr>
        <w:spacing w:line="480" w:lineRule="auto"/>
        <w:ind w:firstLine="720"/>
        <w:rPr>
          <w:rFonts w:ascii="Times New Roman" w:hAnsi="Times New Roman" w:cs="Times New Roman"/>
        </w:rPr>
      </w:pPr>
      <w:r>
        <w:rPr>
          <w:rFonts w:ascii="Times New Roman" w:hAnsi="Times New Roman" w:cs="Times New Roman"/>
        </w:rPr>
        <w:t>In phases</w:t>
      </w:r>
      <w:r w:rsidR="00430798">
        <w:rPr>
          <w:rFonts w:ascii="Times New Roman" w:hAnsi="Times New Roman" w:cs="Times New Roman"/>
        </w:rPr>
        <w:t xml:space="preserve"> A and B</w:t>
      </w:r>
      <w:r>
        <w:rPr>
          <w:rFonts w:ascii="Times New Roman" w:hAnsi="Times New Roman" w:cs="Times New Roman"/>
        </w:rPr>
        <w:t>,</w:t>
      </w:r>
      <w:r w:rsidR="004B7D8E">
        <w:rPr>
          <w:rFonts w:ascii="Times New Roman" w:hAnsi="Times New Roman" w:cs="Times New Roman"/>
        </w:rPr>
        <w:t xml:space="preserve"> </w:t>
      </w:r>
      <w:r w:rsidR="00B9108C">
        <w:rPr>
          <w:rFonts w:ascii="Times New Roman" w:hAnsi="Times New Roman" w:cs="Times New Roman"/>
        </w:rPr>
        <w:t xml:space="preserve">AA insurance should </w:t>
      </w:r>
      <w:r w:rsidR="00AF77D3">
        <w:rPr>
          <w:rFonts w:ascii="Times New Roman" w:hAnsi="Times New Roman" w:cs="Times New Roman"/>
        </w:rPr>
        <w:t>incorporate</w:t>
      </w:r>
      <w:r w:rsidR="00B9108C">
        <w:rPr>
          <w:rFonts w:ascii="Times New Roman" w:hAnsi="Times New Roman" w:cs="Times New Roman"/>
        </w:rPr>
        <w:t xml:space="preserve"> “</w:t>
      </w:r>
      <w:r w:rsidR="00B9108C" w:rsidRPr="00B9108C">
        <w:rPr>
          <w:rFonts w:ascii="Times New Roman" w:hAnsi="Times New Roman" w:cs="Times New Roman"/>
        </w:rPr>
        <w:t>Wairua</w:t>
      </w:r>
      <w:r w:rsidR="00B9108C">
        <w:rPr>
          <w:rFonts w:ascii="Times New Roman" w:hAnsi="Times New Roman" w:cs="Times New Roman"/>
        </w:rPr>
        <w:t>”</w:t>
      </w:r>
      <w:r w:rsidR="00A067F4">
        <w:rPr>
          <w:rFonts w:ascii="Times New Roman" w:hAnsi="Times New Roman" w:cs="Times New Roman"/>
        </w:rPr>
        <w:t xml:space="preserve"> (spirituality)</w:t>
      </w:r>
      <w:r w:rsidR="00B63345">
        <w:rPr>
          <w:rFonts w:ascii="Times New Roman" w:hAnsi="Times New Roman" w:cs="Times New Roman"/>
        </w:rPr>
        <w:t xml:space="preserve">. </w:t>
      </w:r>
      <w:r w:rsidR="00B63345" w:rsidRPr="00B63345">
        <w:rPr>
          <w:rFonts w:ascii="Times New Roman" w:hAnsi="Times New Roman" w:cs="Times New Roman"/>
        </w:rPr>
        <w:t>Instead of a singular focus on financial profit, the vision can be framed around achieving wellbeing, human potential, and relational balance</w:t>
      </w:r>
      <w:r w:rsidR="00B63345">
        <w:rPr>
          <w:rFonts w:ascii="Times New Roman" w:hAnsi="Times New Roman" w:cs="Times New Roman"/>
        </w:rPr>
        <w:t xml:space="preserve">, </w:t>
      </w:r>
      <w:r w:rsidR="00B63345" w:rsidRPr="00B63345">
        <w:rPr>
          <w:rFonts w:ascii="Times New Roman" w:hAnsi="Times New Roman" w:cs="Times New Roman"/>
        </w:rPr>
        <w:t>defining goals that create spiritual, cultural, social, environmental, and economic well-being for all stakeholders, moving towards a good life constituted beyond private wealth</w:t>
      </w:r>
      <w:r w:rsidR="006661D3">
        <w:rPr>
          <w:rFonts w:ascii="Times New Roman" w:hAnsi="Times New Roman" w:cs="Times New Roman"/>
        </w:rPr>
        <w:t xml:space="preserve"> </w:t>
      </w:r>
      <w:r w:rsidR="006661D3">
        <w:rPr>
          <w:rFonts w:ascii="Times New Roman" w:hAnsi="Times New Roman" w:cs="Times New Roman"/>
        </w:rPr>
        <w:fldChar w:fldCharType="begin"/>
      </w:r>
      <w:r w:rsidR="006661D3">
        <w:rPr>
          <w:rFonts w:ascii="Times New Roman" w:hAnsi="Times New Roman" w:cs="Times New Roman"/>
        </w:rPr>
        <w:instrText xml:space="preserve"> ADDIN ZOTERO_ITEM CSL_CITATION {"citationID":"VxtdmVZn","properties":{"formattedCitation":"(Mika et al., 2022)","plainCitation":"(Mika et al., 2022)","noteIndex":0},"citationItems":[{"id":158,"uris":["http://zotero.org/users/local/IsjgGfSZ/items/FJPYV4TK"],"itemData":{"id":158,"type":"article-journal","container-title":"Philosophy of Management","issue":"4","journalAbbreviation":"Philosophy of Management","page":"441-463","title":"Manahau: Toward an Indigenous Māori theory of value","volume":"21","author":[{"family":"Mika","given":"Jason Paul"},{"family":"Dell","given":"Kiri"},{"family":"Newth","given":"Jamie"},{"family":"Houkamau","given":"Carla"}],"issued":{"date-parts":[["2022"]]}}}],"schema":"https://github.com/citation-style-language/schema/raw/master/csl-citation.json"} </w:instrText>
      </w:r>
      <w:r w:rsidR="006661D3">
        <w:rPr>
          <w:rFonts w:ascii="Times New Roman" w:hAnsi="Times New Roman" w:cs="Times New Roman"/>
        </w:rPr>
        <w:fldChar w:fldCharType="separate"/>
      </w:r>
      <w:r w:rsidR="006661D3" w:rsidRPr="006661D3">
        <w:rPr>
          <w:rFonts w:ascii="Times New Roman" w:hAnsi="Times New Roman" w:cs="Times New Roman"/>
        </w:rPr>
        <w:t>(Mika et al., 2022)</w:t>
      </w:r>
      <w:r w:rsidR="006661D3">
        <w:rPr>
          <w:rFonts w:ascii="Times New Roman" w:hAnsi="Times New Roman" w:cs="Times New Roman"/>
        </w:rPr>
        <w:fldChar w:fldCharType="end"/>
      </w:r>
      <w:r w:rsidR="006661D3">
        <w:rPr>
          <w:rFonts w:ascii="Times New Roman" w:hAnsi="Times New Roman" w:cs="Times New Roman"/>
        </w:rPr>
        <w:t>.</w:t>
      </w:r>
    </w:p>
    <w:p w14:paraId="754D21D8" w14:textId="50BF2355" w:rsidR="00DB5400" w:rsidRDefault="00772EC1" w:rsidP="008670CF">
      <w:pPr>
        <w:spacing w:line="480" w:lineRule="auto"/>
        <w:ind w:firstLine="720"/>
        <w:rPr>
          <w:rFonts w:ascii="Times New Roman" w:hAnsi="Times New Roman" w:cs="Times New Roman"/>
        </w:rPr>
      </w:pPr>
      <w:r>
        <w:rPr>
          <w:rFonts w:ascii="Times New Roman" w:hAnsi="Times New Roman" w:cs="Times New Roman"/>
        </w:rPr>
        <w:t xml:space="preserve">In phase C (Information Systems Architecture), </w:t>
      </w:r>
      <w:r w:rsidRPr="00772EC1">
        <w:rPr>
          <w:rFonts w:ascii="Times New Roman" w:hAnsi="Times New Roman" w:cs="Times New Roman"/>
        </w:rPr>
        <w:t>the focus is on defining the information systems that enable the business architecture and align with the overarching architectural vision</w:t>
      </w:r>
      <w:r w:rsidR="00597F44">
        <w:rPr>
          <w:rFonts w:ascii="Times New Roman" w:hAnsi="Times New Roman" w:cs="Times New Roman"/>
        </w:rPr>
        <w:t xml:space="preserve"> </w:t>
      </w:r>
      <w:r w:rsidR="00597F44">
        <w:rPr>
          <w:rFonts w:ascii="Times New Roman" w:hAnsi="Times New Roman" w:cs="Times New Roman"/>
        </w:rPr>
        <w:fldChar w:fldCharType="begin"/>
      </w:r>
      <w:r w:rsidR="00597F44">
        <w:rPr>
          <w:rFonts w:ascii="Times New Roman" w:hAnsi="Times New Roman" w:cs="Times New Roman"/>
        </w:rPr>
        <w:instrText xml:space="preserve"> ADDIN ZOTERO_ITEM CSL_CITATION {"citationID":"zz8xaEJF","properties":{"formattedCitation":"(Majstorovi\\uc0\\u263{}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597F44">
        <w:rPr>
          <w:rFonts w:ascii="Times New Roman" w:hAnsi="Times New Roman" w:cs="Times New Roman"/>
        </w:rPr>
        <w:fldChar w:fldCharType="separate"/>
      </w:r>
      <w:r w:rsidR="00597F44" w:rsidRPr="00597F44">
        <w:rPr>
          <w:rFonts w:ascii="Times New Roman" w:hAnsi="Times New Roman" w:cs="Times New Roman"/>
          <w:kern w:val="0"/>
        </w:rPr>
        <w:t>(Majstorović &amp; Terzić, 2018)</w:t>
      </w:r>
      <w:r w:rsidR="00597F44">
        <w:rPr>
          <w:rFonts w:ascii="Times New Roman" w:hAnsi="Times New Roman" w:cs="Times New Roman"/>
        </w:rPr>
        <w:fldChar w:fldCharType="end"/>
      </w:r>
      <w:r w:rsidR="00597F44">
        <w:rPr>
          <w:rFonts w:ascii="Times New Roman" w:hAnsi="Times New Roman" w:cs="Times New Roman"/>
        </w:rPr>
        <w:t>.</w:t>
      </w:r>
      <w:r w:rsidR="00AF77D3">
        <w:rPr>
          <w:rFonts w:ascii="Times New Roman" w:hAnsi="Times New Roman" w:cs="Times New Roman"/>
        </w:rPr>
        <w:t xml:space="preserve"> AA insurance should incorporate</w:t>
      </w:r>
      <w:r w:rsidR="00891A5C">
        <w:rPr>
          <w:rFonts w:ascii="Times New Roman" w:hAnsi="Times New Roman" w:cs="Times New Roman"/>
        </w:rPr>
        <w:t xml:space="preserve"> “</w:t>
      </w:r>
      <w:r w:rsidR="00891A5C" w:rsidRPr="00891A5C">
        <w:rPr>
          <w:rFonts w:ascii="Times New Roman" w:hAnsi="Times New Roman" w:cs="Times New Roman"/>
        </w:rPr>
        <w:t>Kaitiakitanga</w:t>
      </w:r>
      <w:r w:rsidR="00891A5C">
        <w:rPr>
          <w:rFonts w:ascii="Times New Roman" w:hAnsi="Times New Roman" w:cs="Times New Roman"/>
        </w:rPr>
        <w:t>” (Guardianship).</w:t>
      </w:r>
      <w:r w:rsidR="00A51853">
        <w:rPr>
          <w:rFonts w:ascii="Times New Roman" w:hAnsi="Times New Roman" w:cs="Times New Roman"/>
        </w:rPr>
        <w:t xml:space="preserve"> </w:t>
      </w:r>
      <w:r w:rsidR="00A51853" w:rsidRPr="00A51853">
        <w:rPr>
          <w:rFonts w:ascii="Times New Roman" w:hAnsi="Times New Roman" w:cs="Times New Roman"/>
        </w:rPr>
        <w:t>Customer data, policy information, and claims records should be regarded as taonga (treasured items) that require careful stewardship, not merely as commercial assets</w:t>
      </w:r>
      <w:r w:rsidR="00A51853">
        <w:rPr>
          <w:rFonts w:ascii="Times New Roman" w:hAnsi="Times New Roman" w:cs="Times New Roman"/>
        </w:rPr>
        <w:t xml:space="preserve"> </w:t>
      </w:r>
      <w:r w:rsidR="00A51853">
        <w:rPr>
          <w:rFonts w:ascii="Times New Roman" w:hAnsi="Times New Roman" w:cs="Times New Roman"/>
        </w:rPr>
        <w:fldChar w:fldCharType="begin"/>
      </w:r>
      <w:r w:rsidR="00A51853">
        <w:rPr>
          <w:rFonts w:ascii="Times New Roman" w:hAnsi="Times New Roman" w:cs="Times New Roman"/>
        </w:rPr>
        <w:instrText xml:space="preserve"> ADDIN ZOTERO_ITEM CSL_CITATION {"citationID":"obkJBvWI","properties":{"formattedCitation":"(Wilson et al., 2021)","plainCitation":"(Wilson et al., 2021)","noteIndex":0},"citationItems":[{"id":155,"uris":["http://zotero.org/users/local/IsjgGfSZ/items/95IW</w:instrText>
      </w:r>
      <w:r w:rsidR="00A51853">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51853">
        <w:rPr>
          <w:rFonts w:ascii="Times New Roman" w:hAnsi="Times New Roman" w:cs="Times New Roman" w:hint="eastAsia"/>
        </w:rPr>
        <w:instrText>‐</w:instrText>
      </w:r>
      <w:r w:rsidR="00A51853">
        <w:rPr>
          <w:rFonts w:ascii="Times New Roman" w:hAnsi="Times New Roman" w:cs="Times New Roman" w:hint="eastAsia"/>
        </w:rPr>
        <w:instrText>centred model of relational h</w:instrText>
      </w:r>
      <w:r w:rsidR="00A51853">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51853">
        <w:rPr>
          <w:rFonts w:ascii="Times New Roman" w:hAnsi="Times New Roman" w:cs="Times New Roman"/>
        </w:rPr>
        <w:fldChar w:fldCharType="separate"/>
      </w:r>
      <w:r w:rsidR="00A51853" w:rsidRPr="00A51853">
        <w:rPr>
          <w:rFonts w:ascii="Times New Roman" w:hAnsi="Times New Roman" w:cs="Times New Roman"/>
        </w:rPr>
        <w:t>(Wilson et al., 2021)</w:t>
      </w:r>
      <w:r w:rsidR="00A51853">
        <w:rPr>
          <w:rFonts w:ascii="Times New Roman" w:hAnsi="Times New Roman" w:cs="Times New Roman"/>
        </w:rPr>
        <w:fldChar w:fldCharType="end"/>
      </w:r>
      <w:r w:rsidR="00A51853" w:rsidRPr="00A51853">
        <w:rPr>
          <w:rFonts w:ascii="Times New Roman" w:hAnsi="Times New Roman" w:cs="Times New Roman"/>
        </w:rPr>
        <w:t>. The data architecture must prioritize the protection, integrity, and ethical use of this data. This extends to responsible data lifecycle management, from collection to archival, ensuring it's "passed on intact to future generations"</w:t>
      </w:r>
      <w:r w:rsidR="00325942">
        <w:rPr>
          <w:rFonts w:ascii="Times New Roman" w:hAnsi="Times New Roman" w:cs="Times New Roman"/>
        </w:rPr>
        <w:t xml:space="preserve"> </w:t>
      </w:r>
      <w:r w:rsidR="00325942">
        <w:rPr>
          <w:rFonts w:ascii="Times New Roman" w:hAnsi="Times New Roman" w:cs="Times New Roman"/>
        </w:rPr>
        <w:fldChar w:fldCharType="begin"/>
      </w:r>
      <w:r w:rsidR="00325942">
        <w:rPr>
          <w:rFonts w:ascii="Times New Roman" w:hAnsi="Times New Roman" w:cs="Times New Roman"/>
        </w:rPr>
        <w:instrText xml:space="preserve"> ADDIN ZOTERO_ITEM CSL_CITATION {"citationID":"sZboBdc5","properties":{"formattedCitation":"(Cate, 2025; McIntosh et al., 2004)","plainCitation":"(Cate, 2025; McIntosh et al., 2004)","noteIndex":0},"citationItems":[{"id":150,"uris":["http://zotero.org/users/local/IsjgGfSZ/items/3KPXLU8E"],"itemData":{"id":150,"type":"article-journal","title":"Modernizing Legacy Insurance Systems: Challenges and Opportunities in Mainframe-to-Azure Migration","author":[{"family":"Cate","given":"Mia"}],"issued":{"date-parts":[["2025",4,1]]}}},{"id":159,"uris":["http://zotero.org/users/local/IsjgGfSZ/items/G4V2Z7FD"],"itemData":{"id":159,"type":"article-journal","container-title":"Asia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325942">
        <w:rPr>
          <w:rFonts w:ascii="Times New Roman" w:hAnsi="Times New Roman" w:cs="Times New Roman"/>
        </w:rPr>
        <w:fldChar w:fldCharType="separate"/>
      </w:r>
      <w:r w:rsidR="00325942" w:rsidRPr="00325942">
        <w:rPr>
          <w:rFonts w:ascii="Times New Roman" w:hAnsi="Times New Roman" w:cs="Times New Roman"/>
        </w:rPr>
        <w:t>(Cate, 2025; McIntosh et al., 2004)</w:t>
      </w:r>
      <w:r w:rsidR="00325942">
        <w:rPr>
          <w:rFonts w:ascii="Times New Roman" w:hAnsi="Times New Roman" w:cs="Times New Roman"/>
        </w:rPr>
        <w:fldChar w:fldCharType="end"/>
      </w:r>
      <w:r w:rsidR="00325942">
        <w:rPr>
          <w:rFonts w:ascii="Times New Roman" w:hAnsi="Times New Roman" w:cs="Times New Roman"/>
        </w:rPr>
        <w:t>.</w:t>
      </w:r>
    </w:p>
    <w:p w14:paraId="3FFD8310" w14:textId="38147604" w:rsidR="002E4C77" w:rsidRDefault="002E4C77" w:rsidP="004B1A43">
      <w:pPr>
        <w:spacing w:line="480" w:lineRule="auto"/>
        <w:ind w:firstLine="720"/>
        <w:rPr>
          <w:rFonts w:ascii="Times New Roman" w:hAnsi="Times New Roman" w:cs="Times New Roman"/>
        </w:rPr>
      </w:pPr>
      <w:r>
        <w:rPr>
          <w:rFonts w:ascii="Times New Roman" w:hAnsi="Times New Roman" w:cs="Times New Roman"/>
        </w:rPr>
        <w:lastRenderedPageBreak/>
        <w:t>In Phase D (</w:t>
      </w:r>
      <w:r w:rsidRPr="002E4C77">
        <w:rPr>
          <w:rFonts w:ascii="Times New Roman" w:hAnsi="Times New Roman" w:cs="Times New Roman"/>
        </w:rPr>
        <w:t>Technology Architecture</w:t>
      </w:r>
      <w:r>
        <w:rPr>
          <w:rFonts w:ascii="Times New Roman" w:hAnsi="Times New Roman" w:cs="Times New Roman"/>
        </w:rPr>
        <w:t xml:space="preserve">), it </w:t>
      </w:r>
      <w:r w:rsidRPr="002E4C77">
        <w:rPr>
          <w:rFonts w:ascii="Times New Roman" w:hAnsi="Times New Roman" w:cs="Times New Roman"/>
        </w:rPr>
        <w:t>describes the technology structure, including hardware, software, and networks, necessary for application operations</w:t>
      </w:r>
      <w:r w:rsidR="00496747">
        <w:rPr>
          <w:rFonts w:ascii="Times New Roman" w:hAnsi="Times New Roman" w:cs="Times New Roman"/>
        </w:rPr>
        <w:t xml:space="preserve"> </w:t>
      </w:r>
      <w:r w:rsidR="00496747">
        <w:rPr>
          <w:rFonts w:ascii="Times New Roman" w:hAnsi="Times New Roman" w:cs="Times New Roman"/>
        </w:rPr>
        <w:fldChar w:fldCharType="begin"/>
      </w:r>
      <w:r w:rsidR="00496747">
        <w:rPr>
          <w:rFonts w:ascii="Times New Roman" w:hAnsi="Times New Roman" w:cs="Times New Roman"/>
        </w:rPr>
        <w:instrText xml:space="preserve"> ADDIN ZOTERO_ITEM CSL_CITATION {"citationID":"JWeW9NFl","properties":{"formattedCitation":"(Majstorovi\\uc0\\u263{}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96747">
        <w:rPr>
          <w:rFonts w:ascii="Times New Roman" w:hAnsi="Times New Roman" w:cs="Times New Roman"/>
        </w:rPr>
        <w:fldChar w:fldCharType="separate"/>
      </w:r>
      <w:r w:rsidR="00496747" w:rsidRPr="00496747">
        <w:rPr>
          <w:rFonts w:ascii="Times New Roman" w:hAnsi="Times New Roman" w:cs="Times New Roman"/>
          <w:kern w:val="0"/>
        </w:rPr>
        <w:t>(Majstorović &amp; Terzić, 2018)</w:t>
      </w:r>
      <w:r w:rsidR="00496747">
        <w:rPr>
          <w:rFonts w:ascii="Times New Roman" w:hAnsi="Times New Roman" w:cs="Times New Roman"/>
        </w:rPr>
        <w:fldChar w:fldCharType="end"/>
      </w:r>
      <w:r w:rsidR="00496747">
        <w:rPr>
          <w:rFonts w:ascii="Times New Roman" w:hAnsi="Times New Roman" w:cs="Times New Roman"/>
        </w:rPr>
        <w:t>.</w:t>
      </w:r>
      <w:r w:rsidR="00333C59">
        <w:rPr>
          <w:rFonts w:ascii="Times New Roman" w:hAnsi="Times New Roman" w:cs="Times New Roman"/>
        </w:rPr>
        <w:t xml:space="preserve"> AA should incorporate “Kaitiakitanga” (Guardianship)</w:t>
      </w:r>
      <w:r w:rsidR="004B1A43">
        <w:rPr>
          <w:rFonts w:ascii="Times New Roman" w:hAnsi="Times New Roman" w:cs="Times New Roman"/>
        </w:rPr>
        <w:t xml:space="preserve"> by p</w:t>
      </w:r>
      <w:r w:rsidR="004B1A43" w:rsidRPr="004B1A43">
        <w:rPr>
          <w:rFonts w:ascii="Times New Roman" w:hAnsi="Times New Roman" w:cs="Times New Roman"/>
        </w:rPr>
        <w:t>rioritiz</w:t>
      </w:r>
      <w:r w:rsidR="004B1A43">
        <w:rPr>
          <w:rFonts w:ascii="Times New Roman" w:hAnsi="Times New Roman" w:cs="Times New Roman"/>
        </w:rPr>
        <w:t>ing</w:t>
      </w:r>
      <w:r w:rsidR="004B1A43" w:rsidRPr="004B1A43">
        <w:rPr>
          <w:rFonts w:ascii="Times New Roman" w:hAnsi="Times New Roman" w:cs="Times New Roman"/>
        </w:rPr>
        <w:t xml:space="preserve"> the selection of energy-efficient hardware, sustainable data center solutions, and cloud providers with strong environmental commitments. This directly reflects the responsibility for the wise care and stewardship of the environment and its resources, ensuring they are preserved for future generations</w:t>
      </w:r>
      <w:r w:rsidR="008F0B8B">
        <w:rPr>
          <w:rFonts w:ascii="Times New Roman" w:hAnsi="Times New Roman" w:cs="Times New Roman"/>
        </w:rPr>
        <w:t xml:space="preserve"> </w:t>
      </w:r>
      <w:r w:rsidR="008F0B8B">
        <w:rPr>
          <w:rFonts w:ascii="Times New Roman" w:hAnsi="Times New Roman" w:cs="Times New Roman"/>
        </w:rPr>
        <w:fldChar w:fldCharType="begin"/>
      </w:r>
      <w:r w:rsidR="008F0B8B">
        <w:rPr>
          <w:rFonts w:ascii="Times New Roman" w:hAnsi="Times New Roman" w:cs="Times New Roman"/>
        </w:rPr>
        <w:instrText xml:space="preserve"> ADDIN ZOTERO_ITEM CSL_CITATION {"citationID":"4GFyg9pb","properties":{"formattedCitation":"(Ransfield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F0B8B">
        <w:rPr>
          <w:rFonts w:ascii="Times New Roman" w:hAnsi="Times New Roman" w:cs="Times New Roman"/>
        </w:rPr>
        <w:fldChar w:fldCharType="separate"/>
      </w:r>
      <w:r w:rsidR="008F0B8B" w:rsidRPr="008F0B8B">
        <w:rPr>
          <w:rFonts w:ascii="Times New Roman" w:hAnsi="Times New Roman" w:cs="Times New Roman"/>
        </w:rPr>
        <w:t>(Ransfield &amp; Reichenberger, 2021)</w:t>
      </w:r>
      <w:r w:rsidR="008F0B8B">
        <w:rPr>
          <w:rFonts w:ascii="Times New Roman" w:hAnsi="Times New Roman" w:cs="Times New Roman"/>
        </w:rPr>
        <w:fldChar w:fldCharType="end"/>
      </w:r>
      <w:r w:rsidR="00D51F2C">
        <w:rPr>
          <w:rFonts w:ascii="Times New Roman" w:hAnsi="Times New Roman" w:cs="Times New Roman"/>
        </w:rPr>
        <w:t>.</w:t>
      </w:r>
    </w:p>
    <w:p w14:paraId="07D325A5" w14:textId="3184BD01" w:rsidR="00C33CCB" w:rsidRDefault="00C33CCB" w:rsidP="00603FBA">
      <w:pPr>
        <w:spacing w:line="480" w:lineRule="auto"/>
        <w:ind w:firstLine="720"/>
        <w:rPr>
          <w:rFonts w:ascii="Times New Roman" w:hAnsi="Times New Roman" w:cs="Times New Roman"/>
        </w:rPr>
      </w:pPr>
      <w:r>
        <w:rPr>
          <w:rFonts w:ascii="Times New Roman" w:hAnsi="Times New Roman" w:cs="Times New Roman"/>
        </w:rPr>
        <w:t>In Phase E</w:t>
      </w:r>
      <w:r w:rsidR="00C7744D">
        <w:rPr>
          <w:rFonts w:ascii="Times New Roman" w:hAnsi="Times New Roman" w:cs="Times New Roman"/>
        </w:rPr>
        <w:t xml:space="preserve"> (</w:t>
      </w:r>
      <w:r w:rsidR="00C7744D" w:rsidRPr="00C7744D">
        <w:rPr>
          <w:rFonts w:ascii="Times New Roman" w:hAnsi="Times New Roman" w:cs="Times New Roman"/>
        </w:rPr>
        <w:t>Opportunities and Solutions</w:t>
      </w:r>
      <w:r w:rsidR="00C7744D">
        <w:rPr>
          <w:rFonts w:ascii="Times New Roman" w:hAnsi="Times New Roman" w:cs="Times New Roman"/>
        </w:rPr>
        <w:t>)</w:t>
      </w:r>
      <w:r w:rsidR="005B08C4">
        <w:rPr>
          <w:rFonts w:ascii="Times New Roman" w:hAnsi="Times New Roman" w:cs="Times New Roman"/>
        </w:rPr>
        <w:t>, i</w:t>
      </w:r>
      <w:r w:rsidR="005B08C4" w:rsidRPr="005B08C4">
        <w:rPr>
          <w:rFonts w:ascii="Times New Roman" w:hAnsi="Times New Roman" w:cs="Times New Roman"/>
        </w:rPr>
        <w:t>ts purpose is to identify existing business opportunities and problems, evaluate capabilities, and formulate initial implementation projects to achieve the company's architectural vision and goals</w:t>
      </w:r>
      <w:r w:rsidR="00E064E4">
        <w:rPr>
          <w:rFonts w:ascii="Times New Roman" w:hAnsi="Times New Roman" w:cs="Times New Roman"/>
        </w:rPr>
        <w:t xml:space="preserve"> </w:t>
      </w:r>
      <w:r w:rsidR="00E064E4">
        <w:rPr>
          <w:rFonts w:ascii="Times New Roman" w:hAnsi="Times New Roman" w:cs="Times New Roman"/>
        </w:rPr>
        <w:fldChar w:fldCharType="begin"/>
      </w:r>
      <w:r w:rsidR="00E064E4">
        <w:rPr>
          <w:rFonts w:ascii="Times New Roman" w:hAnsi="Times New Roman" w:cs="Times New Roman"/>
        </w:rPr>
        <w:instrText xml:space="preserve"> ADDIN ZOTERO_ITEM CSL_CITATION {"citationID":"PqhcUsok","properties":{"formattedCitation":"(Amanda et al., 2023)","plainCitation":"(Amanda et al., 2023)","noteIndex":0},"citationItems":[{"id":30,"uris":["http://zotero.org/users/local/IsjgGfSZ/items/89NZJFUY"],"itemData":{"id":30,"type":"article-journal","container-title":"Sinkron: Jurnal dan Penelitian Teknik Informatika","issue":"3","journalAbbreviation":"Sinkron: Jurnal dan Penelitian Teknik Informatika","page":"1265-1277","title":"Proposed use of TOGAF-Based Enterprise Architecture in Drinking Water Companies","volume":"7","author":[{"family":"Amanda","given":"Djaja"},{"family":"Hindarto","given":"Djarot"},{"family":"Indrajit","given":"Eko"},{"family":"Dazki","given":"Erick"}],"issued":{"date-parts":[["2023"]]}}}],"schema":"https://github.com/citation-style-language/schema/raw/master/csl-citation.json"} </w:instrText>
      </w:r>
      <w:r w:rsidR="00E064E4">
        <w:rPr>
          <w:rFonts w:ascii="Times New Roman" w:hAnsi="Times New Roman" w:cs="Times New Roman"/>
        </w:rPr>
        <w:fldChar w:fldCharType="separate"/>
      </w:r>
      <w:r w:rsidR="00E064E4" w:rsidRPr="00E064E4">
        <w:rPr>
          <w:rFonts w:ascii="Times New Roman" w:hAnsi="Times New Roman" w:cs="Times New Roman"/>
        </w:rPr>
        <w:t>(Amanda et al., 2023)</w:t>
      </w:r>
      <w:r w:rsidR="00E064E4">
        <w:rPr>
          <w:rFonts w:ascii="Times New Roman" w:hAnsi="Times New Roman" w:cs="Times New Roman"/>
        </w:rPr>
        <w:fldChar w:fldCharType="end"/>
      </w:r>
      <w:r w:rsidR="00E064E4">
        <w:rPr>
          <w:rFonts w:ascii="Times New Roman" w:hAnsi="Times New Roman" w:cs="Times New Roman"/>
        </w:rPr>
        <w:t>.</w:t>
      </w:r>
      <w:r w:rsidR="006B02B5">
        <w:rPr>
          <w:rFonts w:ascii="Times New Roman" w:hAnsi="Times New Roman" w:cs="Times New Roman"/>
        </w:rPr>
        <w:t xml:space="preserve"> AA insurance should incorporate </w:t>
      </w:r>
      <w:r w:rsidR="007F27D9">
        <w:rPr>
          <w:rFonts w:ascii="Times New Roman" w:hAnsi="Times New Roman" w:cs="Times New Roman"/>
        </w:rPr>
        <w:t>“</w:t>
      </w:r>
      <w:r w:rsidR="007F27D9" w:rsidRPr="00B9108C">
        <w:rPr>
          <w:rFonts w:ascii="Times New Roman" w:hAnsi="Times New Roman" w:cs="Times New Roman"/>
        </w:rPr>
        <w:t>Wairua</w:t>
      </w:r>
      <w:r w:rsidR="007F27D9">
        <w:rPr>
          <w:rFonts w:ascii="Times New Roman" w:hAnsi="Times New Roman" w:cs="Times New Roman"/>
        </w:rPr>
        <w:t>” (spirituality)</w:t>
      </w:r>
      <w:r w:rsidR="006161A7">
        <w:rPr>
          <w:rFonts w:ascii="Times New Roman" w:hAnsi="Times New Roman" w:cs="Times New Roman"/>
        </w:rPr>
        <w:t xml:space="preserve">. </w:t>
      </w:r>
      <w:r w:rsidR="006161A7" w:rsidRPr="006161A7">
        <w:rPr>
          <w:rFonts w:ascii="Times New Roman" w:hAnsi="Times New Roman" w:cs="Times New Roman"/>
        </w:rPr>
        <w:t>Whe</w:t>
      </w:r>
      <w:r w:rsidR="00EF72AD">
        <w:rPr>
          <w:rFonts w:ascii="Times New Roman" w:hAnsi="Times New Roman" w:cs="Times New Roman"/>
        </w:rPr>
        <w:t>n</w:t>
      </w:r>
      <w:r w:rsidR="006161A7" w:rsidRPr="006161A7">
        <w:rPr>
          <w:rFonts w:ascii="Times New Roman" w:hAnsi="Times New Roman" w:cs="Times New Roman"/>
        </w:rPr>
        <w:t xml:space="preserve"> conducting gap analysis, explicitly identify gaps in achieving multi-dimensional well-being (spiritual, cultural, social, environmental, and economic) for all stakeholders, not just financial or operational metrics</w:t>
      </w:r>
      <w:r w:rsidR="00AF7B99">
        <w:rPr>
          <w:rFonts w:ascii="Times New Roman" w:hAnsi="Times New Roman" w:cs="Times New Roman"/>
        </w:rPr>
        <w:t xml:space="preserve"> </w:t>
      </w:r>
      <w:r w:rsidR="006C7259">
        <w:rPr>
          <w:rFonts w:ascii="Times New Roman" w:hAnsi="Times New Roman" w:cs="Times New Roman"/>
        </w:rPr>
        <w:fldChar w:fldCharType="begin"/>
      </w:r>
      <w:r w:rsidR="00AF7B99">
        <w:rPr>
          <w:rFonts w:ascii="Times New Roman" w:hAnsi="Times New Roman" w:cs="Times New Roman"/>
        </w:rPr>
        <w:instrText xml:space="preserve"> ADDIN ZOTERO_ITEM CSL_CITATION {"citationID":"RLK5UCRC","properties":{"formattedCitation":"(Anindita &amp; Huda, 2025; Spiller et al., 2011)","plainCitation":"(Anindita &amp; Huda, 2025; Spiller et al., 2011)","noteIndex":0},"citationItems":[{"id":147,"uris":["http://zotero.org/users/local/IsjgGfSZ/items/UDMG6ZHR"],"itemData":{"id":147,"type":"article-journal","container-title":"International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Qomarul"}],"issued":{"date-parts":[["2025"]]}}},{"id":162,"uris":["http://zotero.org/users/local/IsjgGfSZ/items/JFBBGGJV"],"itemData":{"id":162,"type":"article-journal","container-title":"Journal of Business Ethics","issue":"1","journalAbbreviation":"Journal of Business Ethics","page":"153-169","title":"Relational well-being and wealth: Māori businesses and an ethic of care","volume":"98","author":[{"family":"Spiller","given":"Chellie"},{"family":"Erakovic","given":"Ljiljana"},{"family":"Henare","given":"Manuka"},{"family":"Pio","given":"Edwina"}],"issued":{"date-parts":[["2011"]]}}}],"schema":"https://github.com/citation-style-language/schema/raw/master/csl-citation.json"} </w:instrText>
      </w:r>
      <w:r w:rsidR="006C7259">
        <w:rPr>
          <w:rFonts w:ascii="Times New Roman" w:hAnsi="Times New Roman" w:cs="Times New Roman"/>
        </w:rPr>
        <w:fldChar w:fldCharType="separate"/>
      </w:r>
      <w:r w:rsidR="00AF7B99" w:rsidRPr="00AF7B99">
        <w:rPr>
          <w:rFonts w:ascii="Times New Roman" w:hAnsi="Times New Roman" w:cs="Times New Roman"/>
        </w:rPr>
        <w:t>(Anindita &amp; Huda, 2025; Spiller et al., 2011)</w:t>
      </w:r>
      <w:r w:rsidR="006C7259">
        <w:rPr>
          <w:rFonts w:ascii="Times New Roman" w:hAnsi="Times New Roman" w:cs="Times New Roman"/>
        </w:rPr>
        <w:fldChar w:fldCharType="end"/>
      </w:r>
      <w:r w:rsidR="006161A7" w:rsidRPr="006161A7">
        <w:rPr>
          <w:rFonts w:ascii="Times New Roman" w:hAnsi="Times New Roman" w:cs="Times New Roman"/>
        </w:rPr>
        <w:t>. For example, a gap might be the lack of culturally appropriate channels for customer interactions or claims submission for Māori customers.</w:t>
      </w:r>
      <w:r w:rsidR="00603FBA">
        <w:rPr>
          <w:rFonts w:ascii="Times New Roman" w:hAnsi="Times New Roman" w:cs="Times New Roman"/>
        </w:rPr>
        <w:t xml:space="preserve"> </w:t>
      </w:r>
      <w:r w:rsidR="006161A7" w:rsidRPr="006161A7">
        <w:rPr>
          <w:rFonts w:ascii="Times New Roman" w:hAnsi="Times New Roman" w:cs="Times New Roman"/>
        </w:rPr>
        <w:t xml:space="preserve">Opportunities should be framed in terms of how they can lead to </w:t>
      </w:r>
      <w:r w:rsidR="005C580A">
        <w:rPr>
          <w:rFonts w:ascii="Times New Roman" w:hAnsi="Times New Roman" w:cs="Times New Roman"/>
        </w:rPr>
        <w:t xml:space="preserve">the </w:t>
      </w:r>
      <w:r w:rsidR="006161A7" w:rsidRPr="006161A7">
        <w:rPr>
          <w:rFonts w:ascii="Times New Roman" w:hAnsi="Times New Roman" w:cs="Times New Roman"/>
        </w:rPr>
        <w:t>best possible outcomes across these multiple dimensions, beyond simply increasing profit or efficiency</w:t>
      </w:r>
      <w:r w:rsidR="009B64A7">
        <w:rPr>
          <w:rFonts w:ascii="Times New Roman" w:hAnsi="Times New Roman" w:cs="Times New Roman"/>
        </w:rPr>
        <w:t xml:space="preserve"> </w:t>
      </w:r>
      <w:r w:rsidR="009B64A7">
        <w:rPr>
          <w:rFonts w:ascii="Times New Roman" w:hAnsi="Times New Roman" w:cs="Times New Roman"/>
        </w:rPr>
        <w:fldChar w:fldCharType="begin"/>
      </w:r>
      <w:r w:rsidR="009B64A7">
        <w:rPr>
          <w:rFonts w:ascii="Times New Roman" w:hAnsi="Times New Roman" w:cs="Times New Roman"/>
        </w:rPr>
        <w:instrText xml:space="preserve"> ADDIN ZOTERO_ITEM CSL_CITATION {"citationID":"OBARqijj","properties":{"formattedCitation":"(McIntosh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9B64A7">
        <w:rPr>
          <w:rFonts w:ascii="Times New Roman" w:hAnsi="Times New Roman" w:cs="Times New Roman"/>
        </w:rPr>
        <w:fldChar w:fldCharType="separate"/>
      </w:r>
      <w:r w:rsidR="009B64A7" w:rsidRPr="009B64A7">
        <w:rPr>
          <w:rFonts w:ascii="Times New Roman" w:hAnsi="Times New Roman" w:cs="Times New Roman"/>
        </w:rPr>
        <w:t>(McIntosh et al., 2004)</w:t>
      </w:r>
      <w:r w:rsidR="009B64A7">
        <w:rPr>
          <w:rFonts w:ascii="Times New Roman" w:hAnsi="Times New Roman" w:cs="Times New Roman"/>
        </w:rPr>
        <w:fldChar w:fldCharType="end"/>
      </w:r>
      <w:r w:rsidR="006161A7" w:rsidRPr="006161A7">
        <w:rPr>
          <w:rFonts w:ascii="Times New Roman" w:hAnsi="Times New Roman" w:cs="Times New Roman"/>
        </w:rPr>
        <w:t>.</w:t>
      </w:r>
    </w:p>
    <w:p w14:paraId="5308136F" w14:textId="70E83ED1" w:rsidR="00AB404E" w:rsidRDefault="00AB404E" w:rsidP="00603FBA">
      <w:pPr>
        <w:spacing w:line="480" w:lineRule="auto"/>
        <w:ind w:firstLine="720"/>
        <w:rPr>
          <w:rFonts w:ascii="Times New Roman" w:hAnsi="Times New Roman" w:cs="Times New Roman"/>
        </w:rPr>
      </w:pPr>
      <w:r>
        <w:rPr>
          <w:rFonts w:ascii="Times New Roman" w:hAnsi="Times New Roman" w:cs="Times New Roman"/>
        </w:rPr>
        <w:t>In phase F (</w:t>
      </w:r>
      <w:r w:rsidRPr="00AB404E">
        <w:rPr>
          <w:rFonts w:ascii="Times New Roman" w:hAnsi="Times New Roman" w:cs="Times New Roman"/>
        </w:rPr>
        <w:t>Migration Planning</w:t>
      </w:r>
      <w:r>
        <w:rPr>
          <w:rFonts w:ascii="Times New Roman" w:hAnsi="Times New Roman" w:cs="Times New Roman"/>
        </w:rPr>
        <w:t>), t</w:t>
      </w:r>
      <w:r w:rsidRPr="00AB404E">
        <w:rPr>
          <w:rFonts w:ascii="Times New Roman" w:hAnsi="Times New Roman" w:cs="Times New Roman"/>
        </w:rPr>
        <w:t>his involves detailing the activities, resources, and financing required for the migration, while also considering factors like costs, time, resources, and risks</w:t>
      </w:r>
      <w:r w:rsidR="00BD3F7B">
        <w:rPr>
          <w:rFonts w:ascii="Times New Roman" w:hAnsi="Times New Roman" w:cs="Times New Roman"/>
        </w:rPr>
        <w:t xml:space="preserve"> </w:t>
      </w:r>
      <w:r w:rsidR="00BD3F7B">
        <w:rPr>
          <w:rFonts w:ascii="Times New Roman" w:hAnsi="Times New Roman" w:cs="Times New Roman"/>
        </w:rPr>
        <w:fldChar w:fldCharType="begin"/>
      </w:r>
      <w:r w:rsidR="00BD3F7B">
        <w:rPr>
          <w:rFonts w:ascii="Times New Roman" w:hAnsi="Times New Roman" w:cs="Times New Roman"/>
        </w:rPr>
        <w:instrText xml:space="preserve"> ADDIN ZOTERO_ITEM CSL_CITATION {"citationID":"R0GLOzWn","properties":{"formattedCitation":"(Blessing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BD3F7B">
        <w:rPr>
          <w:rFonts w:ascii="Times New Roman" w:hAnsi="Times New Roman" w:cs="Times New Roman"/>
        </w:rPr>
        <w:fldChar w:fldCharType="separate"/>
      </w:r>
      <w:r w:rsidR="00BD3F7B" w:rsidRPr="00BD3F7B">
        <w:rPr>
          <w:rFonts w:ascii="Times New Roman" w:hAnsi="Times New Roman" w:cs="Times New Roman"/>
        </w:rPr>
        <w:t>(Blessing et al., 2024)</w:t>
      </w:r>
      <w:r w:rsidR="00BD3F7B">
        <w:rPr>
          <w:rFonts w:ascii="Times New Roman" w:hAnsi="Times New Roman" w:cs="Times New Roman"/>
        </w:rPr>
        <w:fldChar w:fldCharType="end"/>
      </w:r>
      <w:r w:rsidR="00BD3F7B">
        <w:rPr>
          <w:rFonts w:ascii="Times New Roman" w:hAnsi="Times New Roman" w:cs="Times New Roman"/>
        </w:rPr>
        <w:t>.</w:t>
      </w:r>
      <w:r w:rsidR="00DD6A77">
        <w:rPr>
          <w:rFonts w:ascii="Times New Roman" w:hAnsi="Times New Roman" w:cs="Times New Roman"/>
        </w:rPr>
        <w:t xml:space="preserve"> AA should incorporate </w:t>
      </w:r>
      <w:r w:rsidR="00DD6A77" w:rsidRPr="00DD6A77">
        <w:rPr>
          <w:rFonts w:ascii="Times New Roman" w:hAnsi="Times New Roman" w:cs="Times New Roman"/>
        </w:rPr>
        <w:t>“Kaitiakitanga”</w:t>
      </w:r>
      <w:r w:rsidR="00DD6A77">
        <w:rPr>
          <w:rFonts w:ascii="Times New Roman" w:hAnsi="Times New Roman" w:cs="Times New Roman"/>
        </w:rPr>
        <w:t xml:space="preserve"> </w:t>
      </w:r>
      <w:r w:rsidR="00DD6A77" w:rsidRPr="00DD6A77">
        <w:rPr>
          <w:rFonts w:ascii="Times New Roman" w:hAnsi="Times New Roman" w:cs="Times New Roman"/>
        </w:rPr>
        <w:t>(Guardianship)</w:t>
      </w:r>
      <w:r w:rsidR="000E102D">
        <w:rPr>
          <w:rFonts w:ascii="Times New Roman" w:hAnsi="Times New Roman" w:cs="Times New Roman"/>
        </w:rPr>
        <w:t>.</w:t>
      </w:r>
      <w:r w:rsidR="006D725A">
        <w:rPr>
          <w:rFonts w:ascii="Times New Roman" w:hAnsi="Times New Roman" w:cs="Times New Roman"/>
        </w:rPr>
        <w:t xml:space="preserve"> </w:t>
      </w:r>
      <w:r w:rsidR="006D725A" w:rsidRPr="006D725A">
        <w:rPr>
          <w:rFonts w:ascii="Times New Roman" w:hAnsi="Times New Roman" w:cs="Times New Roman"/>
        </w:rPr>
        <w:t>The risk mitigation plan must explicitly address the protection of all data, especially sensitive customer and policy information, treating it as taonga (treasured items)</w:t>
      </w:r>
      <w:r w:rsidR="006D725A">
        <w:rPr>
          <w:rFonts w:ascii="Times New Roman" w:hAnsi="Times New Roman" w:cs="Times New Roman"/>
        </w:rPr>
        <w:t xml:space="preserve"> </w:t>
      </w:r>
      <w:r w:rsidR="006D725A">
        <w:rPr>
          <w:rFonts w:ascii="Times New Roman" w:hAnsi="Times New Roman" w:cs="Times New Roman"/>
        </w:rPr>
        <w:fldChar w:fldCharType="begin"/>
      </w:r>
      <w:r w:rsidR="006D725A">
        <w:rPr>
          <w:rFonts w:ascii="Times New Roman" w:hAnsi="Times New Roman" w:cs="Times New Roman"/>
        </w:rPr>
        <w:instrText xml:space="preserve"> ADDIN ZOTERO_ITEM CSL_CITATION {"citationID":"lL8o2YKJ","properties":{"formattedCitation":"(Ransfield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6D725A">
        <w:rPr>
          <w:rFonts w:ascii="Times New Roman" w:hAnsi="Times New Roman" w:cs="Times New Roman"/>
        </w:rPr>
        <w:fldChar w:fldCharType="separate"/>
      </w:r>
      <w:r w:rsidR="006D725A" w:rsidRPr="006D725A">
        <w:rPr>
          <w:rFonts w:ascii="Times New Roman" w:hAnsi="Times New Roman" w:cs="Times New Roman"/>
        </w:rPr>
        <w:t>(Ransfield &amp; Reichenberger, 2021)</w:t>
      </w:r>
      <w:r w:rsidR="006D725A">
        <w:rPr>
          <w:rFonts w:ascii="Times New Roman" w:hAnsi="Times New Roman" w:cs="Times New Roman"/>
        </w:rPr>
        <w:fldChar w:fldCharType="end"/>
      </w:r>
      <w:r w:rsidR="006D725A" w:rsidRPr="006D725A">
        <w:rPr>
          <w:rFonts w:ascii="Times New Roman" w:hAnsi="Times New Roman" w:cs="Times New Roman"/>
        </w:rPr>
        <w:t xml:space="preserve">. This means prioritizing robust cybersecurity measures, </w:t>
      </w:r>
      <w:r w:rsidR="006D725A" w:rsidRPr="006D725A">
        <w:rPr>
          <w:rFonts w:ascii="Times New Roman" w:hAnsi="Times New Roman" w:cs="Times New Roman"/>
        </w:rPr>
        <w:lastRenderedPageBreak/>
        <w:t>data integrity checks, and comprehensive backup</w:t>
      </w:r>
      <w:r w:rsidR="00051224">
        <w:rPr>
          <w:rFonts w:ascii="Times New Roman" w:hAnsi="Times New Roman" w:cs="Times New Roman"/>
        </w:rPr>
        <w:t xml:space="preserve"> &amp; </w:t>
      </w:r>
      <w:r w:rsidR="006D725A" w:rsidRPr="006D725A">
        <w:rPr>
          <w:rFonts w:ascii="Times New Roman" w:hAnsi="Times New Roman" w:cs="Times New Roman"/>
        </w:rPr>
        <w:t>recovery strategies to safeguard this treasured resource during and after migration</w:t>
      </w:r>
      <w:r w:rsidR="00032FA3">
        <w:rPr>
          <w:rFonts w:ascii="Times New Roman" w:hAnsi="Times New Roman" w:cs="Times New Roman"/>
        </w:rPr>
        <w:t xml:space="preserve"> </w:t>
      </w:r>
      <w:r w:rsidR="00032FA3">
        <w:rPr>
          <w:rFonts w:ascii="Times New Roman" w:hAnsi="Times New Roman" w:cs="Times New Roman"/>
        </w:rPr>
        <w:fldChar w:fldCharType="begin"/>
      </w:r>
      <w:r w:rsidR="00032FA3">
        <w:rPr>
          <w:rFonts w:ascii="Times New Roman" w:hAnsi="Times New Roman" w:cs="Times New Roman"/>
        </w:rPr>
        <w:instrText xml:space="preserve"> ADDIN ZOTERO_ITEM CSL_CITATION {"citationID":"pdHsSBfh","properties":{"formattedCitation":"(Cate, 2025; Houkamau &amp; Sibley, 2019)","plainCitation":"(Cate, 2025; Houkamau &amp; Sibley, 2019)","noteIndex":0},"citationItems":[{"id":150,"uris":["http://zotero.org/users/local/IsjgGfSZ/items/3KPXLU8E"],"itemData":{"id":150,"type":"article-journal","title":"Modernizing Legacy Insurance Systems: Challenges and Opportunities in Mainframe-to-Azure Migration","author":[{"family":"Cate","given":"Mia"}],"issued":{"date-parts":[["2025",4,1]]}}},{"id":163,"uris":["http://zotero.org/users/local/IsjgGfSZ/items/9IJ32NX7"],"itemData":{"id":163,"type":"article-journal","container-title":"Journal of the Royal Society of New Zealand","issue":"sup1","journalAbbreviation":"Journal of the Royal Society of New Zealand","page":"118-136","title":"The role of culture and identity for economic values: a quantitative study of Māori attitudes","volume":"49","author":[{"family":"Houkamau","given":"Carla A."},{"family":"Sibley","given":"Chris G."}],"issued":{"date-parts":[["2019"]]}}}],"schema":"https://github.com/citation-style-language/schema/raw/master/csl-citation.json"} </w:instrText>
      </w:r>
      <w:r w:rsidR="00032FA3">
        <w:rPr>
          <w:rFonts w:ascii="Times New Roman" w:hAnsi="Times New Roman" w:cs="Times New Roman"/>
        </w:rPr>
        <w:fldChar w:fldCharType="separate"/>
      </w:r>
      <w:r w:rsidR="00032FA3" w:rsidRPr="00032FA3">
        <w:rPr>
          <w:rFonts w:ascii="Times New Roman" w:hAnsi="Times New Roman" w:cs="Times New Roman"/>
        </w:rPr>
        <w:t>(Cate, 2025; Houkamau &amp; Sibley, 2019)</w:t>
      </w:r>
      <w:r w:rsidR="00032FA3">
        <w:rPr>
          <w:rFonts w:ascii="Times New Roman" w:hAnsi="Times New Roman" w:cs="Times New Roman"/>
        </w:rPr>
        <w:fldChar w:fldCharType="end"/>
      </w:r>
      <w:r w:rsidR="00032FA3">
        <w:rPr>
          <w:rFonts w:ascii="Times New Roman" w:hAnsi="Times New Roman" w:cs="Times New Roman"/>
        </w:rPr>
        <w:t>.</w:t>
      </w:r>
    </w:p>
    <w:p w14:paraId="5AEB43AD" w14:textId="14A64942" w:rsidR="002C6967" w:rsidRDefault="006F090D" w:rsidP="00FB431B">
      <w:pPr>
        <w:spacing w:line="480" w:lineRule="auto"/>
        <w:ind w:firstLine="720"/>
        <w:rPr>
          <w:rFonts w:ascii="Times New Roman" w:hAnsi="Times New Roman" w:cs="Times New Roman"/>
        </w:rPr>
      </w:pPr>
      <w:r>
        <w:rPr>
          <w:rFonts w:ascii="Times New Roman" w:hAnsi="Times New Roman" w:cs="Times New Roman"/>
        </w:rPr>
        <w:t>In phase G (</w:t>
      </w:r>
      <w:r w:rsidRPr="006F090D">
        <w:rPr>
          <w:rFonts w:ascii="Times New Roman" w:hAnsi="Times New Roman" w:cs="Times New Roman"/>
        </w:rPr>
        <w:t>Implementation Governance</w:t>
      </w:r>
      <w:r>
        <w:rPr>
          <w:rFonts w:ascii="Times New Roman" w:hAnsi="Times New Roman" w:cs="Times New Roman"/>
        </w:rPr>
        <w:t xml:space="preserve">), it </w:t>
      </w:r>
      <w:r w:rsidRPr="006F090D">
        <w:rPr>
          <w:rFonts w:ascii="Times New Roman" w:hAnsi="Times New Roman" w:cs="Times New Roman"/>
        </w:rPr>
        <w:t>involves continuous monitoring of system performance, ensuring regulatory compliance, and proactively addressing any issues or deviations from the defined architectural principles and guidelines to mitigate risks</w:t>
      </w:r>
      <w:r w:rsidR="00811A2B">
        <w:rPr>
          <w:rFonts w:ascii="Times New Roman" w:hAnsi="Times New Roman" w:cs="Times New Roman"/>
        </w:rPr>
        <w:t xml:space="preserve"> </w:t>
      </w:r>
      <w:r w:rsidR="00811A2B">
        <w:rPr>
          <w:rFonts w:ascii="Times New Roman" w:hAnsi="Times New Roman" w:cs="Times New Roman"/>
        </w:rPr>
        <w:fldChar w:fldCharType="begin"/>
      </w:r>
      <w:r w:rsidR="00811A2B">
        <w:rPr>
          <w:rFonts w:ascii="Times New Roman" w:hAnsi="Times New Roman" w:cs="Times New Roman"/>
        </w:rPr>
        <w:instrText xml:space="preserve"> ADDIN ZOTERO_ITEM CSL_CITATION {"citationID":"HrA5hhDi","properties":{"formattedCitation":"(Praharto &amp; Yohanis, 2025)","plainCitation":"(Praharto &amp; Yohanis, 2025)","noteIndex":0},"citationItems":[{"id":164,"uris":["http://zotero.org/users/local/IsjgGfSZ/items/ULN44HLI"],"itemData":{"id":164,"type":"article-journal","container-title":"Sinkron: Jurnal dan Penelitian Teknik Informatika","issue":"2","journalAbbreviation":"Sinkron: Jurnal dan Penelitian Teknik Informatika","page":"721-733","title":"Implementing TOGAF Enterprise Architecture in Indonesia’s Merchant Acquiring Industry: A Framework for Digital Transformation","volume":"9","author":[{"family":"Praharto","given":"Suwandhy"},{"family":"Yohanis","given":"Alfa Ryano"}],"issued":{"date-parts":[["2025"]]}}}],"schema":"https://github.com/citation-style-language/schema/raw/master/csl-citation.json"} </w:instrText>
      </w:r>
      <w:r w:rsidR="00811A2B">
        <w:rPr>
          <w:rFonts w:ascii="Times New Roman" w:hAnsi="Times New Roman" w:cs="Times New Roman"/>
        </w:rPr>
        <w:fldChar w:fldCharType="separate"/>
      </w:r>
      <w:r w:rsidR="00811A2B" w:rsidRPr="00811A2B">
        <w:rPr>
          <w:rFonts w:ascii="Times New Roman" w:hAnsi="Times New Roman" w:cs="Times New Roman"/>
        </w:rPr>
        <w:t>(Praharto &amp; Yohanis, 2025)</w:t>
      </w:r>
      <w:r w:rsidR="00811A2B">
        <w:rPr>
          <w:rFonts w:ascii="Times New Roman" w:hAnsi="Times New Roman" w:cs="Times New Roman"/>
        </w:rPr>
        <w:fldChar w:fldCharType="end"/>
      </w:r>
      <w:r w:rsidR="00AD6A52">
        <w:rPr>
          <w:rFonts w:ascii="Times New Roman" w:hAnsi="Times New Roman" w:cs="Times New Roman"/>
        </w:rPr>
        <w:t>.</w:t>
      </w:r>
      <w:r w:rsidR="00FB431B">
        <w:rPr>
          <w:rFonts w:ascii="Times New Roman" w:hAnsi="Times New Roman" w:cs="Times New Roman"/>
        </w:rPr>
        <w:t xml:space="preserve"> AA insurance should incorporate “</w:t>
      </w:r>
      <w:r w:rsidR="00FF6143" w:rsidRPr="00FF6143">
        <w:rPr>
          <w:rFonts w:ascii="Times New Roman" w:hAnsi="Times New Roman" w:cs="Times New Roman"/>
        </w:rPr>
        <w:t>Whanaungatanga</w:t>
      </w:r>
      <w:r w:rsidR="00FB431B">
        <w:rPr>
          <w:rFonts w:ascii="Times New Roman" w:hAnsi="Times New Roman" w:cs="Times New Roman"/>
        </w:rPr>
        <w:t xml:space="preserve">” </w:t>
      </w:r>
      <w:r w:rsidR="00FF6143">
        <w:rPr>
          <w:rFonts w:ascii="Times New Roman" w:hAnsi="Times New Roman" w:cs="Times New Roman"/>
        </w:rPr>
        <w:t>(</w:t>
      </w:r>
      <w:r w:rsidR="00FF6143" w:rsidRPr="00FF6143">
        <w:rPr>
          <w:rFonts w:ascii="Times New Roman" w:hAnsi="Times New Roman" w:cs="Times New Roman"/>
        </w:rPr>
        <w:t>Relationship, Kinship, Belonging</w:t>
      </w:r>
      <w:r w:rsidR="00FB431B">
        <w:rPr>
          <w:rFonts w:ascii="Times New Roman" w:hAnsi="Times New Roman" w:cs="Times New Roman"/>
        </w:rPr>
        <w:t>)</w:t>
      </w:r>
      <w:r w:rsidR="00FF6143">
        <w:rPr>
          <w:rFonts w:ascii="Times New Roman" w:hAnsi="Times New Roman" w:cs="Times New Roman"/>
        </w:rPr>
        <w:t xml:space="preserve">. </w:t>
      </w:r>
      <w:r w:rsidR="00A7557B">
        <w:rPr>
          <w:rFonts w:ascii="Times New Roman" w:hAnsi="Times New Roman" w:cs="Times New Roman"/>
        </w:rPr>
        <w:t xml:space="preserve">The </w:t>
      </w:r>
      <w:r w:rsidR="00A7557B" w:rsidRPr="00FF6143">
        <w:rPr>
          <w:rFonts w:ascii="Times New Roman" w:hAnsi="Times New Roman" w:cs="Times New Roman"/>
        </w:rPr>
        <w:t xml:space="preserve">governance </w:t>
      </w:r>
      <w:r w:rsidR="00A7557B">
        <w:rPr>
          <w:rFonts w:ascii="Times New Roman" w:hAnsi="Times New Roman" w:cs="Times New Roman"/>
        </w:rPr>
        <w:t>board</w:t>
      </w:r>
      <w:r w:rsidR="00FF6143">
        <w:rPr>
          <w:rFonts w:ascii="Times New Roman" w:hAnsi="Times New Roman" w:cs="Times New Roman"/>
        </w:rPr>
        <w:t xml:space="preserve"> </w:t>
      </w:r>
      <w:r w:rsidR="00FF6143" w:rsidRPr="00FF6143">
        <w:rPr>
          <w:rFonts w:ascii="Times New Roman" w:hAnsi="Times New Roman" w:cs="Times New Roman"/>
        </w:rPr>
        <w:t>shoul</w:t>
      </w:r>
      <w:r w:rsidR="00464A3F">
        <w:rPr>
          <w:rFonts w:ascii="Times New Roman" w:hAnsi="Times New Roman" w:cs="Times New Roman"/>
        </w:rPr>
        <w:t>d</w:t>
      </w:r>
      <w:r w:rsidR="00464A3F" w:rsidRPr="00464A3F">
        <w:rPr>
          <w:rFonts w:ascii="Times New Roman" w:hAnsi="Times New Roman" w:cs="Times New Roman"/>
        </w:rPr>
        <w:t xml:space="preserve"> foster a sense of unity, cooperation, and a shared sense of belongin</w:t>
      </w:r>
      <w:r w:rsidR="00A96E3F">
        <w:rPr>
          <w:rFonts w:ascii="Times New Roman" w:hAnsi="Times New Roman" w:cs="Times New Roman"/>
        </w:rPr>
        <w:t>g</w:t>
      </w:r>
      <w:r w:rsidR="00464A3F" w:rsidRPr="00464A3F">
        <w:rPr>
          <w:rFonts w:ascii="Times New Roman" w:hAnsi="Times New Roman" w:cs="Times New Roman"/>
        </w:rPr>
        <w:t>. This means including diverse representation from across the organization's "whānau" (e.g., business, IT, legal, HR, and cultural advisors), ensuring collaborative oversight and collective responsibility for architectural outcomes</w:t>
      </w:r>
      <w:r w:rsidR="008315B1">
        <w:rPr>
          <w:rFonts w:ascii="Times New Roman" w:hAnsi="Times New Roman" w:cs="Times New Roman"/>
        </w:rPr>
        <w:t xml:space="preserve"> </w:t>
      </w:r>
      <w:r w:rsidR="008315B1">
        <w:rPr>
          <w:rFonts w:ascii="Times New Roman" w:hAnsi="Times New Roman" w:cs="Times New Roman"/>
        </w:rPr>
        <w:fldChar w:fldCharType="begin"/>
      </w:r>
      <w:r w:rsidR="008315B1">
        <w:rPr>
          <w:rFonts w:ascii="Times New Roman" w:hAnsi="Times New Roman" w:cs="Times New Roman"/>
        </w:rPr>
        <w:instrText xml:space="preserve"> ADDIN ZOTERO_ITEM CSL_CITATION {"citationID":"zJjLHJZQ","properties":{"formattedCitation":"(McIntosh et al., 2004; Ransfield &amp; Reichenberger, 2021)","plainCitation":"(McIntosh et al., 2004; Ransfield &amp; Reichenberger, 2021)","noteIndex":0},"citationItems":[{"id":159,"uris":["http://zotero.org/users/local/IsjgGfSZ/items/G4V2Z7FD"],"itemData":{"id":159,"type":"article-journal","container-title":"Asia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315B1">
        <w:rPr>
          <w:rFonts w:ascii="Times New Roman" w:hAnsi="Times New Roman" w:cs="Times New Roman"/>
        </w:rPr>
        <w:fldChar w:fldCharType="separate"/>
      </w:r>
      <w:r w:rsidR="008315B1" w:rsidRPr="008315B1">
        <w:rPr>
          <w:rFonts w:ascii="Times New Roman" w:hAnsi="Times New Roman" w:cs="Times New Roman"/>
        </w:rPr>
        <w:t>(McIntosh et al., 2004; Ransfield &amp; Reichenberger, 2021)</w:t>
      </w:r>
      <w:r w:rsidR="008315B1">
        <w:rPr>
          <w:rFonts w:ascii="Times New Roman" w:hAnsi="Times New Roman" w:cs="Times New Roman"/>
        </w:rPr>
        <w:fldChar w:fldCharType="end"/>
      </w:r>
      <w:r w:rsidR="008315B1">
        <w:rPr>
          <w:rFonts w:ascii="Times New Roman" w:hAnsi="Times New Roman" w:cs="Times New Roman"/>
        </w:rPr>
        <w:t>.</w:t>
      </w:r>
    </w:p>
    <w:p w14:paraId="61DAA816" w14:textId="75938C81" w:rsidR="0076793B" w:rsidRDefault="0076793B" w:rsidP="00FB431B">
      <w:pPr>
        <w:spacing w:line="480" w:lineRule="auto"/>
        <w:ind w:firstLine="720"/>
        <w:rPr>
          <w:rFonts w:ascii="Times New Roman" w:hAnsi="Times New Roman" w:cs="Times New Roman"/>
        </w:rPr>
      </w:pPr>
      <w:r>
        <w:rPr>
          <w:rFonts w:ascii="Times New Roman" w:hAnsi="Times New Roman" w:cs="Times New Roman"/>
        </w:rPr>
        <w:t>In phase H (</w:t>
      </w:r>
      <w:r w:rsidRPr="0076793B">
        <w:rPr>
          <w:rFonts w:ascii="Times New Roman" w:hAnsi="Times New Roman" w:cs="Times New Roman"/>
        </w:rPr>
        <w:t>Architecture Change Management</w:t>
      </w:r>
      <w:r>
        <w:rPr>
          <w:rFonts w:ascii="Times New Roman" w:hAnsi="Times New Roman" w:cs="Times New Roman"/>
        </w:rPr>
        <w:t>)</w:t>
      </w:r>
      <w:r w:rsidR="00684013">
        <w:rPr>
          <w:rFonts w:ascii="Times New Roman" w:hAnsi="Times New Roman" w:cs="Times New Roman"/>
        </w:rPr>
        <w:t>,</w:t>
      </w:r>
      <w:r w:rsidR="002942EB">
        <w:rPr>
          <w:rFonts w:ascii="Times New Roman" w:hAnsi="Times New Roman" w:cs="Times New Roman"/>
        </w:rPr>
        <w:t xml:space="preserve"> the </w:t>
      </w:r>
      <w:r w:rsidR="002942EB" w:rsidRPr="002942EB">
        <w:rPr>
          <w:rFonts w:ascii="Times New Roman" w:hAnsi="Times New Roman" w:cs="Times New Roman"/>
        </w:rPr>
        <w:t>purpose is to ensure that architectural changes are managed in a cohesive and architecturally consistent manner</w:t>
      </w:r>
      <w:r w:rsidR="00F6500A">
        <w:rPr>
          <w:rFonts w:ascii="Times New Roman" w:hAnsi="Times New Roman" w:cs="Times New Roman"/>
        </w:rPr>
        <w:t xml:space="preserve"> </w:t>
      </w:r>
      <w:r w:rsidR="00F6500A">
        <w:rPr>
          <w:rFonts w:ascii="Times New Roman" w:hAnsi="Times New Roman" w:cs="Times New Roman"/>
        </w:rPr>
        <w:fldChar w:fldCharType="begin"/>
      </w:r>
      <w:r w:rsidR="00F6500A">
        <w:rPr>
          <w:rFonts w:ascii="Times New Roman" w:hAnsi="Times New Roman" w:cs="Times New Roman"/>
        </w:rPr>
        <w:instrText xml:space="preserve"> ADDIN ZOTERO_ITEM CSL_CITATION {"citationID":"gz7J13G8","properties":{"formattedCitation":"(Majstorovi\\uc0\\u263{}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F6500A">
        <w:rPr>
          <w:rFonts w:ascii="Times New Roman" w:hAnsi="Times New Roman" w:cs="Times New Roman"/>
        </w:rPr>
        <w:fldChar w:fldCharType="separate"/>
      </w:r>
      <w:r w:rsidR="00F6500A" w:rsidRPr="00F6500A">
        <w:rPr>
          <w:rFonts w:ascii="Times New Roman" w:hAnsi="Times New Roman" w:cs="Times New Roman"/>
          <w:kern w:val="0"/>
        </w:rPr>
        <w:t>(Majstorović &amp; Terzić, 2018)</w:t>
      </w:r>
      <w:r w:rsidR="00F6500A">
        <w:rPr>
          <w:rFonts w:ascii="Times New Roman" w:hAnsi="Times New Roman" w:cs="Times New Roman"/>
        </w:rPr>
        <w:fldChar w:fldCharType="end"/>
      </w:r>
      <w:r w:rsidR="00F6500A">
        <w:rPr>
          <w:rFonts w:ascii="Times New Roman" w:hAnsi="Times New Roman" w:cs="Times New Roman"/>
        </w:rPr>
        <w:t>.</w:t>
      </w:r>
      <w:r w:rsidR="005D6351">
        <w:rPr>
          <w:rFonts w:ascii="Times New Roman" w:hAnsi="Times New Roman" w:cs="Times New Roman"/>
        </w:rPr>
        <w:t xml:space="preserve"> AA insurance should incorporate </w:t>
      </w:r>
      <w:r w:rsidR="005660AB">
        <w:rPr>
          <w:rFonts w:ascii="Times New Roman" w:hAnsi="Times New Roman" w:cs="Times New Roman"/>
        </w:rPr>
        <w:t>“</w:t>
      </w:r>
      <w:r w:rsidR="005D6351" w:rsidRPr="005D6351">
        <w:rPr>
          <w:rFonts w:ascii="Times New Roman" w:hAnsi="Times New Roman" w:cs="Times New Roman"/>
        </w:rPr>
        <w:t>Tikanga</w:t>
      </w:r>
      <w:r w:rsidR="005660AB">
        <w:rPr>
          <w:rFonts w:ascii="Times New Roman" w:hAnsi="Times New Roman" w:cs="Times New Roman"/>
        </w:rPr>
        <w:t>”</w:t>
      </w:r>
      <w:r w:rsidR="005D6351" w:rsidRPr="005D6351">
        <w:rPr>
          <w:rFonts w:ascii="Times New Roman" w:hAnsi="Times New Roman" w:cs="Times New Roman"/>
        </w:rPr>
        <w:t xml:space="preserve"> (Cultural Protocols</w:t>
      </w:r>
      <w:r w:rsidR="005D6351">
        <w:rPr>
          <w:rFonts w:ascii="Times New Roman" w:hAnsi="Times New Roman" w:cs="Times New Roman"/>
        </w:rPr>
        <w:t>/Practices)</w:t>
      </w:r>
      <w:r w:rsidR="005660AB">
        <w:rPr>
          <w:rFonts w:ascii="Times New Roman" w:hAnsi="Times New Roman" w:cs="Times New Roman"/>
        </w:rPr>
        <w:t>.</w:t>
      </w:r>
      <w:r w:rsidR="009F24E4">
        <w:rPr>
          <w:rFonts w:ascii="Times New Roman" w:hAnsi="Times New Roman" w:cs="Times New Roman"/>
        </w:rPr>
        <w:t xml:space="preserve"> AA should </w:t>
      </w:r>
      <w:r w:rsidR="00EF3752">
        <w:rPr>
          <w:rFonts w:ascii="Times New Roman" w:hAnsi="Times New Roman" w:cs="Times New Roman"/>
        </w:rPr>
        <w:t>e</w:t>
      </w:r>
      <w:r w:rsidR="009F24E4" w:rsidRPr="009F24E4">
        <w:rPr>
          <w:rFonts w:ascii="Times New Roman" w:hAnsi="Times New Roman" w:cs="Times New Roman"/>
        </w:rPr>
        <w:t>stablish change management procedures that embed tikanga Māori as a guiding principle for appropriate behavior and decision-making during the change lifecycle. This ensures that the process itself is culturally appropriate and respectful. For instance, procedures for reviewing changes impacting culturally sensitive data or systems should mandate consultation with Māori cultural advisors</w:t>
      </w:r>
      <w:r w:rsidR="00733AC3">
        <w:rPr>
          <w:rFonts w:ascii="Times New Roman" w:hAnsi="Times New Roman" w:cs="Times New Roman"/>
        </w:rPr>
        <w:t xml:space="preserve"> </w:t>
      </w:r>
      <w:r w:rsidR="00733AC3">
        <w:rPr>
          <w:rFonts w:ascii="Times New Roman" w:hAnsi="Times New Roman" w:cs="Times New Roman"/>
        </w:rPr>
        <w:fldChar w:fldCharType="begin"/>
      </w:r>
      <w:r w:rsidR="00733AC3">
        <w:rPr>
          <w:rFonts w:ascii="Times New Roman" w:hAnsi="Times New Roman" w:cs="Times New Roman"/>
        </w:rPr>
        <w:instrText xml:space="preserve"> ADDIN ZOTERO_ITEM CSL_CITATION {"citationID":"4nTMrmZD","properties":{"formattedCitation":"(McIntosh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733AC3">
        <w:rPr>
          <w:rFonts w:ascii="Times New Roman" w:hAnsi="Times New Roman" w:cs="Times New Roman"/>
        </w:rPr>
        <w:fldChar w:fldCharType="separate"/>
      </w:r>
      <w:r w:rsidR="00733AC3" w:rsidRPr="00733AC3">
        <w:rPr>
          <w:rFonts w:ascii="Times New Roman" w:hAnsi="Times New Roman" w:cs="Times New Roman"/>
        </w:rPr>
        <w:t>(McIntosh et al., 2004)</w:t>
      </w:r>
      <w:r w:rsidR="00733AC3">
        <w:rPr>
          <w:rFonts w:ascii="Times New Roman" w:hAnsi="Times New Roman" w:cs="Times New Roman"/>
        </w:rPr>
        <w:fldChar w:fldCharType="end"/>
      </w:r>
      <w:r w:rsidR="00733AC3">
        <w:rPr>
          <w:rFonts w:ascii="Times New Roman" w:hAnsi="Times New Roman" w:cs="Times New Roman"/>
        </w:rPr>
        <w:t>.</w:t>
      </w:r>
    </w:p>
    <w:p w14:paraId="5940EBC5" w14:textId="5BE3A157" w:rsidR="006F3D37" w:rsidRPr="00EA4DA9" w:rsidRDefault="004C6352" w:rsidP="00A34056">
      <w:pPr>
        <w:spacing w:line="480" w:lineRule="auto"/>
        <w:rPr>
          <w:rFonts w:ascii="Times New Roman" w:hAnsi="Times New Roman" w:cs="Times New Roman"/>
          <w:b/>
          <w:bCs/>
        </w:rPr>
      </w:pPr>
      <w:r>
        <w:rPr>
          <w:rFonts w:ascii="Times New Roman" w:hAnsi="Times New Roman" w:cs="Times New Roman"/>
          <w:b/>
          <w:bCs/>
        </w:rPr>
        <w:t>5</w:t>
      </w:r>
      <w:r w:rsidR="005F3018" w:rsidRPr="00EA4DA9">
        <w:rPr>
          <w:rFonts w:ascii="Times New Roman" w:hAnsi="Times New Roman" w:cs="Times New Roman"/>
          <w:b/>
          <w:bCs/>
        </w:rPr>
        <w:t>. Conclusion</w:t>
      </w:r>
    </w:p>
    <w:p w14:paraId="4B4EBA37" w14:textId="6266E14D" w:rsidR="005F3018" w:rsidRDefault="004C2F7F" w:rsidP="00A34056">
      <w:pPr>
        <w:spacing w:line="480" w:lineRule="auto"/>
        <w:rPr>
          <w:rFonts w:ascii="Times New Roman" w:hAnsi="Times New Roman" w:cs="Times New Roman"/>
        </w:rPr>
      </w:pPr>
      <w:r>
        <w:rPr>
          <w:rFonts w:ascii="Times New Roman" w:hAnsi="Times New Roman" w:cs="Times New Roman"/>
        </w:rPr>
        <w:tab/>
      </w:r>
      <w:r w:rsidR="006F3D37">
        <w:rPr>
          <w:rFonts w:ascii="Times New Roman" w:hAnsi="Times New Roman" w:cs="Times New Roman"/>
        </w:rPr>
        <w:t>(200 words)</w:t>
      </w:r>
    </w:p>
    <w:p w14:paraId="690E90A4" w14:textId="0B0CECF5" w:rsidR="00214522" w:rsidRDefault="00214522" w:rsidP="00A34056">
      <w:pPr>
        <w:spacing w:line="480" w:lineRule="auto"/>
        <w:rPr>
          <w:rFonts w:ascii="Times New Roman" w:hAnsi="Times New Roman" w:cs="Times New Roman"/>
        </w:rPr>
      </w:pPr>
      <w:r>
        <w:rPr>
          <w:rFonts w:ascii="Times New Roman" w:hAnsi="Times New Roman" w:cs="Times New Roman"/>
        </w:rPr>
        <w:tab/>
        <w:t xml:space="preserve">From its beginning at 1994, AA insurance has navigated industry shifts from adoption of CRM systems, Service-Oriented Architecture, Usage-Based Insurance, until the rise of InsurTech. Each shift required AA insurance to adopt new technologies, redefine employee </w:t>
      </w:r>
      <w:r>
        <w:rPr>
          <w:rFonts w:ascii="Times New Roman" w:hAnsi="Times New Roman" w:cs="Times New Roman"/>
        </w:rPr>
        <w:lastRenderedPageBreak/>
        <w:t>roles, and upskill the employees, to ensure that the customer is still the priority of operations.</w:t>
      </w:r>
      <w:r w:rsidR="00690A70">
        <w:rPr>
          <w:rFonts w:ascii="Times New Roman" w:hAnsi="Times New Roman" w:cs="Times New Roman"/>
        </w:rPr>
        <w:t xml:space="preserve"> </w:t>
      </w:r>
      <w:r w:rsidR="00690A70">
        <w:rPr>
          <w:rFonts w:ascii="Times New Roman" w:hAnsi="Times New Roman" w:cs="Times New Roman"/>
        </w:rPr>
        <w:tab/>
        <w:t xml:space="preserve">The evaluation highlighted that </w:t>
      </w:r>
      <w:r w:rsidR="00690A70" w:rsidRPr="00690A70">
        <w:rPr>
          <w:rFonts w:ascii="Times New Roman" w:hAnsi="Times New Roman" w:cs="Times New Roman"/>
        </w:rPr>
        <w:t>while the Zachman framework is easy to understand and providing a comprehensive view (Majstorović &amp; Terzić, 2018). TOGAF provides a more actionable, comprehensive, and continuously updated methodology that directly supports the strategic digital transformation, operational efficiency, regulatory compliance, and customer experience goals crucial for modern insurance companies (Anindita &amp; Huda, 2025).</w:t>
      </w:r>
    </w:p>
    <w:p w14:paraId="56AA3CA9" w14:textId="6E59C175" w:rsidR="00290205" w:rsidRPr="00A475BE" w:rsidRDefault="00290205" w:rsidP="00A34056">
      <w:pPr>
        <w:spacing w:line="480" w:lineRule="auto"/>
        <w:rPr>
          <w:rFonts w:ascii="Times New Roman" w:hAnsi="Times New Roman" w:cs="Times New Roman"/>
        </w:rPr>
      </w:pPr>
      <w:r>
        <w:rPr>
          <w:rFonts w:ascii="Times New Roman" w:hAnsi="Times New Roman" w:cs="Times New Roman"/>
        </w:rPr>
        <w:tab/>
        <w:t>Finally, the incorporation of Maori values during the adoption of TOGAF enables AA insurance to remain relevant in today’s era.</w:t>
      </w:r>
    </w:p>
    <w:p w14:paraId="2675545C" w14:textId="0C2AD377" w:rsidR="00470AA7" w:rsidRDefault="004C6352" w:rsidP="00A34056">
      <w:pPr>
        <w:spacing w:line="480" w:lineRule="auto"/>
        <w:rPr>
          <w:rFonts w:ascii="Times New Roman" w:hAnsi="Times New Roman" w:cs="Times New Roman"/>
          <w:b/>
          <w:bCs/>
        </w:rPr>
      </w:pPr>
      <w:r>
        <w:rPr>
          <w:rFonts w:ascii="Times New Roman" w:hAnsi="Times New Roman" w:cs="Times New Roman"/>
          <w:b/>
          <w:bCs/>
        </w:rPr>
        <w:t>6</w:t>
      </w:r>
      <w:r w:rsidR="005F3018" w:rsidRPr="00EA4DA9">
        <w:rPr>
          <w:rFonts w:ascii="Times New Roman" w:hAnsi="Times New Roman" w:cs="Times New Roman"/>
          <w:b/>
          <w:bCs/>
        </w:rPr>
        <w:t>. Reference</w:t>
      </w:r>
      <w:r w:rsidR="00EA3CB1">
        <w:rPr>
          <w:rFonts w:ascii="Times New Roman" w:hAnsi="Times New Roman" w:cs="Times New Roman"/>
          <w:b/>
          <w:bCs/>
        </w:rPr>
        <w:t>s</w:t>
      </w:r>
    </w:p>
    <w:p w14:paraId="46D9BC5A" w14:textId="77777777" w:rsidR="008961FE" w:rsidRPr="008961FE" w:rsidRDefault="004944F1" w:rsidP="008961FE">
      <w:pPr>
        <w:pStyle w:val="Bibliography"/>
        <w:rPr>
          <w:rFonts w:ascii="Times New Roman" w:hAnsi="Times New Roman" w:cs="Times New Roman"/>
        </w:rPr>
      </w:pPr>
      <w:r>
        <w:fldChar w:fldCharType="begin"/>
      </w:r>
      <w:r w:rsidR="008961FE">
        <w:instrText xml:space="preserve"> ADDIN ZOTERO_BIBL {"uncited":[],"omitted":[],"custom":[]} CSL_BIBLIOGRAPHY </w:instrText>
      </w:r>
      <w:r>
        <w:fldChar w:fldCharType="separate"/>
      </w:r>
      <w:r w:rsidR="008961FE" w:rsidRPr="008961FE">
        <w:rPr>
          <w:rFonts w:ascii="Times New Roman" w:hAnsi="Times New Roman" w:cs="Times New Roman"/>
        </w:rPr>
        <w:t xml:space="preserve">Akbar, A. F., Indrajit, E., &amp; Dazki, E. (2025). Enterprise Architecture for Enhanced Mutual Fund Service Integration in Digital Channel in the Banking Industry. </w:t>
      </w:r>
      <w:r w:rsidR="008961FE" w:rsidRPr="008961FE">
        <w:rPr>
          <w:rFonts w:ascii="Times New Roman" w:hAnsi="Times New Roman" w:cs="Times New Roman"/>
          <w:i/>
          <w:iCs/>
        </w:rPr>
        <w:t>Sinkron: Jurnal Dan Penelitian Teknik Informatika</w:t>
      </w:r>
      <w:r w:rsidR="008961FE" w:rsidRPr="008961FE">
        <w:rPr>
          <w:rFonts w:ascii="Times New Roman" w:hAnsi="Times New Roman" w:cs="Times New Roman"/>
        </w:rPr>
        <w:t xml:space="preserve">, </w:t>
      </w:r>
      <w:r w:rsidR="008961FE" w:rsidRPr="008961FE">
        <w:rPr>
          <w:rFonts w:ascii="Times New Roman" w:hAnsi="Times New Roman" w:cs="Times New Roman"/>
          <w:i/>
          <w:iCs/>
        </w:rPr>
        <w:t>9</w:t>
      </w:r>
      <w:r w:rsidR="008961FE" w:rsidRPr="008961FE">
        <w:rPr>
          <w:rFonts w:ascii="Times New Roman" w:hAnsi="Times New Roman" w:cs="Times New Roman"/>
        </w:rPr>
        <w:t>(1), 531–547.</w:t>
      </w:r>
    </w:p>
    <w:p w14:paraId="2A1B937A"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Albazaz, F., &amp; Wei, Y. (Nancy). (2004). </w:t>
      </w:r>
      <w:r w:rsidRPr="008961FE">
        <w:rPr>
          <w:rFonts w:ascii="Times New Roman" w:hAnsi="Times New Roman" w:cs="Times New Roman"/>
          <w:i/>
          <w:iCs/>
        </w:rPr>
        <w:t>Strategic Analysis and Recommendations for Healthcare Insurance CRM Solutions</w:t>
      </w:r>
      <w:r w:rsidRPr="008961FE">
        <w:rPr>
          <w:rFonts w:ascii="Times New Roman" w:hAnsi="Times New Roman" w:cs="Times New Roman"/>
        </w:rPr>
        <w:t>.</w:t>
      </w:r>
    </w:p>
    <w:p w14:paraId="7EF56D6F"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Amanda, D., Hindarto, D., Indrajit, E., &amp; Dazki, E. (2023). Proposed use of TOGAF-Based Enterprise Architecture in Drinking Water Companies. </w:t>
      </w:r>
      <w:r w:rsidRPr="008961FE">
        <w:rPr>
          <w:rFonts w:ascii="Times New Roman" w:hAnsi="Times New Roman" w:cs="Times New Roman"/>
          <w:i/>
          <w:iCs/>
        </w:rPr>
        <w:t>Sinkron: Jurnal Dan Penelitian Teknik Informatika</w:t>
      </w:r>
      <w:r w:rsidRPr="008961FE">
        <w:rPr>
          <w:rFonts w:ascii="Times New Roman" w:hAnsi="Times New Roman" w:cs="Times New Roman"/>
        </w:rPr>
        <w:t xml:space="preserve">, </w:t>
      </w:r>
      <w:r w:rsidRPr="008961FE">
        <w:rPr>
          <w:rFonts w:ascii="Times New Roman" w:hAnsi="Times New Roman" w:cs="Times New Roman"/>
          <w:i/>
          <w:iCs/>
        </w:rPr>
        <w:t>7</w:t>
      </w:r>
      <w:r w:rsidRPr="008961FE">
        <w:rPr>
          <w:rFonts w:ascii="Times New Roman" w:hAnsi="Times New Roman" w:cs="Times New Roman"/>
        </w:rPr>
        <w:t>(3), 1265–1277.</w:t>
      </w:r>
    </w:p>
    <w:p w14:paraId="28742B6B"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Andersen, H., Bébéar, C., &amp; Kist, E. (2003). Additional Remarks and Comments on Insurance Technology Strategy. </w:t>
      </w:r>
      <w:r w:rsidRPr="008961FE">
        <w:rPr>
          <w:rFonts w:ascii="Times New Roman" w:hAnsi="Times New Roman" w:cs="Times New Roman"/>
          <w:i/>
          <w:iCs/>
        </w:rPr>
        <w:t>Geneva Papers on Risk and Insurance - Issues and Practice</w:t>
      </w:r>
      <w:r w:rsidRPr="008961FE">
        <w:rPr>
          <w:rFonts w:ascii="Times New Roman" w:hAnsi="Times New Roman" w:cs="Times New Roman"/>
        </w:rPr>
        <w:t xml:space="preserve">, </w:t>
      </w:r>
      <w:r w:rsidRPr="008961FE">
        <w:rPr>
          <w:rFonts w:ascii="Times New Roman" w:hAnsi="Times New Roman" w:cs="Times New Roman"/>
          <w:i/>
          <w:iCs/>
        </w:rPr>
        <w:t>28</w:t>
      </w:r>
      <w:r w:rsidRPr="008961FE">
        <w:rPr>
          <w:rFonts w:ascii="Times New Roman" w:hAnsi="Times New Roman" w:cs="Times New Roman"/>
        </w:rPr>
        <w:t>, 47–57. https://doi.org/10.1111/1468-0440.00205</w:t>
      </w:r>
    </w:p>
    <w:p w14:paraId="0BB2778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Anindita, T., &amp; Huda, M. Q. (2025). TOGAF ADM Framework Design at Private Insurance Company PT Tugu Pratama. </w:t>
      </w:r>
      <w:r w:rsidRPr="008961FE">
        <w:rPr>
          <w:rFonts w:ascii="Times New Roman" w:hAnsi="Times New Roman" w:cs="Times New Roman"/>
          <w:i/>
          <w:iCs/>
        </w:rPr>
        <w:t>International Journal of Information Systems and Technology</w:t>
      </w:r>
      <w:r w:rsidRPr="008961FE">
        <w:rPr>
          <w:rFonts w:ascii="Times New Roman" w:hAnsi="Times New Roman" w:cs="Times New Roman"/>
        </w:rPr>
        <w:t xml:space="preserve">, </w:t>
      </w:r>
      <w:r w:rsidRPr="008961FE">
        <w:rPr>
          <w:rFonts w:ascii="Times New Roman" w:hAnsi="Times New Roman" w:cs="Times New Roman"/>
          <w:i/>
          <w:iCs/>
        </w:rPr>
        <w:t>2</w:t>
      </w:r>
      <w:r w:rsidRPr="008961FE">
        <w:rPr>
          <w:rFonts w:ascii="Times New Roman" w:hAnsi="Times New Roman" w:cs="Times New Roman"/>
        </w:rPr>
        <w:t>(1), 20–34.</w:t>
      </w:r>
    </w:p>
    <w:p w14:paraId="58A00660"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Blessing, A., Blessing, M., &amp; Fedrick, J. (2024). </w:t>
      </w:r>
      <w:r w:rsidRPr="008961FE">
        <w:rPr>
          <w:rFonts w:ascii="Times New Roman" w:hAnsi="Times New Roman" w:cs="Times New Roman"/>
          <w:i/>
          <w:iCs/>
        </w:rPr>
        <w:t>TOGAF Fundamentals for Healthcare Integration</w:t>
      </w:r>
      <w:r w:rsidRPr="008961FE">
        <w:rPr>
          <w:rFonts w:ascii="Times New Roman" w:hAnsi="Times New Roman" w:cs="Times New Roman"/>
        </w:rPr>
        <w:t>.</w:t>
      </w:r>
    </w:p>
    <w:p w14:paraId="0E2181A5"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Cate, M. (2025). </w:t>
      </w:r>
      <w:r w:rsidRPr="008961FE">
        <w:rPr>
          <w:rFonts w:ascii="Times New Roman" w:hAnsi="Times New Roman" w:cs="Times New Roman"/>
          <w:i/>
          <w:iCs/>
        </w:rPr>
        <w:t>Modernizing Legacy Insurance Systems: Challenges and Opportunities in Mainframe-to-Azure Migration</w:t>
      </w:r>
      <w:r w:rsidRPr="008961FE">
        <w:rPr>
          <w:rFonts w:ascii="Times New Roman" w:hAnsi="Times New Roman" w:cs="Times New Roman"/>
        </w:rPr>
        <w:t>.</w:t>
      </w:r>
    </w:p>
    <w:p w14:paraId="36775894"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Che, X., Liebenberg, A., &amp; Xu, J. (2021). Usage-Based Insurance—Impact on Insurers and Potential Implications for InsurTech. </w:t>
      </w:r>
      <w:r w:rsidRPr="008961FE">
        <w:rPr>
          <w:rFonts w:ascii="Times New Roman" w:hAnsi="Times New Roman" w:cs="Times New Roman"/>
          <w:i/>
          <w:iCs/>
        </w:rPr>
        <w:t>North American Actuarial Journal</w:t>
      </w:r>
      <w:r w:rsidRPr="008961FE">
        <w:rPr>
          <w:rFonts w:ascii="Times New Roman" w:hAnsi="Times New Roman" w:cs="Times New Roman"/>
        </w:rPr>
        <w:t xml:space="preserve">, </w:t>
      </w:r>
      <w:r w:rsidRPr="008961FE">
        <w:rPr>
          <w:rFonts w:ascii="Times New Roman" w:hAnsi="Times New Roman" w:cs="Times New Roman"/>
          <w:i/>
          <w:iCs/>
        </w:rPr>
        <w:t>26</w:t>
      </w:r>
      <w:r w:rsidRPr="008961FE">
        <w:rPr>
          <w:rFonts w:ascii="Times New Roman" w:hAnsi="Times New Roman" w:cs="Times New Roman"/>
        </w:rPr>
        <w:t>, 1–28. https://doi.org/10.1080/10920277.2021.1953536</w:t>
      </w:r>
    </w:p>
    <w:p w14:paraId="1B8E041A"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Chen, Z. (2011). </w:t>
      </w:r>
      <w:r w:rsidRPr="008961FE">
        <w:rPr>
          <w:rFonts w:ascii="Times New Roman" w:hAnsi="Times New Roman" w:cs="Times New Roman"/>
          <w:i/>
          <w:iCs/>
        </w:rPr>
        <w:t>Requirement elicitation for enterprise information systems: A process based on meta-model of Zachman framework developed using ontologies</w:t>
      </w:r>
      <w:r w:rsidRPr="008961FE">
        <w:rPr>
          <w:rFonts w:ascii="Times New Roman" w:hAnsi="Times New Roman" w:cs="Times New Roman"/>
        </w:rPr>
        <w:t>. Heriot-Watt University.</w:t>
      </w:r>
    </w:p>
    <w:p w14:paraId="32402739"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Cheng, X., &amp; Zhang, D. (2014). Application of Information Management System for Insurance Agents Based on Service Oriented Architecture. </w:t>
      </w:r>
      <w:r w:rsidRPr="008961FE">
        <w:rPr>
          <w:rFonts w:ascii="Times New Roman" w:hAnsi="Times New Roman" w:cs="Times New Roman"/>
          <w:i/>
          <w:iCs/>
        </w:rPr>
        <w:t>Applied Mechanics and Materials</w:t>
      </w:r>
      <w:r w:rsidRPr="008961FE">
        <w:rPr>
          <w:rFonts w:ascii="Times New Roman" w:hAnsi="Times New Roman" w:cs="Times New Roman"/>
        </w:rPr>
        <w:t xml:space="preserve">, </w:t>
      </w:r>
      <w:r w:rsidRPr="008961FE">
        <w:rPr>
          <w:rFonts w:ascii="Times New Roman" w:hAnsi="Times New Roman" w:cs="Times New Roman"/>
          <w:i/>
          <w:iCs/>
        </w:rPr>
        <w:t>519–520</w:t>
      </w:r>
      <w:r w:rsidRPr="008961FE">
        <w:rPr>
          <w:rFonts w:ascii="Times New Roman" w:hAnsi="Times New Roman" w:cs="Times New Roman"/>
        </w:rPr>
        <w:t>, 1556–1559. https://doi.org/10.4028/www.scientific.net/AMM.519-520.1556</w:t>
      </w:r>
    </w:p>
    <w:p w14:paraId="622D7E03"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Chitta, S., Pal, D. K., London, J., &amp; Aakula, A. (2022). Implementing TOGAF for Large-Scale Healthcare Systems Integration. </w:t>
      </w:r>
      <w:r w:rsidRPr="008961FE">
        <w:rPr>
          <w:rFonts w:ascii="Times New Roman" w:hAnsi="Times New Roman" w:cs="Times New Roman"/>
          <w:i/>
          <w:iCs/>
        </w:rPr>
        <w:t>Internet of Things</w:t>
      </w:r>
      <w:r w:rsidRPr="008961FE">
        <w:rPr>
          <w:rFonts w:ascii="Times New Roman" w:hAnsi="Times New Roman" w:cs="Times New Roman"/>
        </w:rPr>
        <w:t xml:space="preserve">, </w:t>
      </w:r>
      <w:r w:rsidRPr="008961FE">
        <w:rPr>
          <w:rFonts w:ascii="Times New Roman" w:hAnsi="Times New Roman" w:cs="Times New Roman"/>
          <w:i/>
          <w:iCs/>
        </w:rPr>
        <w:t>2</w:t>
      </w:r>
      <w:r w:rsidRPr="008961FE">
        <w:rPr>
          <w:rFonts w:ascii="Times New Roman" w:hAnsi="Times New Roman" w:cs="Times New Roman"/>
        </w:rPr>
        <w:t>, 55–101.</w:t>
      </w:r>
    </w:p>
    <w:p w14:paraId="06481DCC"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Cosma, S., &amp; Rimo, G. (2024). Redefining Insurance through Technology: Achievements and perspectives in Insurtech. </w:t>
      </w:r>
      <w:r w:rsidRPr="008961FE">
        <w:rPr>
          <w:rFonts w:ascii="Times New Roman" w:hAnsi="Times New Roman" w:cs="Times New Roman"/>
          <w:i/>
          <w:iCs/>
        </w:rPr>
        <w:t>Research in International Business and Finance</w:t>
      </w:r>
      <w:r w:rsidRPr="008961FE">
        <w:rPr>
          <w:rFonts w:ascii="Times New Roman" w:hAnsi="Times New Roman" w:cs="Times New Roman"/>
        </w:rPr>
        <w:t xml:space="preserve">, </w:t>
      </w:r>
      <w:r w:rsidRPr="008961FE">
        <w:rPr>
          <w:rFonts w:ascii="Times New Roman" w:hAnsi="Times New Roman" w:cs="Times New Roman"/>
          <w:i/>
          <w:iCs/>
        </w:rPr>
        <w:t>70</w:t>
      </w:r>
      <w:r w:rsidRPr="008961FE">
        <w:rPr>
          <w:rFonts w:ascii="Times New Roman" w:hAnsi="Times New Roman" w:cs="Times New Roman"/>
        </w:rPr>
        <w:t>. https://doi.org/10.1016/j.ribaf.2024.102301</w:t>
      </w:r>
    </w:p>
    <w:p w14:paraId="17ABD36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Dantu, B. B. (2011). </w:t>
      </w:r>
      <w:r w:rsidRPr="008961FE">
        <w:rPr>
          <w:rFonts w:ascii="Times New Roman" w:hAnsi="Times New Roman" w:cs="Times New Roman"/>
          <w:i/>
          <w:iCs/>
        </w:rPr>
        <w:t>Improvement of Complex Decision Making using System Dynamics and Zachman Framework techniques</w:t>
      </w:r>
      <w:r w:rsidRPr="008961FE">
        <w:rPr>
          <w:rFonts w:ascii="Times New Roman" w:hAnsi="Times New Roman" w:cs="Times New Roman"/>
        </w:rPr>
        <w:t>.</w:t>
      </w:r>
    </w:p>
    <w:p w14:paraId="35D919E3"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Eckert, C., &amp; Osterrieder, K. (2020). How digitalization affects insurance companies: Overview and use cases of digital technologies. </w:t>
      </w:r>
      <w:r w:rsidRPr="008961FE">
        <w:rPr>
          <w:rFonts w:ascii="Times New Roman" w:hAnsi="Times New Roman" w:cs="Times New Roman"/>
          <w:i/>
          <w:iCs/>
        </w:rPr>
        <w:t>Zeitschrift Für Die Gesamte Versicherungswissenschaft</w:t>
      </w:r>
      <w:r w:rsidRPr="008961FE">
        <w:rPr>
          <w:rFonts w:ascii="Times New Roman" w:hAnsi="Times New Roman" w:cs="Times New Roman"/>
        </w:rPr>
        <w:t xml:space="preserve">, </w:t>
      </w:r>
      <w:r w:rsidRPr="008961FE">
        <w:rPr>
          <w:rFonts w:ascii="Times New Roman" w:hAnsi="Times New Roman" w:cs="Times New Roman"/>
          <w:i/>
          <w:iCs/>
        </w:rPr>
        <w:t>109</w:t>
      </w:r>
      <w:r w:rsidRPr="008961FE">
        <w:rPr>
          <w:rFonts w:ascii="Times New Roman" w:hAnsi="Times New Roman" w:cs="Times New Roman"/>
        </w:rPr>
        <w:t>. https://doi.org/10.1007/s12297-020-00475-9</w:t>
      </w:r>
    </w:p>
    <w:p w14:paraId="64C2F7A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Fallat, R. (2020). </w:t>
      </w:r>
      <w:r w:rsidRPr="008961FE">
        <w:rPr>
          <w:rFonts w:ascii="Times New Roman" w:hAnsi="Times New Roman" w:cs="Times New Roman"/>
          <w:i/>
          <w:iCs/>
        </w:rPr>
        <w:t>Portfolio: TOGAF® AI Digital Transformation</w:t>
      </w:r>
      <w:r w:rsidRPr="008961FE">
        <w:rPr>
          <w:rFonts w:ascii="Times New Roman" w:hAnsi="Times New Roman" w:cs="Times New Roman"/>
        </w:rPr>
        <w:t xml:space="preserve"> (Information &amp; Communication Technology) [Master of Science Portfolio].</w:t>
      </w:r>
    </w:p>
    <w:p w14:paraId="26A3818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Harachai, K. (2003). </w:t>
      </w:r>
      <w:r w:rsidRPr="008961FE">
        <w:rPr>
          <w:rFonts w:ascii="Times New Roman" w:hAnsi="Times New Roman" w:cs="Times New Roman"/>
          <w:i/>
          <w:iCs/>
        </w:rPr>
        <w:t>Customer relationship management system for insurance business</w:t>
      </w:r>
      <w:r w:rsidRPr="008961FE">
        <w:rPr>
          <w:rFonts w:ascii="Times New Roman" w:hAnsi="Times New Roman" w:cs="Times New Roman"/>
        </w:rPr>
        <w:t>. Assumption University, Bangkok.</w:t>
      </w:r>
    </w:p>
    <w:p w14:paraId="69AC28C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Houkamau, C. A., &amp; Sibley, C. G. (2019). The role of culture and identity for economic values: A quantitative study of Māori attitudes. </w:t>
      </w:r>
      <w:r w:rsidRPr="008961FE">
        <w:rPr>
          <w:rFonts w:ascii="Times New Roman" w:hAnsi="Times New Roman" w:cs="Times New Roman"/>
          <w:i/>
          <w:iCs/>
        </w:rPr>
        <w:t>Journal of the Royal Society of New Zealand</w:t>
      </w:r>
      <w:r w:rsidRPr="008961FE">
        <w:rPr>
          <w:rFonts w:ascii="Times New Roman" w:hAnsi="Times New Roman" w:cs="Times New Roman"/>
        </w:rPr>
        <w:t xml:space="preserve">, </w:t>
      </w:r>
      <w:r w:rsidRPr="008961FE">
        <w:rPr>
          <w:rFonts w:ascii="Times New Roman" w:hAnsi="Times New Roman" w:cs="Times New Roman"/>
          <w:i/>
          <w:iCs/>
        </w:rPr>
        <w:t>49</w:t>
      </w:r>
      <w:r w:rsidRPr="008961FE">
        <w:rPr>
          <w:rFonts w:ascii="Times New Roman" w:hAnsi="Times New Roman" w:cs="Times New Roman"/>
        </w:rPr>
        <w:t>(sup1), 118–136.</w:t>
      </w:r>
    </w:p>
    <w:p w14:paraId="0CA517E3"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Iyamu, T., &amp; Shaanika, I. (2022). </w:t>
      </w:r>
      <w:r w:rsidRPr="008961FE">
        <w:rPr>
          <w:rFonts w:ascii="Times New Roman" w:hAnsi="Times New Roman" w:cs="Times New Roman"/>
          <w:i/>
          <w:iCs/>
        </w:rPr>
        <w:t>Assessing business architecture readiness in organisations</w:t>
      </w:r>
      <w:r w:rsidRPr="008961FE">
        <w:rPr>
          <w:rFonts w:ascii="Times New Roman" w:hAnsi="Times New Roman" w:cs="Times New Roman"/>
        </w:rPr>
        <w:t>.</w:t>
      </w:r>
    </w:p>
    <w:p w14:paraId="34921EC8"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Jonkers, H., Band, I., &amp; Quartel, D. (2012). </w:t>
      </w:r>
      <w:r w:rsidRPr="008961FE">
        <w:rPr>
          <w:rFonts w:ascii="Times New Roman" w:hAnsi="Times New Roman" w:cs="Times New Roman"/>
          <w:i/>
          <w:iCs/>
        </w:rPr>
        <w:t>ArchiSurance case study</w:t>
      </w:r>
      <w:r w:rsidRPr="008961FE">
        <w:rPr>
          <w:rFonts w:ascii="Times New Roman" w:hAnsi="Times New Roman" w:cs="Times New Roman"/>
        </w:rPr>
        <w:t xml:space="preserve"> (pp. 1–32). The Open Group.</w:t>
      </w:r>
    </w:p>
    <w:p w14:paraId="64B3A4CA"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Judijanto, L., Hindarto, D., Wahjono, S. I., &amp; Djunarto, A. (2023). Edge of enterprise architecture in addressing cyber security threats and business risks. </w:t>
      </w:r>
      <w:r w:rsidRPr="008961FE">
        <w:rPr>
          <w:rFonts w:ascii="Times New Roman" w:hAnsi="Times New Roman" w:cs="Times New Roman"/>
          <w:i/>
          <w:iCs/>
        </w:rPr>
        <w:t>International Journal Software Engineering and Computer Science (IJSECS)</w:t>
      </w:r>
      <w:r w:rsidRPr="008961FE">
        <w:rPr>
          <w:rFonts w:ascii="Times New Roman" w:hAnsi="Times New Roman" w:cs="Times New Roman"/>
        </w:rPr>
        <w:t xml:space="preserve">, </w:t>
      </w:r>
      <w:r w:rsidRPr="008961FE">
        <w:rPr>
          <w:rFonts w:ascii="Times New Roman" w:hAnsi="Times New Roman" w:cs="Times New Roman"/>
          <w:i/>
          <w:iCs/>
        </w:rPr>
        <w:t>3</w:t>
      </w:r>
      <w:r w:rsidRPr="008961FE">
        <w:rPr>
          <w:rFonts w:ascii="Times New Roman" w:hAnsi="Times New Roman" w:cs="Times New Roman"/>
        </w:rPr>
        <w:t>(3), 386–396.</w:t>
      </w:r>
    </w:p>
    <w:p w14:paraId="5AC5B3D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Kannan, A., &amp; Vikkraman, P. (2015). Implementation of CRM processes in life insurance sector: A customers’ perspective analysis. </w:t>
      </w:r>
      <w:r w:rsidRPr="008961FE">
        <w:rPr>
          <w:rFonts w:ascii="Times New Roman" w:hAnsi="Times New Roman" w:cs="Times New Roman"/>
          <w:i/>
          <w:iCs/>
        </w:rPr>
        <w:t>Purusharta</w:t>
      </w:r>
      <w:r w:rsidRPr="008961FE">
        <w:rPr>
          <w:rFonts w:ascii="Times New Roman" w:hAnsi="Times New Roman" w:cs="Times New Roman"/>
        </w:rPr>
        <w:t xml:space="preserve">, </w:t>
      </w:r>
      <w:r w:rsidRPr="008961FE">
        <w:rPr>
          <w:rFonts w:ascii="Times New Roman" w:hAnsi="Times New Roman" w:cs="Times New Roman"/>
          <w:i/>
          <w:iCs/>
        </w:rPr>
        <w:t>8</w:t>
      </w:r>
      <w:r w:rsidRPr="008961FE">
        <w:rPr>
          <w:rFonts w:ascii="Times New Roman" w:hAnsi="Times New Roman" w:cs="Times New Roman"/>
        </w:rPr>
        <w:t>, 78–84.</w:t>
      </w:r>
    </w:p>
    <w:p w14:paraId="6D906258"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Lamey, A., Abdelkader, H., Keshk, A., &amp; Eletriby, S. (2023). A realistic and practical guide for creating intelligent integrated solutions in higher education using enterprise architecture. </w:t>
      </w:r>
      <w:r w:rsidRPr="008961FE">
        <w:rPr>
          <w:rFonts w:ascii="Times New Roman" w:hAnsi="Times New Roman" w:cs="Times New Roman"/>
          <w:i/>
          <w:iCs/>
        </w:rPr>
        <w:t>Sustainability</w:t>
      </w:r>
      <w:r w:rsidRPr="008961FE">
        <w:rPr>
          <w:rFonts w:ascii="Times New Roman" w:hAnsi="Times New Roman" w:cs="Times New Roman"/>
        </w:rPr>
        <w:t xml:space="preserve">, </w:t>
      </w:r>
      <w:r w:rsidRPr="008961FE">
        <w:rPr>
          <w:rFonts w:ascii="Times New Roman" w:hAnsi="Times New Roman" w:cs="Times New Roman"/>
          <w:i/>
          <w:iCs/>
        </w:rPr>
        <w:t>15</w:t>
      </w:r>
      <w:r w:rsidRPr="008961FE">
        <w:rPr>
          <w:rFonts w:ascii="Times New Roman" w:hAnsi="Times New Roman" w:cs="Times New Roman"/>
        </w:rPr>
        <w:t>(11), 8780–8780.</w:t>
      </w:r>
    </w:p>
    <w:p w14:paraId="5719A8C1"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Majstorović, M. N., &amp; Terzić, R. M. (2018). Enterprise architecture as an approach to the development of information systems. </w:t>
      </w:r>
      <w:r w:rsidRPr="008961FE">
        <w:rPr>
          <w:rFonts w:ascii="Times New Roman" w:hAnsi="Times New Roman" w:cs="Times New Roman"/>
          <w:i/>
          <w:iCs/>
        </w:rPr>
        <w:t>Vojnotehnicki Glasnik/Military Technical Courier</w:t>
      </w:r>
      <w:r w:rsidRPr="008961FE">
        <w:rPr>
          <w:rFonts w:ascii="Times New Roman" w:hAnsi="Times New Roman" w:cs="Times New Roman"/>
        </w:rPr>
        <w:t xml:space="preserve">, </w:t>
      </w:r>
      <w:r w:rsidRPr="008961FE">
        <w:rPr>
          <w:rFonts w:ascii="Times New Roman" w:hAnsi="Times New Roman" w:cs="Times New Roman"/>
          <w:i/>
          <w:iCs/>
        </w:rPr>
        <w:t>66</w:t>
      </w:r>
      <w:r w:rsidRPr="008961FE">
        <w:rPr>
          <w:rFonts w:ascii="Times New Roman" w:hAnsi="Times New Roman" w:cs="Times New Roman"/>
        </w:rPr>
        <w:t>(2), 380–398.</w:t>
      </w:r>
    </w:p>
    <w:p w14:paraId="0E6BC56A"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McIntosh, A. J., Zygadlo, F. K., &amp; Matunga, H. (2004). Rethinking Maori Tourism. </w:t>
      </w:r>
      <w:r w:rsidRPr="008961FE">
        <w:rPr>
          <w:rFonts w:ascii="Times New Roman" w:hAnsi="Times New Roman" w:cs="Times New Roman"/>
          <w:i/>
          <w:iCs/>
        </w:rPr>
        <w:t>Asia Pacific Journal of Tourism Research</w:t>
      </w:r>
      <w:r w:rsidRPr="008961FE">
        <w:rPr>
          <w:rFonts w:ascii="Times New Roman" w:hAnsi="Times New Roman" w:cs="Times New Roman"/>
        </w:rPr>
        <w:t xml:space="preserve">, </w:t>
      </w:r>
      <w:r w:rsidRPr="008961FE">
        <w:rPr>
          <w:rFonts w:ascii="Times New Roman" w:hAnsi="Times New Roman" w:cs="Times New Roman"/>
          <w:i/>
          <w:iCs/>
        </w:rPr>
        <w:t>9</w:t>
      </w:r>
      <w:r w:rsidRPr="008961FE">
        <w:rPr>
          <w:rFonts w:ascii="Times New Roman" w:hAnsi="Times New Roman" w:cs="Times New Roman"/>
        </w:rPr>
        <w:t>(4), 331–352.</w:t>
      </w:r>
    </w:p>
    <w:p w14:paraId="57812A0E"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Mika, J. P., Dell, K., Newth, J., &amp; Houkamau, C. (2022). Manahau: Toward an Indigenous Māori theory of value. </w:t>
      </w:r>
      <w:r w:rsidRPr="008961FE">
        <w:rPr>
          <w:rFonts w:ascii="Times New Roman" w:hAnsi="Times New Roman" w:cs="Times New Roman"/>
          <w:i/>
          <w:iCs/>
        </w:rPr>
        <w:t>Philosophy of Management</w:t>
      </w:r>
      <w:r w:rsidRPr="008961FE">
        <w:rPr>
          <w:rFonts w:ascii="Times New Roman" w:hAnsi="Times New Roman" w:cs="Times New Roman"/>
        </w:rPr>
        <w:t xml:space="preserve">, </w:t>
      </w:r>
      <w:r w:rsidRPr="008961FE">
        <w:rPr>
          <w:rFonts w:ascii="Times New Roman" w:hAnsi="Times New Roman" w:cs="Times New Roman"/>
          <w:i/>
          <w:iCs/>
        </w:rPr>
        <w:t>21</w:t>
      </w:r>
      <w:r w:rsidRPr="008961FE">
        <w:rPr>
          <w:rFonts w:ascii="Times New Roman" w:hAnsi="Times New Roman" w:cs="Times New Roman"/>
        </w:rPr>
        <w:t>(4), 441–463.</w:t>
      </w:r>
    </w:p>
    <w:p w14:paraId="11373DEB"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Nayak, N., &amp; Mishra, R. K. (2014). Evolution of Insurance Sector: A Global Perspective. </w:t>
      </w:r>
      <w:r w:rsidRPr="008961FE">
        <w:rPr>
          <w:rFonts w:ascii="Times New Roman" w:hAnsi="Times New Roman" w:cs="Times New Roman"/>
          <w:i/>
          <w:iCs/>
        </w:rPr>
        <w:t>Management Review: An International Journal</w:t>
      </w:r>
      <w:r w:rsidRPr="008961FE">
        <w:rPr>
          <w:rFonts w:ascii="Times New Roman" w:hAnsi="Times New Roman" w:cs="Times New Roman"/>
        </w:rPr>
        <w:t xml:space="preserve">, </w:t>
      </w:r>
      <w:r w:rsidRPr="008961FE">
        <w:rPr>
          <w:rFonts w:ascii="Times New Roman" w:hAnsi="Times New Roman" w:cs="Times New Roman"/>
          <w:i/>
          <w:iCs/>
        </w:rPr>
        <w:t>9</w:t>
      </w:r>
      <w:r w:rsidRPr="008961FE">
        <w:rPr>
          <w:rFonts w:ascii="Times New Roman" w:hAnsi="Times New Roman" w:cs="Times New Roman"/>
        </w:rPr>
        <w:t>(2), 4.</w:t>
      </w:r>
    </w:p>
    <w:p w14:paraId="0F4F2A41"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Nerella, H., Borra, P., &amp; Mullapudi, M. (2024). Integrating AWS AI for Automated Insurance Claims Processing. </w:t>
      </w:r>
      <w:r w:rsidRPr="008961FE">
        <w:rPr>
          <w:rFonts w:ascii="Times New Roman" w:hAnsi="Times New Roman" w:cs="Times New Roman"/>
          <w:i/>
          <w:iCs/>
        </w:rPr>
        <w:t>ESP Journal of Engineering &amp; Technology Advancements</w:t>
      </w:r>
      <w:r w:rsidRPr="008961FE">
        <w:rPr>
          <w:rFonts w:ascii="Times New Roman" w:hAnsi="Times New Roman" w:cs="Times New Roman"/>
        </w:rPr>
        <w:t xml:space="preserve">, </w:t>
      </w:r>
      <w:r w:rsidRPr="008961FE">
        <w:rPr>
          <w:rFonts w:ascii="Times New Roman" w:hAnsi="Times New Roman" w:cs="Times New Roman"/>
          <w:i/>
          <w:iCs/>
        </w:rPr>
        <w:t>4</w:t>
      </w:r>
      <w:r w:rsidRPr="008961FE">
        <w:rPr>
          <w:rFonts w:ascii="Times New Roman" w:hAnsi="Times New Roman" w:cs="Times New Roman"/>
        </w:rPr>
        <w:t>, 108–112. https://doi.org/10.56472/25832646/JETA-V4I3P09</w:t>
      </w:r>
    </w:p>
    <w:p w14:paraId="6B14B6D5"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i/>
          <w:iCs/>
        </w:rPr>
        <w:t>Our company and our people—Find out more | AA Insurance</w:t>
      </w:r>
      <w:r w:rsidRPr="008961FE">
        <w:rPr>
          <w:rFonts w:ascii="Times New Roman" w:hAnsi="Times New Roman" w:cs="Times New Roman"/>
        </w:rPr>
        <w:t>. (n.d.). Retrieved September 12, 2025, from https://www.aainsurance.co.nz/about-us/about-our-company</w:t>
      </w:r>
    </w:p>
    <w:p w14:paraId="14B70490"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Pearson, R. (1997). Towards an Historical Model of Services Innovation: The Case of the Insurance Industry, 1700–1914. </w:t>
      </w:r>
      <w:r w:rsidRPr="008961FE">
        <w:rPr>
          <w:rFonts w:ascii="Times New Roman" w:hAnsi="Times New Roman" w:cs="Times New Roman"/>
          <w:i/>
          <w:iCs/>
        </w:rPr>
        <w:t>The Economic History Review</w:t>
      </w:r>
      <w:r w:rsidRPr="008961FE">
        <w:rPr>
          <w:rFonts w:ascii="Times New Roman" w:hAnsi="Times New Roman" w:cs="Times New Roman"/>
        </w:rPr>
        <w:t xml:space="preserve">, </w:t>
      </w:r>
      <w:r w:rsidRPr="008961FE">
        <w:rPr>
          <w:rFonts w:ascii="Times New Roman" w:hAnsi="Times New Roman" w:cs="Times New Roman"/>
          <w:i/>
          <w:iCs/>
        </w:rPr>
        <w:t>50</w:t>
      </w:r>
      <w:r w:rsidRPr="008961FE">
        <w:rPr>
          <w:rFonts w:ascii="Times New Roman" w:hAnsi="Times New Roman" w:cs="Times New Roman"/>
        </w:rPr>
        <w:t>(2), 235–256.</w:t>
      </w:r>
    </w:p>
    <w:p w14:paraId="4C36D377"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Praharto, S., &amp; Yohanis, A. R. (2025). Implementing TOGAF Enterprise Architecture in Indonesia’s Merchant Acquiring Industry: A Framework for Digital Transformation. </w:t>
      </w:r>
      <w:r w:rsidRPr="008961FE">
        <w:rPr>
          <w:rFonts w:ascii="Times New Roman" w:hAnsi="Times New Roman" w:cs="Times New Roman"/>
          <w:i/>
          <w:iCs/>
        </w:rPr>
        <w:t>Sinkron: Jurnal Dan Penelitian Teknik Informatika</w:t>
      </w:r>
      <w:r w:rsidRPr="008961FE">
        <w:rPr>
          <w:rFonts w:ascii="Times New Roman" w:hAnsi="Times New Roman" w:cs="Times New Roman"/>
        </w:rPr>
        <w:t xml:space="preserve">, </w:t>
      </w:r>
      <w:r w:rsidRPr="008961FE">
        <w:rPr>
          <w:rFonts w:ascii="Times New Roman" w:hAnsi="Times New Roman" w:cs="Times New Roman"/>
          <w:i/>
          <w:iCs/>
        </w:rPr>
        <w:t>9</w:t>
      </w:r>
      <w:r w:rsidRPr="008961FE">
        <w:rPr>
          <w:rFonts w:ascii="Times New Roman" w:hAnsi="Times New Roman" w:cs="Times New Roman"/>
        </w:rPr>
        <w:t>(2), 721–733.</w:t>
      </w:r>
    </w:p>
    <w:p w14:paraId="6E5B5D2F"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Prawira, K. T., Hindarto, D., &amp; Indrajit, E. (2023). Application of Enterprise Architecture in Digital Transformation of Insurance Companies. </w:t>
      </w:r>
      <w:r w:rsidRPr="008961FE">
        <w:rPr>
          <w:rFonts w:ascii="Times New Roman" w:hAnsi="Times New Roman" w:cs="Times New Roman"/>
          <w:i/>
          <w:iCs/>
        </w:rPr>
        <w:t>Sinkron: Jurnal Dan Penelitian Teknik Informatika</w:t>
      </w:r>
      <w:r w:rsidRPr="008961FE">
        <w:rPr>
          <w:rFonts w:ascii="Times New Roman" w:hAnsi="Times New Roman" w:cs="Times New Roman"/>
        </w:rPr>
        <w:t xml:space="preserve">, </w:t>
      </w:r>
      <w:r w:rsidRPr="008961FE">
        <w:rPr>
          <w:rFonts w:ascii="Times New Roman" w:hAnsi="Times New Roman" w:cs="Times New Roman"/>
          <w:i/>
          <w:iCs/>
        </w:rPr>
        <w:t>7</w:t>
      </w:r>
      <w:r w:rsidRPr="008961FE">
        <w:rPr>
          <w:rFonts w:ascii="Times New Roman" w:hAnsi="Times New Roman" w:cs="Times New Roman"/>
        </w:rPr>
        <w:t>(2), 856–865.</w:t>
      </w:r>
    </w:p>
    <w:p w14:paraId="4212D5ED"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Quintero, J., Railean, A., &amp; Benenson, Z. (2020). Acceptance Factors of Car Insurance Innovations: The Case of Usage-Based Insurance. </w:t>
      </w:r>
      <w:r w:rsidRPr="008961FE">
        <w:rPr>
          <w:rFonts w:ascii="Times New Roman" w:hAnsi="Times New Roman" w:cs="Times New Roman"/>
          <w:i/>
          <w:iCs/>
        </w:rPr>
        <w:t>Journal of Traffic and Logistics Engineering</w:t>
      </w:r>
      <w:r w:rsidRPr="008961FE">
        <w:rPr>
          <w:rFonts w:ascii="Times New Roman" w:hAnsi="Times New Roman" w:cs="Times New Roman"/>
        </w:rPr>
        <w:t>, 45–55. https://doi.org/10.18178/jtle.8.2.45-55</w:t>
      </w:r>
    </w:p>
    <w:p w14:paraId="67A5B6B1"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Ransfield, A. K., &amp; Reichenberger, I. (2021). Māori Indigenous values and tourism business sustainability. </w:t>
      </w:r>
      <w:r w:rsidRPr="008961FE">
        <w:rPr>
          <w:rFonts w:ascii="Times New Roman" w:hAnsi="Times New Roman" w:cs="Times New Roman"/>
          <w:i/>
          <w:iCs/>
        </w:rPr>
        <w:t>AlterNative: An International Journal of Indigenous Peoples</w:t>
      </w:r>
      <w:r w:rsidRPr="008961FE">
        <w:rPr>
          <w:rFonts w:ascii="Times New Roman" w:hAnsi="Times New Roman" w:cs="Times New Roman"/>
        </w:rPr>
        <w:t xml:space="preserve">, </w:t>
      </w:r>
      <w:r w:rsidRPr="008961FE">
        <w:rPr>
          <w:rFonts w:ascii="Times New Roman" w:hAnsi="Times New Roman" w:cs="Times New Roman"/>
          <w:i/>
          <w:iCs/>
        </w:rPr>
        <w:t>17</w:t>
      </w:r>
      <w:r w:rsidRPr="008961FE">
        <w:rPr>
          <w:rFonts w:ascii="Times New Roman" w:hAnsi="Times New Roman" w:cs="Times New Roman"/>
        </w:rPr>
        <w:t>(1), 49–60.</w:t>
      </w:r>
    </w:p>
    <w:p w14:paraId="5B5E9D15"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Sari, L. A. D., Mulyana, R., &amp; Mukti, I. Y. (2025). A TOGAF 10-Based Enterprise Architecture Framework for Digital Transformation in SME Banks. </w:t>
      </w:r>
      <w:r w:rsidRPr="008961FE">
        <w:rPr>
          <w:rFonts w:ascii="Times New Roman" w:hAnsi="Times New Roman" w:cs="Times New Roman"/>
          <w:i/>
          <w:iCs/>
        </w:rPr>
        <w:t>Jurnal Teknik Informatika (Jutif)</w:t>
      </w:r>
      <w:r w:rsidRPr="008961FE">
        <w:rPr>
          <w:rFonts w:ascii="Times New Roman" w:hAnsi="Times New Roman" w:cs="Times New Roman"/>
        </w:rPr>
        <w:t xml:space="preserve">, </w:t>
      </w:r>
      <w:r w:rsidRPr="008961FE">
        <w:rPr>
          <w:rFonts w:ascii="Times New Roman" w:hAnsi="Times New Roman" w:cs="Times New Roman"/>
          <w:i/>
          <w:iCs/>
        </w:rPr>
        <w:t>6</w:t>
      </w:r>
      <w:r w:rsidRPr="008961FE">
        <w:rPr>
          <w:rFonts w:ascii="Times New Roman" w:hAnsi="Times New Roman" w:cs="Times New Roman"/>
        </w:rPr>
        <w:t>(2), 673–690.</w:t>
      </w:r>
    </w:p>
    <w:p w14:paraId="57BD275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Spiller, C., Erakovic, L., Henare, M., &amp; Pio, E. (2011). Relational well-being and wealth: Māori businesses and an ethic of care. </w:t>
      </w:r>
      <w:r w:rsidRPr="008961FE">
        <w:rPr>
          <w:rFonts w:ascii="Times New Roman" w:hAnsi="Times New Roman" w:cs="Times New Roman"/>
          <w:i/>
          <w:iCs/>
        </w:rPr>
        <w:t>Journal of Business Ethics</w:t>
      </w:r>
      <w:r w:rsidRPr="008961FE">
        <w:rPr>
          <w:rFonts w:ascii="Times New Roman" w:hAnsi="Times New Roman" w:cs="Times New Roman"/>
        </w:rPr>
        <w:t xml:space="preserve">, </w:t>
      </w:r>
      <w:r w:rsidRPr="008961FE">
        <w:rPr>
          <w:rFonts w:ascii="Times New Roman" w:hAnsi="Times New Roman" w:cs="Times New Roman"/>
          <w:i/>
          <w:iCs/>
        </w:rPr>
        <w:t>98</w:t>
      </w:r>
      <w:r w:rsidRPr="008961FE">
        <w:rPr>
          <w:rFonts w:ascii="Times New Roman" w:hAnsi="Times New Roman" w:cs="Times New Roman"/>
        </w:rPr>
        <w:t>(1), 153–169.</w:t>
      </w:r>
    </w:p>
    <w:p w14:paraId="0E9AFFFD"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Staudt, A., &amp; Weinsier, D., F. S. A. (2010). </w:t>
      </w:r>
      <w:r w:rsidRPr="008961FE">
        <w:rPr>
          <w:rFonts w:ascii="Times New Roman" w:hAnsi="Times New Roman" w:cs="Times New Roman"/>
          <w:i/>
          <w:iCs/>
        </w:rPr>
        <w:t>Predictive Modeling for Life Insurers: Application of Predictive Modeling Techniques in Measuring Policyholder Behavior in Variable Annuity Contracts</w:t>
      </w:r>
      <w:r w:rsidRPr="008961FE">
        <w:rPr>
          <w:rFonts w:ascii="Times New Roman" w:hAnsi="Times New Roman" w:cs="Times New Roman"/>
        </w:rPr>
        <w:t>.</w:t>
      </w:r>
    </w:p>
    <w:p w14:paraId="6B5B360B"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Tan, T. H. (2024). </w:t>
      </w:r>
      <w:r w:rsidRPr="008961FE">
        <w:rPr>
          <w:rFonts w:ascii="Times New Roman" w:hAnsi="Times New Roman" w:cs="Times New Roman"/>
          <w:i/>
          <w:iCs/>
        </w:rPr>
        <w:t>E-Banking SAF: A TOGAF-NIST Aligned Security Architecture Framework for E-Banking Systems</w:t>
      </w:r>
      <w:r w:rsidRPr="008961FE">
        <w:rPr>
          <w:rFonts w:ascii="Times New Roman" w:hAnsi="Times New Roman" w:cs="Times New Roman"/>
        </w:rPr>
        <w:t>. https://doi.org/10.1109/ICICT62343.2024.00007</w:t>
      </w:r>
    </w:p>
    <w:p w14:paraId="2535397C"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The AA. (2020, April 22). </w:t>
      </w:r>
      <w:r w:rsidRPr="008961FE">
        <w:rPr>
          <w:rFonts w:ascii="Times New Roman" w:hAnsi="Times New Roman" w:cs="Times New Roman"/>
          <w:i/>
          <w:iCs/>
        </w:rPr>
        <w:t>Telematics Insurance</w:t>
      </w:r>
      <w:r w:rsidRPr="008961FE">
        <w:rPr>
          <w:rFonts w:ascii="Times New Roman" w:hAnsi="Times New Roman" w:cs="Times New Roman"/>
        </w:rPr>
        <w:t>. The AA: Car Insurance Advice. https://www.theaa.com/car-insurance/advice/telematics-insurance</w:t>
      </w:r>
    </w:p>
    <w:p w14:paraId="05EB1CB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i/>
          <w:iCs/>
        </w:rPr>
        <w:t>The Zachman Framework Evolution</w:t>
      </w:r>
      <w:r w:rsidRPr="008961FE">
        <w:rPr>
          <w:rFonts w:ascii="Times New Roman" w:hAnsi="Times New Roman" w:cs="Times New Roman"/>
        </w:rPr>
        <w:t>. (n.d.). Zachman International - FEAC Institute. Retrieved September 12, 2025, from https://zachman-feac.com/the-zachman-framework-evolution</w:t>
      </w:r>
    </w:p>
    <w:p w14:paraId="27B8998E"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Whaanga, P. (2012). </w:t>
      </w:r>
      <w:r w:rsidRPr="008961FE">
        <w:rPr>
          <w:rFonts w:ascii="Times New Roman" w:hAnsi="Times New Roman" w:cs="Times New Roman"/>
          <w:i/>
          <w:iCs/>
        </w:rPr>
        <w:t>Maori Values Can Reinvigorate a New Zealand Philosophy</w:t>
      </w:r>
      <w:r w:rsidRPr="008961FE">
        <w:rPr>
          <w:rFonts w:ascii="Times New Roman" w:hAnsi="Times New Roman" w:cs="Times New Roman"/>
        </w:rPr>
        <w:t xml:space="preserve"> [Doctoral dissertation]. Open Access Te Herenga Waka–Victoria University of Wellington.</w:t>
      </w:r>
    </w:p>
    <w:p w14:paraId="6FE79B99"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i/>
          <w:iCs/>
        </w:rPr>
        <w:t>Who is AA Insurance?</w:t>
      </w:r>
      <w:r w:rsidRPr="008961FE">
        <w:rPr>
          <w:rFonts w:ascii="Times New Roman" w:hAnsi="Times New Roman" w:cs="Times New Roman"/>
        </w:rPr>
        <w:t xml:space="preserve"> (n.d.). Retrieved September 12, 2025, from https://www.aainsurance.co.nz/help/article/360000844516-Who-is-AA-Insurance</w:t>
      </w:r>
    </w:p>
    <w:p w14:paraId="2349339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Wilson, D., Moloney, E., Parr, J. M., Aspinall, C., &amp; Slark, J. (2021). Creating an Indigenous Māori‐centred model of relational health: A literature review of Māori models of health. </w:t>
      </w:r>
      <w:r w:rsidRPr="008961FE">
        <w:rPr>
          <w:rFonts w:ascii="Times New Roman" w:hAnsi="Times New Roman" w:cs="Times New Roman"/>
          <w:i/>
          <w:iCs/>
        </w:rPr>
        <w:t>Journal of Clinical Nursing</w:t>
      </w:r>
      <w:r w:rsidRPr="008961FE">
        <w:rPr>
          <w:rFonts w:ascii="Times New Roman" w:hAnsi="Times New Roman" w:cs="Times New Roman"/>
        </w:rPr>
        <w:t xml:space="preserve">, </w:t>
      </w:r>
      <w:r w:rsidRPr="008961FE">
        <w:rPr>
          <w:rFonts w:ascii="Times New Roman" w:hAnsi="Times New Roman" w:cs="Times New Roman"/>
          <w:i/>
          <w:iCs/>
        </w:rPr>
        <w:t>30</w:t>
      </w:r>
      <w:r w:rsidRPr="008961FE">
        <w:rPr>
          <w:rFonts w:ascii="Times New Roman" w:hAnsi="Times New Roman" w:cs="Times New Roman"/>
        </w:rPr>
        <w:t>(23–24), 3539–3555.</w:t>
      </w:r>
    </w:p>
    <w:p w14:paraId="4A4C2C99"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Yang, T.-H., Sun, Y. S., &amp; Lai, F. (2011). A scalable healthcare information system based on a service-oriented architecture. </w:t>
      </w:r>
      <w:r w:rsidRPr="008961FE">
        <w:rPr>
          <w:rFonts w:ascii="Times New Roman" w:hAnsi="Times New Roman" w:cs="Times New Roman"/>
          <w:i/>
          <w:iCs/>
        </w:rPr>
        <w:t>Journal of Medical Systems</w:t>
      </w:r>
      <w:r w:rsidRPr="008961FE">
        <w:rPr>
          <w:rFonts w:ascii="Times New Roman" w:hAnsi="Times New Roman" w:cs="Times New Roman"/>
        </w:rPr>
        <w:t xml:space="preserve">, </w:t>
      </w:r>
      <w:r w:rsidRPr="008961FE">
        <w:rPr>
          <w:rFonts w:ascii="Times New Roman" w:hAnsi="Times New Roman" w:cs="Times New Roman"/>
          <w:i/>
          <w:iCs/>
        </w:rPr>
        <w:t>35</w:t>
      </w:r>
      <w:r w:rsidRPr="008961FE">
        <w:rPr>
          <w:rFonts w:ascii="Times New Roman" w:hAnsi="Times New Roman" w:cs="Times New Roman"/>
        </w:rPr>
        <w:t>(3), 391–407.</w:t>
      </w:r>
    </w:p>
    <w:p w14:paraId="6757CB23"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Zaman, K. A., &amp; Schneider, D. A. (2005, June). Modeling and Querying Multidimensional Data Sources in Siebel Analytics: A Federated Relational System. </w:t>
      </w:r>
      <w:r w:rsidRPr="008961FE">
        <w:rPr>
          <w:rFonts w:ascii="Times New Roman" w:hAnsi="Times New Roman" w:cs="Times New Roman"/>
          <w:i/>
          <w:iCs/>
        </w:rPr>
        <w:t>Proceedings of the 2005 ACM SIGMOD International Conference on Management of Data</w:t>
      </w:r>
      <w:r w:rsidRPr="008961FE">
        <w:rPr>
          <w:rFonts w:ascii="Times New Roman" w:hAnsi="Times New Roman" w:cs="Times New Roman"/>
        </w:rPr>
        <w:t>. https://doi.org/10.1145/1066157.1066240  (if applicable, add the URL)</w:t>
      </w:r>
    </w:p>
    <w:p w14:paraId="2E18EA9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Zarifis, A., Holland, C., &amp; Milne, A. (2019). Evaluating the impact of AI on insurance: The four emerging AI- and data-driven business models. </w:t>
      </w:r>
      <w:r w:rsidRPr="008961FE">
        <w:rPr>
          <w:rFonts w:ascii="Times New Roman" w:hAnsi="Times New Roman" w:cs="Times New Roman"/>
          <w:i/>
          <w:iCs/>
        </w:rPr>
        <w:t>Emerald Open Research</w:t>
      </w:r>
      <w:r w:rsidRPr="008961FE">
        <w:rPr>
          <w:rFonts w:ascii="Times New Roman" w:hAnsi="Times New Roman" w:cs="Times New Roman"/>
        </w:rPr>
        <w:t xml:space="preserve">, </w:t>
      </w:r>
      <w:r w:rsidRPr="008961FE">
        <w:rPr>
          <w:rFonts w:ascii="Times New Roman" w:hAnsi="Times New Roman" w:cs="Times New Roman"/>
          <w:i/>
          <w:iCs/>
        </w:rPr>
        <w:t>1</w:t>
      </w:r>
      <w:r w:rsidRPr="008961FE">
        <w:rPr>
          <w:rFonts w:ascii="Times New Roman" w:hAnsi="Times New Roman" w:cs="Times New Roman"/>
        </w:rPr>
        <w:t>, 15. https://doi.org/10.35241/emeraldopenres.13249.1</w:t>
      </w:r>
    </w:p>
    <w:p w14:paraId="729BCCC4" w14:textId="6148B198" w:rsidR="004944F1" w:rsidRPr="000B212D" w:rsidRDefault="004944F1" w:rsidP="00A34056">
      <w:pPr>
        <w:spacing w:line="480" w:lineRule="auto"/>
        <w:rPr>
          <w:rFonts w:ascii="Times New Roman" w:hAnsi="Times New Roman" w:cs="Times New Roman"/>
          <w:b/>
          <w:bCs/>
        </w:rPr>
      </w:pPr>
      <w:r>
        <w:rPr>
          <w:rFonts w:ascii="Times New Roman" w:hAnsi="Times New Roman" w:cs="Times New Roman"/>
          <w:b/>
          <w:bCs/>
        </w:rPr>
        <w:fldChar w:fldCharType="end"/>
      </w:r>
    </w:p>
    <w:sectPr w:rsidR="004944F1" w:rsidRPr="000B212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ELO" w:date="2025-09-12T14:51:00Z" w:initials="G">
    <w:p w14:paraId="39986808" w14:textId="77777777" w:rsidR="00942A74" w:rsidRDefault="00942A74" w:rsidP="00942A74">
      <w:r>
        <w:rPr>
          <w:rStyle w:val="CommentReference"/>
        </w:rPr>
        <w:annotationRef/>
      </w:r>
      <w:r>
        <w:rPr>
          <w:sz w:val="20"/>
          <w:szCs w:val="20"/>
        </w:rPr>
        <w:t>Challenges</w:t>
      </w:r>
    </w:p>
  </w:comment>
  <w:comment w:id="1" w:author="GIELO" w:date="2025-09-12T14:39:00Z" w:initials="G">
    <w:p w14:paraId="39EDD31D" w14:textId="1D523AEB" w:rsidR="00765781" w:rsidRDefault="00765781" w:rsidP="00765781">
      <w:r>
        <w:rPr>
          <w:rStyle w:val="CommentReference"/>
        </w:rPr>
        <w:annotationRef/>
      </w:r>
      <w:r>
        <w:rPr>
          <w:sz w:val="20"/>
          <w:szCs w:val="20"/>
        </w:rPr>
        <w:t>When AA insurance decides to incorporate whakapapa</w:t>
      </w:r>
    </w:p>
    <w:p w14:paraId="03583D62" w14:textId="77777777" w:rsidR="00765781" w:rsidRDefault="00765781" w:rsidP="00765781">
      <w:r>
        <w:rPr>
          <w:sz w:val="20"/>
          <w:szCs w:val="20"/>
        </w:rPr>
        <w:t>what is the impact, challenges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986808" w15:done="0"/>
  <w15:commentEx w15:paraId="03583D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D33FB7" w16cex:dateUtc="2025-09-12T02:51:00Z"/>
  <w16cex:commentExtensible w16cex:durableId="560706BE" w16cex:dateUtc="2025-09-12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986808" w16cid:durableId="11D33FB7"/>
  <w16cid:commentId w16cid:paraId="03583D62" w16cid:durableId="560706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ELO">
    <w15:presenceInfo w15:providerId="AD" w15:userId="S::GIELO.FERNANDEZ@evidentful.co::45757fb7-ee2a-49bc-905a-dece3a9572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20A1E"/>
    <w:rsid w:val="000228E7"/>
    <w:rsid w:val="000278F1"/>
    <w:rsid w:val="00032DD4"/>
    <w:rsid w:val="00032FA3"/>
    <w:rsid w:val="0003344B"/>
    <w:rsid w:val="000342A3"/>
    <w:rsid w:val="0004183F"/>
    <w:rsid w:val="00041B69"/>
    <w:rsid w:val="0004632F"/>
    <w:rsid w:val="000464BC"/>
    <w:rsid w:val="00051224"/>
    <w:rsid w:val="0005282F"/>
    <w:rsid w:val="00055643"/>
    <w:rsid w:val="00060598"/>
    <w:rsid w:val="00065606"/>
    <w:rsid w:val="00066529"/>
    <w:rsid w:val="000665E4"/>
    <w:rsid w:val="00067499"/>
    <w:rsid w:val="00080A25"/>
    <w:rsid w:val="00080DF7"/>
    <w:rsid w:val="0008325F"/>
    <w:rsid w:val="00087045"/>
    <w:rsid w:val="00087FE8"/>
    <w:rsid w:val="00092BA0"/>
    <w:rsid w:val="00094330"/>
    <w:rsid w:val="00096441"/>
    <w:rsid w:val="000A1B3D"/>
    <w:rsid w:val="000A1FDA"/>
    <w:rsid w:val="000A525B"/>
    <w:rsid w:val="000B03F2"/>
    <w:rsid w:val="000B212D"/>
    <w:rsid w:val="000B39DC"/>
    <w:rsid w:val="000B4176"/>
    <w:rsid w:val="000B6E94"/>
    <w:rsid w:val="000C0C44"/>
    <w:rsid w:val="000C3A18"/>
    <w:rsid w:val="000C5B51"/>
    <w:rsid w:val="000D3516"/>
    <w:rsid w:val="000D4184"/>
    <w:rsid w:val="000E102D"/>
    <w:rsid w:val="000E588D"/>
    <w:rsid w:val="000E6540"/>
    <w:rsid w:val="000F2855"/>
    <w:rsid w:val="001022C8"/>
    <w:rsid w:val="00123372"/>
    <w:rsid w:val="00127BC3"/>
    <w:rsid w:val="001319CE"/>
    <w:rsid w:val="00133004"/>
    <w:rsid w:val="001411C2"/>
    <w:rsid w:val="00146860"/>
    <w:rsid w:val="00157C8D"/>
    <w:rsid w:val="00163371"/>
    <w:rsid w:val="001671F4"/>
    <w:rsid w:val="00170950"/>
    <w:rsid w:val="001735C2"/>
    <w:rsid w:val="001736C2"/>
    <w:rsid w:val="001744DF"/>
    <w:rsid w:val="00176DAC"/>
    <w:rsid w:val="0018285F"/>
    <w:rsid w:val="00191EB8"/>
    <w:rsid w:val="00192497"/>
    <w:rsid w:val="00194674"/>
    <w:rsid w:val="00196A3D"/>
    <w:rsid w:val="001A2D84"/>
    <w:rsid w:val="001B06B4"/>
    <w:rsid w:val="001B4E3F"/>
    <w:rsid w:val="001B72BC"/>
    <w:rsid w:val="001C160F"/>
    <w:rsid w:val="001C3A8E"/>
    <w:rsid w:val="001C688C"/>
    <w:rsid w:val="001D0E4E"/>
    <w:rsid w:val="001D3B80"/>
    <w:rsid w:val="001D5746"/>
    <w:rsid w:val="001F12AE"/>
    <w:rsid w:val="0020023B"/>
    <w:rsid w:val="0020278D"/>
    <w:rsid w:val="00206931"/>
    <w:rsid w:val="002109EB"/>
    <w:rsid w:val="002115C9"/>
    <w:rsid w:val="00214522"/>
    <w:rsid w:val="00215CC6"/>
    <w:rsid w:val="0023008F"/>
    <w:rsid w:val="002311CF"/>
    <w:rsid w:val="00232613"/>
    <w:rsid w:val="00234691"/>
    <w:rsid w:val="0023524C"/>
    <w:rsid w:val="00236837"/>
    <w:rsid w:val="002408AB"/>
    <w:rsid w:val="00241CAB"/>
    <w:rsid w:val="00242D67"/>
    <w:rsid w:val="00243994"/>
    <w:rsid w:val="0024551E"/>
    <w:rsid w:val="00247DC8"/>
    <w:rsid w:val="00254364"/>
    <w:rsid w:val="00257EE5"/>
    <w:rsid w:val="00262CA4"/>
    <w:rsid w:val="00263882"/>
    <w:rsid w:val="00267EA0"/>
    <w:rsid w:val="00277A03"/>
    <w:rsid w:val="00282965"/>
    <w:rsid w:val="002834A6"/>
    <w:rsid w:val="00283C6C"/>
    <w:rsid w:val="002876A9"/>
    <w:rsid w:val="0028777C"/>
    <w:rsid w:val="00290205"/>
    <w:rsid w:val="002902BD"/>
    <w:rsid w:val="002904BC"/>
    <w:rsid w:val="00293C78"/>
    <w:rsid w:val="00294103"/>
    <w:rsid w:val="002942EB"/>
    <w:rsid w:val="00297B38"/>
    <w:rsid w:val="002A37E1"/>
    <w:rsid w:val="002A5473"/>
    <w:rsid w:val="002A5F9D"/>
    <w:rsid w:val="002B66F4"/>
    <w:rsid w:val="002B7327"/>
    <w:rsid w:val="002C0C91"/>
    <w:rsid w:val="002C4F8A"/>
    <w:rsid w:val="002C6967"/>
    <w:rsid w:val="002D0744"/>
    <w:rsid w:val="002D219F"/>
    <w:rsid w:val="002D2944"/>
    <w:rsid w:val="002D6CD7"/>
    <w:rsid w:val="002E0722"/>
    <w:rsid w:val="002E353C"/>
    <w:rsid w:val="002E4C77"/>
    <w:rsid w:val="002F4FCE"/>
    <w:rsid w:val="002F51DB"/>
    <w:rsid w:val="002F7E3A"/>
    <w:rsid w:val="00301D85"/>
    <w:rsid w:val="0031506C"/>
    <w:rsid w:val="00317BAF"/>
    <w:rsid w:val="00325942"/>
    <w:rsid w:val="00326F46"/>
    <w:rsid w:val="00333C59"/>
    <w:rsid w:val="00333ED1"/>
    <w:rsid w:val="00341529"/>
    <w:rsid w:val="00345572"/>
    <w:rsid w:val="00347C76"/>
    <w:rsid w:val="00354BE9"/>
    <w:rsid w:val="00355381"/>
    <w:rsid w:val="00357C69"/>
    <w:rsid w:val="00361281"/>
    <w:rsid w:val="0036141C"/>
    <w:rsid w:val="00363C48"/>
    <w:rsid w:val="003757A5"/>
    <w:rsid w:val="003764B4"/>
    <w:rsid w:val="003767CC"/>
    <w:rsid w:val="003771BB"/>
    <w:rsid w:val="003817F4"/>
    <w:rsid w:val="003830D9"/>
    <w:rsid w:val="003862E3"/>
    <w:rsid w:val="003956D3"/>
    <w:rsid w:val="003B4035"/>
    <w:rsid w:val="003C0460"/>
    <w:rsid w:val="003C1492"/>
    <w:rsid w:val="003C4C6B"/>
    <w:rsid w:val="003C4FBC"/>
    <w:rsid w:val="003D4205"/>
    <w:rsid w:val="003D4944"/>
    <w:rsid w:val="003E08CC"/>
    <w:rsid w:val="003E7D32"/>
    <w:rsid w:val="003F23B0"/>
    <w:rsid w:val="003F3014"/>
    <w:rsid w:val="00403197"/>
    <w:rsid w:val="00412BF1"/>
    <w:rsid w:val="00413748"/>
    <w:rsid w:val="004233CF"/>
    <w:rsid w:val="004249C2"/>
    <w:rsid w:val="00430798"/>
    <w:rsid w:val="00431B55"/>
    <w:rsid w:val="00434B94"/>
    <w:rsid w:val="00436317"/>
    <w:rsid w:val="004422B2"/>
    <w:rsid w:val="00443511"/>
    <w:rsid w:val="004450B7"/>
    <w:rsid w:val="004472D8"/>
    <w:rsid w:val="00450514"/>
    <w:rsid w:val="004527F5"/>
    <w:rsid w:val="004644EA"/>
    <w:rsid w:val="00464A3F"/>
    <w:rsid w:val="00470AA7"/>
    <w:rsid w:val="00473C51"/>
    <w:rsid w:val="004854C3"/>
    <w:rsid w:val="00492421"/>
    <w:rsid w:val="00492DC4"/>
    <w:rsid w:val="004944F1"/>
    <w:rsid w:val="00496747"/>
    <w:rsid w:val="004A118A"/>
    <w:rsid w:val="004A3C63"/>
    <w:rsid w:val="004A4B2F"/>
    <w:rsid w:val="004A7FAE"/>
    <w:rsid w:val="004B1A43"/>
    <w:rsid w:val="004B1FF8"/>
    <w:rsid w:val="004B3476"/>
    <w:rsid w:val="004B38BD"/>
    <w:rsid w:val="004B7D8E"/>
    <w:rsid w:val="004C2F7F"/>
    <w:rsid w:val="004C6352"/>
    <w:rsid w:val="004D10C3"/>
    <w:rsid w:val="004D71BE"/>
    <w:rsid w:val="004E0BFF"/>
    <w:rsid w:val="004E3712"/>
    <w:rsid w:val="004E3C8C"/>
    <w:rsid w:val="004E3CA1"/>
    <w:rsid w:val="004E6720"/>
    <w:rsid w:val="004E7847"/>
    <w:rsid w:val="004F03DA"/>
    <w:rsid w:val="004F0D68"/>
    <w:rsid w:val="00502A99"/>
    <w:rsid w:val="00503F29"/>
    <w:rsid w:val="00506BD2"/>
    <w:rsid w:val="00507DF1"/>
    <w:rsid w:val="0051390F"/>
    <w:rsid w:val="00517E0E"/>
    <w:rsid w:val="00541D82"/>
    <w:rsid w:val="00542A73"/>
    <w:rsid w:val="00555826"/>
    <w:rsid w:val="0055608C"/>
    <w:rsid w:val="00557BFB"/>
    <w:rsid w:val="005660AB"/>
    <w:rsid w:val="005725E6"/>
    <w:rsid w:val="00572C09"/>
    <w:rsid w:val="00580DF0"/>
    <w:rsid w:val="00587E38"/>
    <w:rsid w:val="00591691"/>
    <w:rsid w:val="005949F5"/>
    <w:rsid w:val="00595479"/>
    <w:rsid w:val="00597F44"/>
    <w:rsid w:val="005A4087"/>
    <w:rsid w:val="005A59B6"/>
    <w:rsid w:val="005A7716"/>
    <w:rsid w:val="005B0216"/>
    <w:rsid w:val="005B08AF"/>
    <w:rsid w:val="005B08C4"/>
    <w:rsid w:val="005B5C3F"/>
    <w:rsid w:val="005B5CB3"/>
    <w:rsid w:val="005B5CF9"/>
    <w:rsid w:val="005C580A"/>
    <w:rsid w:val="005C6865"/>
    <w:rsid w:val="005D033D"/>
    <w:rsid w:val="005D2432"/>
    <w:rsid w:val="005D42F3"/>
    <w:rsid w:val="005D6351"/>
    <w:rsid w:val="005E4A24"/>
    <w:rsid w:val="005E55EE"/>
    <w:rsid w:val="005F2385"/>
    <w:rsid w:val="005F2EE6"/>
    <w:rsid w:val="005F3018"/>
    <w:rsid w:val="005F796E"/>
    <w:rsid w:val="006017F3"/>
    <w:rsid w:val="00603BDA"/>
    <w:rsid w:val="00603FBA"/>
    <w:rsid w:val="00606F14"/>
    <w:rsid w:val="006161A7"/>
    <w:rsid w:val="0062237F"/>
    <w:rsid w:val="00622700"/>
    <w:rsid w:val="00624EBC"/>
    <w:rsid w:val="00625071"/>
    <w:rsid w:val="00625FA0"/>
    <w:rsid w:val="00626BBA"/>
    <w:rsid w:val="00630898"/>
    <w:rsid w:val="00634108"/>
    <w:rsid w:val="00635086"/>
    <w:rsid w:val="00636740"/>
    <w:rsid w:val="0065087B"/>
    <w:rsid w:val="00656900"/>
    <w:rsid w:val="00657CD0"/>
    <w:rsid w:val="006638CB"/>
    <w:rsid w:val="00664985"/>
    <w:rsid w:val="00664CB9"/>
    <w:rsid w:val="006661D3"/>
    <w:rsid w:val="00666F7C"/>
    <w:rsid w:val="00672611"/>
    <w:rsid w:val="006743B7"/>
    <w:rsid w:val="006829AE"/>
    <w:rsid w:val="00684013"/>
    <w:rsid w:val="006844D6"/>
    <w:rsid w:val="00690A70"/>
    <w:rsid w:val="00691B57"/>
    <w:rsid w:val="00692730"/>
    <w:rsid w:val="00695ABE"/>
    <w:rsid w:val="00697A66"/>
    <w:rsid w:val="006A1727"/>
    <w:rsid w:val="006A418D"/>
    <w:rsid w:val="006A651B"/>
    <w:rsid w:val="006B02B5"/>
    <w:rsid w:val="006B1FBF"/>
    <w:rsid w:val="006C2E52"/>
    <w:rsid w:val="006C3C5D"/>
    <w:rsid w:val="006C42D4"/>
    <w:rsid w:val="006C710F"/>
    <w:rsid w:val="006C7259"/>
    <w:rsid w:val="006D2E14"/>
    <w:rsid w:val="006D6C51"/>
    <w:rsid w:val="006D725A"/>
    <w:rsid w:val="006E0648"/>
    <w:rsid w:val="006E1E93"/>
    <w:rsid w:val="006E578E"/>
    <w:rsid w:val="006F05FB"/>
    <w:rsid w:val="006F090D"/>
    <w:rsid w:val="006F273D"/>
    <w:rsid w:val="006F3D37"/>
    <w:rsid w:val="006F79CB"/>
    <w:rsid w:val="0070198D"/>
    <w:rsid w:val="007060D6"/>
    <w:rsid w:val="00706946"/>
    <w:rsid w:val="00711616"/>
    <w:rsid w:val="00717562"/>
    <w:rsid w:val="00722DD5"/>
    <w:rsid w:val="007314DC"/>
    <w:rsid w:val="00733AC3"/>
    <w:rsid w:val="00734CAD"/>
    <w:rsid w:val="007363DC"/>
    <w:rsid w:val="00742C87"/>
    <w:rsid w:val="00742D5B"/>
    <w:rsid w:val="00743F29"/>
    <w:rsid w:val="00745388"/>
    <w:rsid w:val="00750D44"/>
    <w:rsid w:val="007517EC"/>
    <w:rsid w:val="00752663"/>
    <w:rsid w:val="00753C2F"/>
    <w:rsid w:val="00754118"/>
    <w:rsid w:val="00754C70"/>
    <w:rsid w:val="0075626C"/>
    <w:rsid w:val="00762AB8"/>
    <w:rsid w:val="00763337"/>
    <w:rsid w:val="00765781"/>
    <w:rsid w:val="0076793B"/>
    <w:rsid w:val="007716D5"/>
    <w:rsid w:val="00772EC1"/>
    <w:rsid w:val="00773DF1"/>
    <w:rsid w:val="007749C2"/>
    <w:rsid w:val="007767E2"/>
    <w:rsid w:val="00783523"/>
    <w:rsid w:val="007860F0"/>
    <w:rsid w:val="0078696F"/>
    <w:rsid w:val="00786B02"/>
    <w:rsid w:val="00794A59"/>
    <w:rsid w:val="007972E8"/>
    <w:rsid w:val="0079732F"/>
    <w:rsid w:val="007A4F96"/>
    <w:rsid w:val="007A5445"/>
    <w:rsid w:val="007B15F0"/>
    <w:rsid w:val="007B2BFC"/>
    <w:rsid w:val="007B2C59"/>
    <w:rsid w:val="007B465F"/>
    <w:rsid w:val="007B7C2D"/>
    <w:rsid w:val="007C16B4"/>
    <w:rsid w:val="007C191E"/>
    <w:rsid w:val="007C22AA"/>
    <w:rsid w:val="007C30E0"/>
    <w:rsid w:val="007C6444"/>
    <w:rsid w:val="007C66C4"/>
    <w:rsid w:val="007C6F0A"/>
    <w:rsid w:val="007C6F0B"/>
    <w:rsid w:val="007D5E8D"/>
    <w:rsid w:val="007F27D9"/>
    <w:rsid w:val="007F34E4"/>
    <w:rsid w:val="00800013"/>
    <w:rsid w:val="0080494D"/>
    <w:rsid w:val="00805B84"/>
    <w:rsid w:val="00806684"/>
    <w:rsid w:val="00811A2B"/>
    <w:rsid w:val="008140D4"/>
    <w:rsid w:val="00816BD2"/>
    <w:rsid w:val="00816C03"/>
    <w:rsid w:val="0081727C"/>
    <w:rsid w:val="00830F7D"/>
    <w:rsid w:val="008315B1"/>
    <w:rsid w:val="00831EEA"/>
    <w:rsid w:val="00835626"/>
    <w:rsid w:val="00842F85"/>
    <w:rsid w:val="008457C5"/>
    <w:rsid w:val="00845B62"/>
    <w:rsid w:val="00847DFE"/>
    <w:rsid w:val="00853F97"/>
    <w:rsid w:val="0086109B"/>
    <w:rsid w:val="00864141"/>
    <w:rsid w:val="00864781"/>
    <w:rsid w:val="008670CF"/>
    <w:rsid w:val="00877B9F"/>
    <w:rsid w:val="00883E2F"/>
    <w:rsid w:val="00884873"/>
    <w:rsid w:val="00887AE2"/>
    <w:rsid w:val="0089153F"/>
    <w:rsid w:val="00891A5C"/>
    <w:rsid w:val="00894CC1"/>
    <w:rsid w:val="00895E58"/>
    <w:rsid w:val="008961FE"/>
    <w:rsid w:val="00897711"/>
    <w:rsid w:val="008A33FD"/>
    <w:rsid w:val="008A5BFA"/>
    <w:rsid w:val="008C380E"/>
    <w:rsid w:val="008C483C"/>
    <w:rsid w:val="008D37F0"/>
    <w:rsid w:val="008E5AA2"/>
    <w:rsid w:val="008F0B8B"/>
    <w:rsid w:val="008F1104"/>
    <w:rsid w:val="008F6265"/>
    <w:rsid w:val="00914DE9"/>
    <w:rsid w:val="0092752C"/>
    <w:rsid w:val="00936217"/>
    <w:rsid w:val="00942A74"/>
    <w:rsid w:val="009449FC"/>
    <w:rsid w:val="00952146"/>
    <w:rsid w:val="00963723"/>
    <w:rsid w:val="00965E88"/>
    <w:rsid w:val="0096760D"/>
    <w:rsid w:val="00971EAA"/>
    <w:rsid w:val="0097594A"/>
    <w:rsid w:val="009825F3"/>
    <w:rsid w:val="00982D64"/>
    <w:rsid w:val="00991B0F"/>
    <w:rsid w:val="00996F8F"/>
    <w:rsid w:val="009973C8"/>
    <w:rsid w:val="009B27B7"/>
    <w:rsid w:val="009B64A7"/>
    <w:rsid w:val="009C312E"/>
    <w:rsid w:val="009D0CDE"/>
    <w:rsid w:val="009D2172"/>
    <w:rsid w:val="009D463B"/>
    <w:rsid w:val="009D6435"/>
    <w:rsid w:val="009D6D0C"/>
    <w:rsid w:val="009E1086"/>
    <w:rsid w:val="009F0B06"/>
    <w:rsid w:val="009F24E4"/>
    <w:rsid w:val="00A02BA4"/>
    <w:rsid w:val="00A04E2F"/>
    <w:rsid w:val="00A056F9"/>
    <w:rsid w:val="00A067F4"/>
    <w:rsid w:val="00A07FF0"/>
    <w:rsid w:val="00A1494B"/>
    <w:rsid w:val="00A167D9"/>
    <w:rsid w:val="00A207F4"/>
    <w:rsid w:val="00A22D37"/>
    <w:rsid w:val="00A2390A"/>
    <w:rsid w:val="00A246B3"/>
    <w:rsid w:val="00A2629C"/>
    <w:rsid w:val="00A2757E"/>
    <w:rsid w:val="00A34056"/>
    <w:rsid w:val="00A41328"/>
    <w:rsid w:val="00A4401E"/>
    <w:rsid w:val="00A46B8F"/>
    <w:rsid w:val="00A475BE"/>
    <w:rsid w:val="00A51384"/>
    <w:rsid w:val="00A51853"/>
    <w:rsid w:val="00A5544D"/>
    <w:rsid w:val="00A7073B"/>
    <w:rsid w:val="00A730B1"/>
    <w:rsid w:val="00A7557B"/>
    <w:rsid w:val="00A81047"/>
    <w:rsid w:val="00A867BF"/>
    <w:rsid w:val="00A86859"/>
    <w:rsid w:val="00A868DE"/>
    <w:rsid w:val="00A8760F"/>
    <w:rsid w:val="00A92FF5"/>
    <w:rsid w:val="00A94D3C"/>
    <w:rsid w:val="00A96E3F"/>
    <w:rsid w:val="00A97EBE"/>
    <w:rsid w:val="00AA10DC"/>
    <w:rsid w:val="00AA1365"/>
    <w:rsid w:val="00AA14B2"/>
    <w:rsid w:val="00AA44B0"/>
    <w:rsid w:val="00AB404E"/>
    <w:rsid w:val="00AB7D72"/>
    <w:rsid w:val="00AC41EA"/>
    <w:rsid w:val="00AC72B9"/>
    <w:rsid w:val="00AD6A52"/>
    <w:rsid w:val="00AD704C"/>
    <w:rsid w:val="00AF1E13"/>
    <w:rsid w:val="00AF2A64"/>
    <w:rsid w:val="00AF5DA3"/>
    <w:rsid w:val="00AF77D3"/>
    <w:rsid w:val="00AF7A76"/>
    <w:rsid w:val="00AF7B99"/>
    <w:rsid w:val="00AF7F1C"/>
    <w:rsid w:val="00B03977"/>
    <w:rsid w:val="00B04E22"/>
    <w:rsid w:val="00B074F5"/>
    <w:rsid w:val="00B14C09"/>
    <w:rsid w:val="00B36D58"/>
    <w:rsid w:val="00B41FAC"/>
    <w:rsid w:val="00B455A1"/>
    <w:rsid w:val="00B45BD5"/>
    <w:rsid w:val="00B50C36"/>
    <w:rsid w:val="00B60987"/>
    <w:rsid w:val="00B63345"/>
    <w:rsid w:val="00B6390E"/>
    <w:rsid w:val="00B66643"/>
    <w:rsid w:val="00B7250B"/>
    <w:rsid w:val="00B73F99"/>
    <w:rsid w:val="00B74054"/>
    <w:rsid w:val="00B8023D"/>
    <w:rsid w:val="00B859E2"/>
    <w:rsid w:val="00B85F0D"/>
    <w:rsid w:val="00B877CD"/>
    <w:rsid w:val="00B907DA"/>
    <w:rsid w:val="00B9108C"/>
    <w:rsid w:val="00B954B1"/>
    <w:rsid w:val="00BA0BD2"/>
    <w:rsid w:val="00BB23AA"/>
    <w:rsid w:val="00BB3C6C"/>
    <w:rsid w:val="00BB3CA4"/>
    <w:rsid w:val="00BB71DC"/>
    <w:rsid w:val="00BC05AF"/>
    <w:rsid w:val="00BC0FC1"/>
    <w:rsid w:val="00BD2678"/>
    <w:rsid w:val="00BD2B13"/>
    <w:rsid w:val="00BD3075"/>
    <w:rsid w:val="00BD3F7B"/>
    <w:rsid w:val="00BD56B4"/>
    <w:rsid w:val="00BE2ED7"/>
    <w:rsid w:val="00BE41B3"/>
    <w:rsid w:val="00BF0186"/>
    <w:rsid w:val="00BF2DEA"/>
    <w:rsid w:val="00C16DA4"/>
    <w:rsid w:val="00C24AE4"/>
    <w:rsid w:val="00C32BB1"/>
    <w:rsid w:val="00C33CCB"/>
    <w:rsid w:val="00C3567C"/>
    <w:rsid w:val="00C373D1"/>
    <w:rsid w:val="00C409C4"/>
    <w:rsid w:val="00C419DF"/>
    <w:rsid w:val="00C43C43"/>
    <w:rsid w:val="00C44FD7"/>
    <w:rsid w:val="00C45B2F"/>
    <w:rsid w:val="00C46017"/>
    <w:rsid w:val="00C543F5"/>
    <w:rsid w:val="00C61601"/>
    <w:rsid w:val="00C67879"/>
    <w:rsid w:val="00C73BA7"/>
    <w:rsid w:val="00C7744D"/>
    <w:rsid w:val="00C80863"/>
    <w:rsid w:val="00C8090E"/>
    <w:rsid w:val="00C85639"/>
    <w:rsid w:val="00C86936"/>
    <w:rsid w:val="00C90F3F"/>
    <w:rsid w:val="00CA1B2F"/>
    <w:rsid w:val="00CA60A6"/>
    <w:rsid w:val="00CB1D58"/>
    <w:rsid w:val="00CB5B01"/>
    <w:rsid w:val="00CC3587"/>
    <w:rsid w:val="00CD36F7"/>
    <w:rsid w:val="00CD3A53"/>
    <w:rsid w:val="00CD5AFA"/>
    <w:rsid w:val="00CD7355"/>
    <w:rsid w:val="00CE6606"/>
    <w:rsid w:val="00CF3B56"/>
    <w:rsid w:val="00D01A31"/>
    <w:rsid w:val="00D07F4B"/>
    <w:rsid w:val="00D16E3F"/>
    <w:rsid w:val="00D219D3"/>
    <w:rsid w:val="00D24CAF"/>
    <w:rsid w:val="00D24E04"/>
    <w:rsid w:val="00D2734C"/>
    <w:rsid w:val="00D3324F"/>
    <w:rsid w:val="00D35DED"/>
    <w:rsid w:val="00D36491"/>
    <w:rsid w:val="00D42068"/>
    <w:rsid w:val="00D42781"/>
    <w:rsid w:val="00D50BC8"/>
    <w:rsid w:val="00D51F2C"/>
    <w:rsid w:val="00D52562"/>
    <w:rsid w:val="00D54BE0"/>
    <w:rsid w:val="00D66E38"/>
    <w:rsid w:val="00D70742"/>
    <w:rsid w:val="00D70884"/>
    <w:rsid w:val="00D7205A"/>
    <w:rsid w:val="00D73191"/>
    <w:rsid w:val="00D84E2C"/>
    <w:rsid w:val="00D86BA9"/>
    <w:rsid w:val="00D96449"/>
    <w:rsid w:val="00D969EE"/>
    <w:rsid w:val="00D96DE6"/>
    <w:rsid w:val="00DA1282"/>
    <w:rsid w:val="00DA42C9"/>
    <w:rsid w:val="00DB233D"/>
    <w:rsid w:val="00DB5400"/>
    <w:rsid w:val="00DC0A89"/>
    <w:rsid w:val="00DC1C27"/>
    <w:rsid w:val="00DD23EE"/>
    <w:rsid w:val="00DD27B5"/>
    <w:rsid w:val="00DD33B3"/>
    <w:rsid w:val="00DD3CCE"/>
    <w:rsid w:val="00DD52B6"/>
    <w:rsid w:val="00DD6A77"/>
    <w:rsid w:val="00DE00FF"/>
    <w:rsid w:val="00DE18D3"/>
    <w:rsid w:val="00DE202B"/>
    <w:rsid w:val="00DE2789"/>
    <w:rsid w:val="00DE393B"/>
    <w:rsid w:val="00DE5351"/>
    <w:rsid w:val="00DF33C9"/>
    <w:rsid w:val="00DF662B"/>
    <w:rsid w:val="00E0217D"/>
    <w:rsid w:val="00E056B1"/>
    <w:rsid w:val="00E064E4"/>
    <w:rsid w:val="00E113AF"/>
    <w:rsid w:val="00E12D49"/>
    <w:rsid w:val="00E136BD"/>
    <w:rsid w:val="00E1527E"/>
    <w:rsid w:val="00E16643"/>
    <w:rsid w:val="00E173DE"/>
    <w:rsid w:val="00E17D52"/>
    <w:rsid w:val="00E20840"/>
    <w:rsid w:val="00E24433"/>
    <w:rsid w:val="00E2641C"/>
    <w:rsid w:val="00E33DFE"/>
    <w:rsid w:val="00E4360F"/>
    <w:rsid w:val="00E45B33"/>
    <w:rsid w:val="00E47D27"/>
    <w:rsid w:val="00E51669"/>
    <w:rsid w:val="00E539EC"/>
    <w:rsid w:val="00E5737E"/>
    <w:rsid w:val="00E576BE"/>
    <w:rsid w:val="00E603CD"/>
    <w:rsid w:val="00E65AA0"/>
    <w:rsid w:val="00E771B3"/>
    <w:rsid w:val="00E77EF9"/>
    <w:rsid w:val="00E81BBF"/>
    <w:rsid w:val="00E95A3C"/>
    <w:rsid w:val="00E9739C"/>
    <w:rsid w:val="00EA2210"/>
    <w:rsid w:val="00EA3CB1"/>
    <w:rsid w:val="00EA4DA9"/>
    <w:rsid w:val="00EA5E63"/>
    <w:rsid w:val="00EB66F0"/>
    <w:rsid w:val="00EC1741"/>
    <w:rsid w:val="00EC2768"/>
    <w:rsid w:val="00EC3014"/>
    <w:rsid w:val="00EC35FA"/>
    <w:rsid w:val="00ED0DEB"/>
    <w:rsid w:val="00ED11DE"/>
    <w:rsid w:val="00EE366B"/>
    <w:rsid w:val="00EE4FAA"/>
    <w:rsid w:val="00EF2176"/>
    <w:rsid w:val="00EF3752"/>
    <w:rsid w:val="00EF72AD"/>
    <w:rsid w:val="00EF7537"/>
    <w:rsid w:val="00F05F46"/>
    <w:rsid w:val="00F14CE4"/>
    <w:rsid w:val="00F24BD6"/>
    <w:rsid w:val="00F32BC0"/>
    <w:rsid w:val="00F33330"/>
    <w:rsid w:val="00F351E9"/>
    <w:rsid w:val="00F375EB"/>
    <w:rsid w:val="00F425EF"/>
    <w:rsid w:val="00F429A3"/>
    <w:rsid w:val="00F42DF0"/>
    <w:rsid w:val="00F4405D"/>
    <w:rsid w:val="00F443F9"/>
    <w:rsid w:val="00F46086"/>
    <w:rsid w:val="00F478DB"/>
    <w:rsid w:val="00F53A17"/>
    <w:rsid w:val="00F5513E"/>
    <w:rsid w:val="00F5575A"/>
    <w:rsid w:val="00F616B1"/>
    <w:rsid w:val="00F6500A"/>
    <w:rsid w:val="00F76B3E"/>
    <w:rsid w:val="00F8368F"/>
    <w:rsid w:val="00F863EC"/>
    <w:rsid w:val="00F871EC"/>
    <w:rsid w:val="00F87D5B"/>
    <w:rsid w:val="00F910F0"/>
    <w:rsid w:val="00FA6325"/>
    <w:rsid w:val="00FA6A72"/>
    <w:rsid w:val="00FB175D"/>
    <w:rsid w:val="00FB431B"/>
    <w:rsid w:val="00FB7B64"/>
    <w:rsid w:val="00FC64BB"/>
    <w:rsid w:val="00FC6851"/>
    <w:rsid w:val="00FC70C8"/>
    <w:rsid w:val="00FD04D7"/>
    <w:rsid w:val="00FD7EA5"/>
    <w:rsid w:val="00FE0D6E"/>
    <w:rsid w:val="00FE4BB0"/>
    <w:rsid w:val="00FE7F2F"/>
    <w:rsid w:val="00FF58A5"/>
    <w:rsid w:val="00FF614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7D7FB788-4426-429D-856F-5AE71461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5576</TotalTime>
  <Pages>17</Pages>
  <Words>13823</Words>
  <Characters>78792</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516</cp:revision>
  <dcterms:created xsi:type="dcterms:W3CDTF">2025-08-13T02:13:00Z</dcterms:created>
  <dcterms:modified xsi:type="dcterms:W3CDTF">2025-09-12T02:51:00Z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id="aPvHVI49"/&gt;&lt;style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