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9CD35" w14:textId="7D361102" w:rsidR="009C5454" w:rsidRDefault="009C5454">
      <w:pPr>
        <w:rPr>
          <w:rFonts w:ascii="Times New Roman" w:hAnsi="Times New Roman" w:cs="Times New Roman"/>
          <w:lang w:val="en-US"/>
        </w:rPr>
      </w:pPr>
      <w:r w:rsidRPr="009C5454">
        <w:rPr>
          <w:rFonts w:ascii="Times New Roman" w:hAnsi="Times New Roman" w:cs="Times New Roman"/>
          <w:lang w:val="en-US"/>
        </w:rPr>
        <w:t>Introduction</w:t>
      </w:r>
      <w:r>
        <w:rPr>
          <w:rFonts w:ascii="Times New Roman" w:hAnsi="Times New Roman" w:cs="Times New Roman"/>
          <w:lang w:val="en-US"/>
        </w:rPr>
        <w:t xml:space="preserve"> – 100-250 words</w:t>
      </w:r>
    </w:p>
    <w:p w14:paraId="0997F4EC" w14:textId="259BC506" w:rsidR="000E17B8" w:rsidRDefault="009C5454">
      <w:pPr>
        <w:rPr>
          <w:rFonts w:ascii="Times New Roman" w:hAnsi="Times New Roman" w:cs="Times New Roman"/>
          <w:lang w:val="en-US"/>
        </w:rPr>
      </w:pPr>
      <w:r>
        <w:rPr>
          <w:rFonts w:ascii="Times New Roman" w:hAnsi="Times New Roman" w:cs="Times New Roman"/>
          <w:lang w:val="en-US"/>
        </w:rPr>
        <w:t>Business Problems – 3 business problems – 300-500 words each</w:t>
      </w:r>
    </w:p>
    <w:p w14:paraId="7731F933" w14:textId="5BE43865" w:rsidR="000E17B8" w:rsidRDefault="000E17B8">
      <w:pPr>
        <w:rPr>
          <w:rFonts w:ascii="Times New Roman" w:hAnsi="Times New Roman" w:cs="Times New Roman"/>
          <w:lang w:val="en-US"/>
        </w:rPr>
      </w:pPr>
      <w:r>
        <w:rPr>
          <w:rFonts w:ascii="Times New Roman" w:hAnsi="Times New Roman" w:cs="Times New Roman"/>
          <w:lang w:val="en-US"/>
        </w:rPr>
        <w:tab/>
        <w:t>Discuss intelligence tools and techniques used for each business problem</w:t>
      </w:r>
    </w:p>
    <w:p w14:paraId="649A8D6D" w14:textId="1AF27320" w:rsidR="009C5454" w:rsidRDefault="009C5454">
      <w:pPr>
        <w:rPr>
          <w:rFonts w:ascii="Times New Roman" w:hAnsi="Times New Roman" w:cs="Times New Roman"/>
          <w:lang w:val="en-US"/>
        </w:rPr>
      </w:pPr>
      <w:r>
        <w:rPr>
          <w:rFonts w:ascii="Times New Roman" w:hAnsi="Times New Roman" w:cs="Times New Roman"/>
          <w:lang w:val="en-US"/>
        </w:rPr>
        <w:t>Conclusion – 100-250 words</w:t>
      </w:r>
    </w:p>
    <w:p w14:paraId="08BCF423" w14:textId="2DB5B5EA" w:rsidR="000E17B8" w:rsidRDefault="000E17B8">
      <w:pPr>
        <w:rPr>
          <w:rFonts w:ascii="Times New Roman" w:hAnsi="Times New Roman" w:cs="Times New Roman"/>
          <w:lang w:val="en-US"/>
        </w:rPr>
      </w:pPr>
      <w:r>
        <w:rPr>
          <w:rFonts w:ascii="Times New Roman" w:hAnsi="Times New Roman" w:cs="Times New Roman"/>
          <w:lang w:val="en-US"/>
        </w:rPr>
        <w:tab/>
      </w:r>
      <w:proofErr w:type="spellStart"/>
      <w:r>
        <w:rPr>
          <w:rFonts w:ascii="Times New Roman" w:hAnsi="Times New Roman" w:cs="Times New Roman"/>
          <w:lang w:val="en-US"/>
        </w:rPr>
        <w:t>Discu</w:t>
      </w:r>
      <w:proofErr w:type="spellEnd"/>
    </w:p>
    <w:p w14:paraId="72E3309C" w14:textId="77777777" w:rsidR="004A7082" w:rsidRDefault="004A7082">
      <w:pPr>
        <w:rPr>
          <w:rFonts w:ascii="Times New Roman" w:hAnsi="Times New Roman" w:cs="Times New Roman"/>
          <w:lang w:val="en-US"/>
        </w:rPr>
      </w:pPr>
    </w:p>
    <w:p w14:paraId="1B4B0093" w14:textId="77777777" w:rsidR="004A7082" w:rsidRDefault="004A7082">
      <w:pPr>
        <w:rPr>
          <w:rFonts w:ascii="Times New Roman" w:hAnsi="Times New Roman" w:cs="Times New Roman"/>
          <w:lang w:val="en-US"/>
        </w:rPr>
      </w:pPr>
    </w:p>
    <w:p w14:paraId="6D4224C7" w14:textId="77777777" w:rsidR="004A7082" w:rsidRDefault="004A7082">
      <w:pPr>
        <w:rPr>
          <w:rFonts w:ascii="Times New Roman" w:hAnsi="Times New Roman" w:cs="Times New Roman"/>
          <w:lang w:val="en-US"/>
        </w:rPr>
      </w:pPr>
    </w:p>
    <w:p w14:paraId="49B37D7B" w14:textId="7EC8EFBE" w:rsidR="004A7082" w:rsidRDefault="004A7082">
      <w:pPr>
        <w:rPr>
          <w:rFonts w:ascii="Times New Roman" w:hAnsi="Times New Roman" w:cs="Times New Roman"/>
          <w:lang w:val="en-US"/>
        </w:rPr>
      </w:pPr>
      <w:r>
        <w:rPr>
          <w:rFonts w:ascii="Times New Roman" w:hAnsi="Times New Roman" w:cs="Times New Roman"/>
          <w:lang w:val="en-US"/>
        </w:rPr>
        <w:t>Structure</w:t>
      </w:r>
    </w:p>
    <w:p w14:paraId="5B7F95AB" w14:textId="29BEA733" w:rsidR="004A7082" w:rsidRDefault="004A7082">
      <w:pPr>
        <w:rPr>
          <w:rFonts w:ascii="Times New Roman" w:hAnsi="Times New Roman" w:cs="Times New Roman"/>
          <w:lang w:val="en-US"/>
        </w:rPr>
      </w:pPr>
      <w:r>
        <w:rPr>
          <w:rFonts w:ascii="Times New Roman" w:hAnsi="Times New Roman" w:cs="Times New Roman"/>
          <w:lang w:val="en-US"/>
        </w:rPr>
        <w:t>Introduction 300 words</w:t>
      </w:r>
      <w:r>
        <w:rPr>
          <w:rFonts w:ascii="Times New Roman" w:hAnsi="Times New Roman" w:cs="Times New Roman"/>
          <w:lang w:val="en-US"/>
        </w:rPr>
        <w:br/>
      </w:r>
      <w:r>
        <w:rPr>
          <w:rFonts w:ascii="Times New Roman" w:hAnsi="Times New Roman" w:cs="Times New Roman"/>
          <w:lang w:val="en-US"/>
        </w:rPr>
        <w:tab/>
        <w:t>BI, ORG, AIM</w:t>
      </w:r>
    </w:p>
    <w:p w14:paraId="3843E3E7" w14:textId="1DDBB056" w:rsidR="004A7082" w:rsidRDefault="004A7082">
      <w:pPr>
        <w:rPr>
          <w:rFonts w:ascii="Times New Roman" w:hAnsi="Times New Roman" w:cs="Times New Roman"/>
          <w:lang w:val="en-US"/>
        </w:rPr>
      </w:pPr>
      <w:r>
        <w:rPr>
          <w:rFonts w:ascii="Times New Roman" w:hAnsi="Times New Roman" w:cs="Times New Roman"/>
          <w:lang w:val="en-US"/>
        </w:rPr>
        <w:t>Business Requirements</w:t>
      </w:r>
      <w:r w:rsidR="00D76A4B">
        <w:rPr>
          <w:rFonts w:ascii="Times New Roman" w:hAnsi="Times New Roman" w:cs="Times New Roman"/>
          <w:lang w:val="en-US"/>
        </w:rPr>
        <w:t xml:space="preserve"> 600 words each</w:t>
      </w:r>
    </w:p>
    <w:p w14:paraId="35F0A6CE" w14:textId="1A8B9135" w:rsidR="00D76A4B" w:rsidRDefault="00D76A4B">
      <w:pPr>
        <w:rPr>
          <w:rFonts w:ascii="Times New Roman" w:hAnsi="Times New Roman" w:cs="Times New Roman"/>
          <w:lang w:val="en-US"/>
        </w:rPr>
      </w:pPr>
      <w:r>
        <w:rPr>
          <w:rFonts w:ascii="Times New Roman" w:hAnsi="Times New Roman" w:cs="Times New Roman"/>
          <w:lang w:val="en-US"/>
        </w:rPr>
        <w:tab/>
        <w:t>What is the BR</w:t>
      </w:r>
    </w:p>
    <w:p w14:paraId="16A7564F" w14:textId="775C8D96" w:rsidR="00D76A4B" w:rsidRDefault="00D76A4B">
      <w:pPr>
        <w:rPr>
          <w:rFonts w:ascii="Times New Roman" w:hAnsi="Times New Roman" w:cs="Times New Roman"/>
          <w:lang w:val="en-US"/>
        </w:rPr>
      </w:pPr>
      <w:r>
        <w:rPr>
          <w:rFonts w:ascii="Times New Roman" w:hAnsi="Times New Roman" w:cs="Times New Roman"/>
          <w:lang w:val="en-US"/>
        </w:rPr>
        <w:tab/>
        <w:t>What does it do</w:t>
      </w:r>
      <w:r w:rsidR="00667453">
        <w:rPr>
          <w:rFonts w:ascii="Times New Roman" w:hAnsi="Times New Roman" w:cs="Times New Roman"/>
          <w:lang w:val="en-US"/>
        </w:rPr>
        <w:t>/</w:t>
      </w:r>
      <w:r>
        <w:rPr>
          <w:rFonts w:ascii="Times New Roman" w:hAnsi="Times New Roman" w:cs="Times New Roman"/>
          <w:lang w:val="en-US"/>
        </w:rPr>
        <w:t xml:space="preserve"> differ</w:t>
      </w:r>
      <w:r w:rsidR="00667453">
        <w:rPr>
          <w:rFonts w:ascii="Times New Roman" w:hAnsi="Times New Roman" w:cs="Times New Roman"/>
          <w:lang w:val="en-US"/>
        </w:rPr>
        <w:t>ent tools</w:t>
      </w:r>
    </w:p>
    <w:p w14:paraId="75340B8A" w14:textId="536DDB05" w:rsidR="00D76A4B" w:rsidRDefault="00D76A4B">
      <w:pPr>
        <w:rPr>
          <w:rFonts w:ascii="Times New Roman" w:hAnsi="Times New Roman" w:cs="Times New Roman"/>
          <w:lang w:val="en-US"/>
        </w:rPr>
      </w:pPr>
      <w:r>
        <w:rPr>
          <w:rFonts w:ascii="Times New Roman" w:hAnsi="Times New Roman" w:cs="Times New Roman"/>
          <w:lang w:val="en-US"/>
        </w:rPr>
        <w:tab/>
        <w:t xml:space="preserve">How that helps </w:t>
      </w:r>
    </w:p>
    <w:p w14:paraId="63076D72" w14:textId="2EFE9AD6" w:rsidR="004424D7" w:rsidRDefault="00D76A4B">
      <w:pPr>
        <w:rPr>
          <w:rFonts w:ascii="Times New Roman" w:hAnsi="Times New Roman" w:cs="Times New Roman"/>
          <w:lang w:val="en-US"/>
        </w:rPr>
      </w:pPr>
      <w:r>
        <w:rPr>
          <w:rFonts w:ascii="Times New Roman" w:hAnsi="Times New Roman" w:cs="Times New Roman"/>
          <w:lang w:val="en-US"/>
        </w:rPr>
        <w:tab/>
        <w:t>What limitation</w:t>
      </w:r>
    </w:p>
    <w:p w14:paraId="67FB19CB" w14:textId="4649388C" w:rsidR="004424D7" w:rsidRDefault="004424D7">
      <w:pPr>
        <w:rPr>
          <w:rFonts w:ascii="Times New Roman" w:hAnsi="Times New Roman" w:cs="Times New Roman"/>
          <w:lang w:val="en-US"/>
        </w:rPr>
      </w:pPr>
      <w:r>
        <w:rPr>
          <w:rFonts w:ascii="Times New Roman" w:hAnsi="Times New Roman" w:cs="Times New Roman"/>
          <w:lang w:val="en-US"/>
        </w:rPr>
        <w:t>2019 onwards</w:t>
      </w:r>
    </w:p>
    <w:p w14:paraId="192A0CE9" w14:textId="77777777" w:rsidR="00AE343C" w:rsidRDefault="00AE343C">
      <w:pPr>
        <w:rPr>
          <w:rFonts w:ascii="Times New Roman" w:hAnsi="Times New Roman" w:cs="Times New Roman"/>
          <w:lang w:val="en-US"/>
        </w:rPr>
      </w:pPr>
    </w:p>
    <w:p w14:paraId="5040AB72" w14:textId="77777777" w:rsidR="00AE343C" w:rsidRDefault="00AE343C">
      <w:pPr>
        <w:rPr>
          <w:rFonts w:ascii="Times New Roman" w:hAnsi="Times New Roman" w:cs="Times New Roman"/>
          <w:lang w:val="en-US"/>
        </w:rPr>
      </w:pPr>
    </w:p>
    <w:p w14:paraId="3F55842E" w14:textId="601F8FAE" w:rsidR="00AE343C" w:rsidRDefault="00AE343C">
      <w:pPr>
        <w:rPr>
          <w:rFonts w:ascii="Times New Roman" w:hAnsi="Times New Roman" w:cs="Times New Roman"/>
          <w:lang w:val="en-US"/>
        </w:rPr>
      </w:pPr>
      <w:r>
        <w:rPr>
          <w:rFonts w:ascii="Times New Roman" w:hAnsi="Times New Roman" w:cs="Times New Roman"/>
          <w:lang w:val="en-US"/>
        </w:rPr>
        <w:t>Introduction</w:t>
      </w:r>
    </w:p>
    <w:p w14:paraId="2F9AB308" w14:textId="308314CE" w:rsidR="00AE343C" w:rsidRDefault="00AE343C" w:rsidP="00AE343C">
      <w:pPr>
        <w:rPr>
          <w:rFonts w:ascii="Times New Roman" w:hAnsi="Times New Roman" w:cs="Times New Roman"/>
          <w:lang w:val="en-US"/>
        </w:rPr>
      </w:pPr>
      <w:r>
        <w:rPr>
          <w:rFonts w:ascii="Times New Roman" w:hAnsi="Times New Roman" w:cs="Times New Roman"/>
          <w:lang w:val="en-US"/>
        </w:rPr>
        <w:tab/>
      </w:r>
      <w:r w:rsidRPr="00AE343C">
        <w:rPr>
          <w:rFonts w:ascii="Times New Roman" w:hAnsi="Times New Roman" w:cs="Times New Roman"/>
          <w:lang w:val="en-US"/>
        </w:rPr>
        <w:t>In the contemporary business landscape, the proliferation of Big Data has revolutionized how organizations gather, process, and utilize information for strategic decision-making. In this dynamic environment, Business Intelligence (BI) has emerged as a linchpin for strategic decision-making and gaining a competitive advantage. BI is not merely a quantitative shift but fundamentally alters how organizations operate. Traditionally focused on historical reporting, BI has evolved in tandem with the explosion of Big Data, metamorphosing into a dynamic, forward-looking tool that facilitates real-time analysis and predictive modeling. BI systems encompass a wide range of technologies and applications essential for retrieving and analyzing large amounts of information to generate knowledge for effective decision-making, supporting strategic analysis</w:t>
      </w:r>
      <w:r>
        <w:rPr>
          <w:rFonts w:ascii="Times New Roman" w:hAnsi="Times New Roman" w:cs="Times New Roman"/>
          <w:lang w:val="en-US"/>
        </w:rPr>
        <w:t xml:space="preserve"> </w:t>
      </w:r>
      <w:r>
        <w:rPr>
          <w:rFonts w:ascii="Times New Roman" w:hAnsi="Times New Roman" w:cs="Times New Roman"/>
          <w:lang w:val="en-US"/>
        </w:rPr>
        <w:fldChar w:fldCharType="begin"/>
      </w:r>
      <w:r>
        <w:rPr>
          <w:rFonts w:ascii="Times New Roman" w:hAnsi="Times New Roman" w:cs="Times New Roman"/>
          <w:lang w:val="en-US"/>
        </w:rPr>
        <w:instrText xml:space="preserve"> ADDIN ZOTERO_ITEM CSL_CITATION {"citationID":"3hh3qsh9","properties":{"formattedCitation":"(Adebunmi Adewusi et al., 2024)","plainCitation":"(Adebunmi Adewusi et al., 2024)","noteIndex":0},"citationItems":[{"id":331,"uris":["http://zotero.org/users/local/Qseh2Ukg/items/HQB5WCMF"],"itemData":{"id":331,"type":"article-journal","abstract":"[Brief abstract or summary of the article's key points]","container-title":"Computer Science &amp; IT Research Journal","DOI":"10.51594/csitrj.v5i2.791","ISSN":"[ISSN number if available]","issue":"2","journalAbbreviation":"Computer Science &amp; IT Research Journal","page":"[Starting page number]-[Ending page number]","title":"BUSINESS INTELLIGENCE IN THE ERA OF BIG DATA: A REVIEW OF ANALYTICAL TOOLS AND COMPETITIVE ADVANTAGE","volume":"5","author":[{"literal":"Adebunmi Adewusi"},{"literal":"Onyeka Franca Asuzu"},{"literal":"[Include other authors' names here]"}],"issued":{"date-parts":[["2024"]]}}}],"schema":"https://github.com/citation-style-language/schema/raw/master/csl-citation.json"} </w:instrText>
      </w:r>
      <w:r>
        <w:rPr>
          <w:rFonts w:ascii="Times New Roman" w:hAnsi="Times New Roman" w:cs="Times New Roman"/>
          <w:lang w:val="en-US"/>
        </w:rPr>
        <w:fldChar w:fldCharType="separate"/>
      </w:r>
      <w:r>
        <w:rPr>
          <w:rFonts w:ascii="Times New Roman" w:hAnsi="Times New Roman" w:cs="Times New Roman"/>
          <w:noProof/>
          <w:lang w:val="en-US"/>
        </w:rPr>
        <w:t>(Adebunmi Adewusi et al., 2024)</w:t>
      </w:r>
      <w:r>
        <w:rPr>
          <w:rFonts w:ascii="Times New Roman" w:hAnsi="Times New Roman" w:cs="Times New Roman"/>
          <w:lang w:val="en-US"/>
        </w:rPr>
        <w:fldChar w:fldCharType="end"/>
      </w:r>
      <w:r w:rsidRPr="00AE343C">
        <w:rPr>
          <w:rFonts w:ascii="Times New Roman" w:hAnsi="Times New Roman" w:cs="Times New Roman"/>
          <w:lang w:val="en-US"/>
        </w:rPr>
        <w:t>.</w:t>
      </w:r>
    </w:p>
    <w:p w14:paraId="22441886" w14:textId="6C92D309" w:rsidR="00043C9E" w:rsidRDefault="00043C9E" w:rsidP="00043C9E">
      <w:pPr>
        <w:rPr>
          <w:rFonts w:ascii="Times New Roman" w:hAnsi="Times New Roman" w:cs="Times New Roman"/>
          <w:lang w:val="en-US"/>
        </w:rPr>
      </w:pPr>
      <w:r>
        <w:rPr>
          <w:rFonts w:ascii="Times New Roman" w:hAnsi="Times New Roman" w:cs="Times New Roman"/>
          <w:lang w:val="en-US"/>
        </w:rPr>
        <w:tab/>
      </w:r>
      <w:r w:rsidRPr="00043C9E">
        <w:rPr>
          <w:rFonts w:ascii="Times New Roman" w:hAnsi="Times New Roman" w:cs="Times New Roman"/>
          <w:lang w:val="en-US"/>
        </w:rPr>
        <w:t xml:space="preserve">Xero, a global leader in cloud-based accounting software, is a prime example of how BI can drive innovation and organizational success. Founded in 2006 in New Zealand, Xero provides small and medium-sized businesses with tools to manage their finances, including </w:t>
      </w:r>
      <w:r w:rsidRPr="00043C9E">
        <w:rPr>
          <w:rFonts w:ascii="Times New Roman" w:hAnsi="Times New Roman" w:cs="Times New Roman"/>
          <w:lang w:val="en-US"/>
        </w:rPr>
        <w:lastRenderedPageBreak/>
        <w:t>invoicing, payroll, and tax filing</w:t>
      </w:r>
      <w:r w:rsidR="003B2D72">
        <w:rPr>
          <w:rFonts w:ascii="Times New Roman" w:hAnsi="Times New Roman" w:cs="Times New Roman"/>
          <w:lang w:val="en-US"/>
        </w:rPr>
        <w:t xml:space="preserve"> </w:t>
      </w:r>
      <w:r w:rsidR="003B2D72">
        <w:rPr>
          <w:rFonts w:ascii="Times New Roman" w:hAnsi="Times New Roman" w:cs="Times New Roman"/>
          <w:lang w:val="en-US"/>
        </w:rPr>
        <w:fldChar w:fldCharType="begin"/>
      </w:r>
      <w:r w:rsidR="003B2D72">
        <w:rPr>
          <w:rFonts w:ascii="Times New Roman" w:hAnsi="Times New Roman" w:cs="Times New Roman"/>
          <w:lang w:val="en-US"/>
        </w:rPr>
        <w:instrText xml:space="preserve"> ADDIN ZOTERO_ITEM CSL_CITATION {"citationID":"xstEO46E","properties":{"formattedCitation":"(Xero)","plainCitation":"(Xero)","noteIndex":0},"citationItems":[{"id":332,"uris":["http://zotero.org/users/local/Qseh2Ukg/items/87BZTSQK"],"itemData":{"id":332,"type":"article-journal","abstract":"Xero is a cloud-based accounting software platform for small businesses, offering solutions like accounting, payroll, invoicing, and more. The company focuses on simplifying business operations through the use of technology.","title":"About Us","URL":"https://www.xero.com/nz/about/","author":[{"literal":"Xero"}],"issued":{"date-parts":[["0000"]],"season":"Year"}}}],"schema":"https://github.com/citation-style-language/schema/raw/master/csl-citation.json"} </w:instrText>
      </w:r>
      <w:r w:rsidR="003B2D72">
        <w:rPr>
          <w:rFonts w:ascii="Times New Roman" w:hAnsi="Times New Roman" w:cs="Times New Roman"/>
          <w:lang w:val="en-US"/>
        </w:rPr>
        <w:fldChar w:fldCharType="separate"/>
      </w:r>
      <w:r w:rsidR="003B2D72">
        <w:rPr>
          <w:rFonts w:ascii="Times New Roman" w:hAnsi="Times New Roman" w:cs="Times New Roman"/>
          <w:noProof/>
          <w:lang w:val="en-US"/>
        </w:rPr>
        <w:t>(Xero)</w:t>
      </w:r>
      <w:r w:rsidR="003B2D72">
        <w:rPr>
          <w:rFonts w:ascii="Times New Roman" w:hAnsi="Times New Roman" w:cs="Times New Roman"/>
          <w:lang w:val="en-US"/>
        </w:rPr>
        <w:fldChar w:fldCharType="end"/>
      </w:r>
      <w:r w:rsidRPr="00043C9E">
        <w:rPr>
          <w:rFonts w:ascii="Times New Roman" w:hAnsi="Times New Roman" w:cs="Times New Roman"/>
          <w:lang w:val="en-US"/>
        </w:rPr>
        <w:t>. With a focus on simplicity and ease of use, Xero has rapidly expanded to become a trusted platform for millions of users across the globe. As a technology-driven company, Xero recognizes the immense potential of BI to enhance their services and improve customer outcomes.</w:t>
      </w:r>
      <w:r w:rsidR="00614FEF">
        <w:rPr>
          <w:rFonts w:ascii="Times New Roman" w:hAnsi="Times New Roman" w:cs="Times New Roman"/>
          <w:lang w:val="en-US"/>
        </w:rPr>
        <w:t xml:space="preserve"> </w:t>
      </w:r>
      <w:r w:rsidRPr="00043C9E">
        <w:rPr>
          <w:rFonts w:ascii="Times New Roman" w:hAnsi="Times New Roman" w:cs="Times New Roman"/>
          <w:lang w:val="en-US"/>
        </w:rPr>
        <w:t>Incorporating BI into Xero’s operations enables the organization to optimize business processes, enhance customer experiences, and make data-driven decisions. Xero’s use of BI spans various areas, from monitoring financial trends and performance to improving internal operations. By leveraging BI tools, Xero not only enhances the value of its accounting solutions but also sets a benchmark for integrating data-driven insights into everyday business functions, positioning itself at the forefront of the digital transformation in finance.</w:t>
      </w:r>
    </w:p>
    <w:p w14:paraId="2032CF62" w14:textId="5D50708B" w:rsidR="00614FEF" w:rsidRDefault="00614FEF" w:rsidP="00043C9E">
      <w:pPr>
        <w:rPr>
          <w:rFonts w:ascii="Times New Roman" w:hAnsi="Times New Roman" w:cs="Times New Roman"/>
          <w:lang w:val="en-US"/>
        </w:rPr>
      </w:pPr>
      <w:r>
        <w:rPr>
          <w:rFonts w:ascii="Times New Roman" w:hAnsi="Times New Roman" w:cs="Times New Roman"/>
          <w:lang w:val="en-US"/>
        </w:rPr>
        <w:tab/>
        <w:t>This report will discuss in detail three business requirements leveraging Business Intelligence at Xero. Which is then followed by conclusion which briefly discusses the business requirements, limitations and recommendations.</w:t>
      </w:r>
    </w:p>
    <w:p w14:paraId="69198D5B" w14:textId="77777777" w:rsidR="00043C9E" w:rsidRDefault="00043C9E" w:rsidP="00AE343C">
      <w:pPr>
        <w:rPr>
          <w:rFonts w:ascii="Times New Roman" w:hAnsi="Times New Roman" w:cs="Times New Roman"/>
          <w:lang w:val="en-US"/>
        </w:rPr>
      </w:pPr>
    </w:p>
    <w:p w14:paraId="7AF6E0D7" w14:textId="77777777" w:rsidR="00043C9E" w:rsidRDefault="00043C9E" w:rsidP="00AE343C">
      <w:pPr>
        <w:rPr>
          <w:rFonts w:ascii="Times New Roman" w:hAnsi="Times New Roman" w:cs="Times New Roman"/>
          <w:lang w:val="en-US"/>
        </w:rPr>
      </w:pPr>
    </w:p>
    <w:p w14:paraId="1DD2BA0E" w14:textId="77777777" w:rsidR="00043C9E" w:rsidRDefault="00043C9E" w:rsidP="00AE343C">
      <w:pPr>
        <w:rPr>
          <w:rFonts w:ascii="Times New Roman" w:hAnsi="Times New Roman" w:cs="Times New Roman"/>
          <w:lang w:val="en-US"/>
        </w:rPr>
      </w:pPr>
    </w:p>
    <w:p w14:paraId="681A2EC1" w14:textId="77777777" w:rsidR="00043C9E" w:rsidRDefault="00043C9E" w:rsidP="00AE343C">
      <w:pPr>
        <w:rPr>
          <w:rFonts w:ascii="Times New Roman" w:hAnsi="Times New Roman" w:cs="Times New Roman"/>
          <w:lang w:val="en-US"/>
        </w:rPr>
      </w:pPr>
    </w:p>
    <w:p w14:paraId="1336623E" w14:textId="77777777" w:rsidR="00043C9E" w:rsidRDefault="00043C9E" w:rsidP="00AE343C">
      <w:pPr>
        <w:rPr>
          <w:rFonts w:ascii="Times New Roman" w:hAnsi="Times New Roman" w:cs="Times New Roman"/>
          <w:lang w:val="en-US"/>
        </w:rPr>
      </w:pPr>
    </w:p>
    <w:p w14:paraId="745D43FA" w14:textId="77777777" w:rsidR="00C162C5" w:rsidRDefault="00C162C5" w:rsidP="00AE343C">
      <w:pPr>
        <w:rPr>
          <w:rFonts w:ascii="Times New Roman" w:hAnsi="Times New Roman" w:cs="Times New Roman"/>
          <w:lang w:val="en-US"/>
        </w:rPr>
      </w:pPr>
    </w:p>
    <w:p w14:paraId="0F24512D" w14:textId="77777777" w:rsidR="00043C9E" w:rsidRDefault="00043C9E" w:rsidP="00AE343C">
      <w:pPr>
        <w:rPr>
          <w:rFonts w:ascii="Times New Roman" w:hAnsi="Times New Roman" w:cs="Times New Roman"/>
          <w:lang w:val="en-US"/>
        </w:rPr>
      </w:pPr>
    </w:p>
    <w:p w14:paraId="779507D6" w14:textId="77777777" w:rsidR="00043C9E" w:rsidRDefault="00043C9E" w:rsidP="00AE343C">
      <w:pPr>
        <w:rPr>
          <w:rFonts w:ascii="Times New Roman" w:hAnsi="Times New Roman" w:cs="Times New Roman"/>
          <w:lang w:val="en-US"/>
        </w:rPr>
      </w:pPr>
    </w:p>
    <w:p w14:paraId="4E0A443F" w14:textId="77777777" w:rsidR="00043C9E" w:rsidRDefault="00043C9E" w:rsidP="00AE343C">
      <w:pPr>
        <w:rPr>
          <w:rFonts w:ascii="Times New Roman" w:hAnsi="Times New Roman" w:cs="Times New Roman"/>
          <w:lang w:val="en-US"/>
        </w:rPr>
      </w:pPr>
    </w:p>
    <w:p w14:paraId="59558229" w14:textId="77777777" w:rsidR="00043C9E" w:rsidRDefault="00043C9E" w:rsidP="00AE343C">
      <w:pPr>
        <w:rPr>
          <w:rFonts w:ascii="Times New Roman" w:hAnsi="Times New Roman" w:cs="Times New Roman"/>
          <w:lang w:val="en-US"/>
        </w:rPr>
      </w:pPr>
    </w:p>
    <w:p w14:paraId="08A37629" w14:textId="77777777" w:rsidR="00043C9E" w:rsidRPr="00AE343C" w:rsidRDefault="00043C9E" w:rsidP="00AE343C">
      <w:pPr>
        <w:rPr>
          <w:rFonts w:ascii="Times New Roman" w:hAnsi="Times New Roman" w:cs="Times New Roman"/>
          <w:lang w:val="en-US"/>
        </w:rPr>
      </w:pPr>
    </w:p>
    <w:p w14:paraId="5CD30BBA" w14:textId="77777777" w:rsidR="00AE343C" w:rsidRPr="00AE343C" w:rsidRDefault="00AE343C" w:rsidP="00AE343C">
      <w:pPr>
        <w:ind w:firstLine="720"/>
        <w:rPr>
          <w:rFonts w:ascii="Times New Roman" w:hAnsi="Times New Roman" w:cs="Times New Roman"/>
          <w:lang w:val="en-US"/>
        </w:rPr>
      </w:pPr>
      <w:r w:rsidRPr="00AE343C">
        <w:rPr>
          <w:rFonts w:ascii="Times New Roman" w:hAnsi="Times New Roman" w:cs="Times New Roman"/>
          <w:lang w:val="en-US"/>
        </w:rPr>
        <w:t>The synergy of BI and Big Data gives rise to analytical tools that transform raw data into actionable intelligence. These tools provide decision-makers with the means to extract insights, identify patterns, and anticipate future trends. The integration of BI and Big Data analytics allows organizations to gain a panoramic view of market trends, consumer behavior, and operational efficiency, enhancing agility and responsiveness. BI tools are critical for competitive advantage, enabling informed decisions and adaptation to market trends. BI has also become democratized, empowering business users across departments with self-service tools, fostering a data-driven culture and enhancing organizational agility.</w:t>
      </w:r>
    </w:p>
    <w:p w14:paraId="2775C5E6" w14:textId="77777777" w:rsidR="00AE343C" w:rsidRPr="00AE343C" w:rsidRDefault="00AE343C" w:rsidP="00AE343C">
      <w:pPr>
        <w:rPr>
          <w:rFonts w:ascii="Times New Roman" w:hAnsi="Times New Roman" w:cs="Times New Roman"/>
          <w:lang w:val="en-US"/>
        </w:rPr>
      </w:pPr>
    </w:p>
    <w:p w14:paraId="367E9B9A" w14:textId="6C35CE89" w:rsidR="00AE343C" w:rsidRDefault="00AE343C" w:rsidP="00AE343C">
      <w:pPr>
        <w:rPr>
          <w:rFonts w:ascii="Times New Roman" w:hAnsi="Times New Roman" w:cs="Times New Roman"/>
          <w:lang w:val="en-US"/>
        </w:rPr>
      </w:pPr>
      <w:r w:rsidRPr="00AE343C">
        <w:rPr>
          <w:rFonts w:ascii="Times New Roman" w:hAnsi="Times New Roman" w:cs="Times New Roman"/>
          <w:lang w:val="en-US"/>
        </w:rPr>
        <w:t xml:space="preserve">In various industries, **BI tools are integral to operations**. For financial institutions, they are pivotal in harnessing data for informed decision-making, risk management, and performance evaluation. Specific uses include leveraging **real-time data analytics** to </w:t>
      </w:r>
      <w:r w:rsidRPr="00AE343C">
        <w:rPr>
          <w:rFonts w:ascii="Times New Roman" w:hAnsi="Times New Roman" w:cs="Times New Roman"/>
          <w:lang w:val="en-US"/>
        </w:rPr>
        <w:lastRenderedPageBreak/>
        <w:t>respond promptly to market changes, ensuring **regulatory compliance** by automating reporting, and revolutionizing **risk management** through advanced analytics. Ultimately, BI empowers decision-makers with actionable intelligence derived from real-time, data-driven insights.</w:t>
      </w:r>
    </w:p>
    <w:p w14:paraId="2BA85E47" w14:textId="77777777" w:rsidR="00043C9E" w:rsidRDefault="00043C9E" w:rsidP="00AE343C">
      <w:pPr>
        <w:rPr>
          <w:rFonts w:ascii="Times New Roman" w:hAnsi="Times New Roman" w:cs="Times New Roman"/>
          <w:lang w:val="en-US"/>
        </w:rPr>
      </w:pPr>
    </w:p>
    <w:p w14:paraId="3CE26EBB" w14:textId="77777777" w:rsidR="00AE343C" w:rsidRDefault="00AE343C" w:rsidP="00AE343C">
      <w:pPr>
        <w:rPr>
          <w:rFonts w:ascii="Times New Roman" w:hAnsi="Times New Roman" w:cs="Times New Roman"/>
          <w:lang w:val="en-US"/>
        </w:rPr>
      </w:pPr>
    </w:p>
    <w:p w14:paraId="157D9A35" w14:textId="77777777" w:rsidR="00AE343C" w:rsidRDefault="00AE343C" w:rsidP="00AE343C">
      <w:pPr>
        <w:rPr>
          <w:rFonts w:ascii="Times New Roman" w:hAnsi="Times New Roman" w:cs="Times New Roman"/>
          <w:lang w:val="en-US"/>
        </w:rPr>
      </w:pPr>
    </w:p>
    <w:p w14:paraId="043EBF5E" w14:textId="77777777" w:rsidR="00AE343C" w:rsidRDefault="00AE343C" w:rsidP="00AE343C">
      <w:pPr>
        <w:rPr>
          <w:rFonts w:ascii="Times New Roman" w:hAnsi="Times New Roman" w:cs="Times New Roman"/>
          <w:lang w:val="en-US"/>
        </w:rPr>
      </w:pPr>
    </w:p>
    <w:p w14:paraId="142E2822" w14:textId="5C6DA70C" w:rsidR="00AE343C" w:rsidRDefault="00AE343C" w:rsidP="00AE343C">
      <w:pPr>
        <w:rPr>
          <w:rFonts w:ascii="Times New Roman" w:hAnsi="Times New Roman" w:cs="Times New Roman"/>
          <w:lang w:val="en-US"/>
        </w:rPr>
      </w:pPr>
      <w:r>
        <w:rPr>
          <w:rFonts w:ascii="Times New Roman" w:hAnsi="Times New Roman" w:cs="Times New Roman"/>
          <w:lang w:val="en-US"/>
        </w:rPr>
        <w:t>References</w:t>
      </w:r>
    </w:p>
    <w:p w14:paraId="3B534209" w14:textId="77777777" w:rsidR="003B2D72" w:rsidRPr="003B2D72" w:rsidRDefault="0027093C" w:rsidP="003B2D72">
      <w:pPr>
        <w:pStyle w:val="Bibliography"/>
        <w:rPr>
          <w:rFonts w:ascii="Times New Roman" w:hAnsi="Times New Roman" w:cs="Times New Roman"/>
          <w:lang w:val="en-GB"/>
        </w:rPr>
      </w:pPr>
      <w:r>
        <w:rPr>
          <w:lang w:val="en-US"/>
        </w:rPr>
        <w:fldChar w:fldCharType="begin"/>
      </w:r>
      <w:r>
        <w:rPr>
          <w:lang w:val="en-US"/>
        </w:rPr>
        <w:instrText xml:space="preserve"> ADDIN ZOTERO_BIBL {"uncited":[],"omitted":[],"custom":[]} CSL_BIBLIOGRAPHY </w:instrText>
      </w:r>
      <w:r>
        <w:rPr>
          <w:lang w:val="en-US"/>
        </w:rPr>
        <w:fldChar w:fldCharType="separate"/>
      </w:r>
      <w:proofErr w:type="spellStart"/>
      <w:r w:rsidR="003B2D72" w:rsidRPr="003B2D72">
        <w:rPr>
          <w:rFonts w:ascii="Times New Roman" w:hAnsi="Times New Roman" w:cs="Times New Roman"/>
          <w:lang w:val="en-GB"/>
        </w:rPr>
        <w:t>Adebunmi</w:t>
      </w:r>
      <w:proofErr w:type="spellEnd"/>
      <w:r w:rsidR="003B2D72" w:rsidRPr="003B2D72">
        <w:rPr>
          <w:rFonts w:ascii="Times New Roman" w:hAnsi="Times New Roman" w:cs="Times New Roman"/>
          <w:lang w:val="en-GB"/>
        </w:rPr>
        <w:t xml:space="preserve"> Adewusi, Onyeka Franca </w:t>
      </w:r>
      <w:proofErr w:type="spellStart"/>
      <w:r w:rsidR="003B2D72" w:rsidRPr="003B2D72">
        <w:rPr>
          <w:rFonts w:ascii="Times New Roman" w:hAnsi="Times New Roman" w:cs="Times New Roman"/>
          <w:lang w:val="en-GB"/>
        </w:rPr>
        <w:t>Asuzu</w:t>
      </w:r>
      <w:proofErr w:type="spellEnd"/>
      <w:r w:rsidR="003B2D72" w:rsidRPr="003B2D72">
        <w:rPr>
          <w:rFonts w:ascii="Times New Roman" w:hAnsi="Times New Roman" w:cs="Times New Roman"/>
          <w:lang w:val="en-GB"/>
        </w:rPr>
        <w:t xml:space="preserve">, &amp; [Include other authors’ names here]. (2024). BUSINESS INTELLIGENCE IN THE ERA OF BIG DATA: A REVIEW OF ANALYTICAL TOOLS AND COMPETITIVE ADVANTAGE. </w:t>
      </w:r>
      <w:r w:rsidR="003B2D72" w:rsidRPr="003B2D72">
        <w:rPr>
          <w:rFonts w:ascii="Times New Roman" w:hAnsi="Times New Roman" w:cs="Times New Roman"/>
          <w:i/>
          <w:iCs/>
          <w:lang w:val="en-GB"/>
        </w:rPr>
        <w:t>Computer Science &amp; IT Research Journal</w:t>
      </w:r>
      <w:r w:rsidR="003B2D72" w:rsidRPr="003B2D72">
        <w:rPr>
          <w:rFonts w:ascii="Times New Roman" w:hAnsi="Times New Roman" w:cs="Times New Roman"/>
          <w:lang w:val="en-GB"/>
        </w:rPr>
        <w:t xml:space="preserve">, </w:t>
      </w:r>
      <w:r w:rsidR="003B2D72" w:rsidRPr="003B2D72">
        <w:rPr>
          <w:rFonts w:ascii="Times New Roman" w:hAnsi="Times New Roman" w:cs="Times New Roman"/>
          <w:i/>
          <w:iCs/>
          <w:lang w:val="en-GB"/>
        </w:rPr>
        <w:t>5</w:t>
      </w:r>
      <w:r w:rsidR="003B2D72" w:rsidRPr="003B2D72">
        <w:rPr>
          <w:rFonts w:ascii="Times New Roman" w:hAnsi="Times New Roman" w:cs="Times New Roman"/>
          <w:lang w:val="en-GB"/>
        </w:rPr>
        <w:t>(2), [Starting page number]</w:t>
      </w:r>
      <w:proofErr w:type="gramStart"/>
      <w:r w:rsidR="003B2D72" w:rsidRPr="003B2D72">
        <w:rPr>
          <w:rFonts w:ascii="Times New Roman" w:hAnsi="Times New Roman" w:cs="Times New Roman"/>
          <w:lang w:val="en-GB"/>
        </w:rPr>
        <w:t>-[</w:t>
      </w:r>
      <w:proofErr w:type="gramEnd"/>
      <w:r w:rsidR="003B2D72" w:rsidRPr="003B2D72">
        <w:rPr>
          <w:rFonts w:ascii="Times New Roman" w:hAnsi="Times New Roman" w:cs="Times New Roman"/>
          <w:lang w:val="en-GB"/>
        </w:rPr>
        <w:t>Ending page number]. https://doi.org/10.51594/csitrj.v5i2.791</w:t>
      </w:r>
    </w:p>
    <w:p w14:paraId="041930DC" w14:textId="77777777" w:rsidR="003B2D72" w:rsidRPr="003B2D72" w:rsidRDefault="003B2D72" w:rsidP="003B2D72">
      <w:pPr>
        <w:pStyle w:val="Bibliography"/>
        <w:rPr>
          <w:rFonts w:ascii="Times New Roman" w:hAnsi="Times New Roman" w:cs="Times New Roman"/>
          <w:lang w:val="en-GB"/>
        </w:rPr>
      </w:pPr>
      <w:r w:rsidRPr="003B2D72">
        <w:rPr>
          <w:rFonts w:ascii="Times New Roman" w:hAnsi="Times New Roman" w:cs="Times New Roman"/>
          <w:lang w:val="en-GB"/>
        </w:rPr>
        <w:t xml:space="preserve">Xero. </w:t>
      </w:r>
      <w:r w:rsidRPr="003B2D72">
        <w:rPr>
          <w:rFonts w:ascii="Times New Roman" w:hAnsi="Times New Roman" w:cs="Times New Roman"/>
          <w:i/>
          <w:iCs/>
          <w:lang w:val="en-GB"/>
        </w:rPr>
        <w:t>About Us</w:t>
      </w:r>
      <w:r w:rsidRPr="003B2D72">
        <w:rPr>
          <w:rFonts w:ascii="Times New Roman" w:hAnsi="Times New Roman" w:cs="Times New Roman"/>
          <w:lang w:val="en-GB"/>
        </w:rPr>
        <w:t>. https://www.xero.com/nz/about/</w:t>
      </w:r>
    </w:p>
    <w:p w14:paraId="3EEBDAFB" w14:textId="618B5264" w:rsidR="00AE343C" w:rsidRPr="009C5454" w:rsidRDefault="0027093C" w:rsidP="00AE343C">
      <w:pPr>
        <w:rPr>
          <w:rFonts w:ascii="Times New Roman" w:hAnsi="Times New Roman" w:cs="Times New Roman"/>
          <w:lang w:val="en-US"/>
        </w:rPr>
      </w:pPr>
      <w:r>
        <w:rPr>
          <w:rFonts w:ascii="Times New Roman" w:hAnsi="Times New Roman" w:cs="Times New Roman"/>
          <w:lang w:val="en-US"/>
        </w:rPr>
        <w:fldChar w:fldCharType="end"/>
      </w:r>
    </w:p>
    <w:sectPr w:rsidR="00AE343C" w:rsidRPr="009C54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454"/>
    <w:rsid w:val="00043C9E"/>
    <w:rsid w:val="000E17B8"/>
    <w:rsid w:val="0027093C"/>
    <w:rsid w:val="00335A71"/>
    <w:rsid w:val="003B2D72"/>
    <w:rsid w:val="004424D7"/>
    <w:rsid w:val="004A7082"/>
    <w:rsid w:val="00614FEF"/>
    <w:rsid w:val="00667453"/>
    <w:rsid w:val="009C5454"/>
    <w:rsid w:val="00AD1FCB"/>
    <w:rsid w:val="00AE343C"/>
    <w:rsid w:val="00BD4EAE"/>
    <w:rsid w:val="00C162C5"/>
    <w:rsid w:val="00D76A4B"/>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558905E"/>
  <w15:chartTrackingRefBased/>
  <w15:docId w15:val="{5F3FD4DA-AFFD-8F43-9272-01614E46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5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5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5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5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5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5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5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5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5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5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5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5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5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5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5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5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5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5454"/>
    <w:rPr>
      <w:rFonts w:eastAsiaTheme="majorEastAsia" w:cstheme="majorBidi"/>
      <w:color w:val="272727" w:themeColor="text1" w:themeTint="D8"/>
    </w:rPr>
  </w:style>
  <w:style w:type="paragraph" w:styleId="Title">
    <w:name w:val="Title"/>
    <w:basedOn w:val="Normal"/>
    <w:next w:val="Normal"/>
    <w:link w:val="TitleChar"/>
    <w:uiPriority w:val="10"/>
    <w:qFormat/>
    <w:rsid w:val="009C5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5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5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5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5454"/>
    <w:pPr>
      <w:spacing w:before="160"/>
      <w:jc w:val="center"/>
    </w:pPr>
    <w:rPr>
      <w:i/>
      <w:iCs/>
      <w:color w:val="404040" w:themeColor="text1" w:themeTint="BF"/>
    </w:rPr>
  </w:style>
  <w:style w:type="character" w:customStyle="1" w:styleId="QuoteChar">
    <w:name w:val="Quote Char"/>
    <w:basedOn w:val="DefaultParagraphFont"/>
    <w:link w:val="Quote"/>
    <w:uiPriority w:val="29"/>
    <w:rsid w:val="009C5454"/>
    <w:rPr>
      <w:i/>
      <w:iCs/>
      <w:color w:val="404040" w:themeColor="text1" w:themeTint="BF"/>
    </w:rPr>
  </w:style>
  <w:style w:type="paragraph" w:styleId="ListParagraph">
    <w:name w:val="List Paragraph"/>
    <w:basedOn w:val="Normal"/>
    <w:uiPriority w:val="34"/>
    <w:qFormat/>
    <w:rsid w:val="009C5454"/>
    <w:pPr>
      <w:ind w:left="720"/>
      <w:contextualSpacing/>
    </w:pPr>
  </w:style>
  <w:style w:type="character" w:styleId="IntenseEmphasis">
    <w:name w:val="Intense Emphasis"/>
    <w:basedOn w:val="DefaultParagraphFont"/>
    <w:uiPriority w:val="21"/>
    <w:qFormat/>
    <w:rsid w:val="009C5454"/>
    <w:rPr>
      <w:i/>
      <w:iCs/>
      <w:color w:val="0F4761" w:themeColor="accent1" w:themeShade="BF"/>
    </w:rPr>
  </w:style>
  <w:style w:type="paragraph" w:styleId="IntenseQuote">
    <w:name w:val="Intense Quote"/>
    <w:basedOn w:val="Normal"/>
    <w:next w:val="Normal"/>
    <w:link w:val="IntenseQuoteChar"/>
    <w:uiPriority w:val="30"/>
    <w:qFormat/>
    <w:rsid w:val="009C5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5454"/>
    <w:rPr>
      <w:i/>
      <w:iCs/>
      <w:color w:val="0F4761" w:themeColor="accent1" w:themeShade="BF"/>
    </w:rPr>
  </w:style>
  <w:style w:type="character" w:styleId="IntenseReference">
    <w:name w:val="Intense Reference"/>
    <w:basedOn w:val="DefaultParagraphFont"/>
    <w:uiPriority w:val="32"/>
    <w:qFormat/>
    <w:rsid w:val="009C5454"/>
    <w:rPr>
      <w:b/>
      <w:bCs/>
      <w:smallCaps/>
      <w:color w:val="0F4761" w:themeColor="accent1" w:themeShade="BF"/>
      <w:spacing w:val="5"/>
    </w:rPr>
  </w:style>
  <w:style w:type="paragraph" w:styleId="Bibliography">
    <w:name w:val="Bibliography"/>
    <w:basedOn w:val="Normal"/>
    <w:next w:val="Normal"/>
    <w:uiPriority w:val="37"/>
    <w:unhideWhenUsed/>
    <w:rsid w:val="0027093C"/>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13</cp:revision>
  <dcterms:created xsi:type="dcterms:W3CDTF">2025-05-02T02:08:00Z</dcterms:created>
  <dcterms:modified xsi:type="dcterms:W3CDTF">2025-05-06T03:34:00Z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zotero-version="7.0.7"&gt;&lt;session id="aHa830Jr"/&gt;&lt;style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