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ED32" w14:textId="2C1AE99C" w:rsidR="004841FF" w:rsidRDefault="00BE1E8A">
      <w:r>
        <w:fldChar w:fldCharType="begin"/>
      </w:r>
      <w:r>
        <w:instrText>HYPERLINK "https://www.nzpam.govt.nz/nz-industry/nz-minerals/phases/prospecting"</w:instrText>
      </w:r>
      <w:r>
        <w:fldChar w:fldCharType="separate"/>
      </w:r>
      <w:r w:rsidRPr="008E433A">
        <w:rPr>
          <w:rStyle w:val="Hyperlink"/>
        </w:rPr>
        <w:t>https://www.nzpam.govt.nz/nz-industry/nz-minerals/phases/prospecting</w:t>
      </w:r>
      <w:r>
        <w:rPr>
          <w:rStyle w:val="Hyperlink"/>
        </w:rPr>
        <w:fldChar w:fldCharType="end"/>
      </w:r>
    </w:p>
    <w:p w14:paraId="6D153004" w14:textId="77777777" w:rsidR="00BE1E8A" w:rsidRDefault="00BE1E8A"/>
    <w:p w14:paraId="4850D0EA" w14:textId="77777777" w:rsidR="00C74646" w:rsidRDefault="00C74646"/>
    <w:p w14:paraId="373560F3" w14:textId="11DF20CB" w:rsidR="00C74646" w:rsidRDefault="00B44199">
      <w:hyperlink r:id="rId6" w:history="1">
        <w:r w:rsidRPr="00CA77A3">
          <w:rPr>
            <w:rStyle w:val="Hyperlink"/>
          </w:rPr>
          <w:t>https://ijbmer.org/uploads2023/BMER_6_504.pdf</w:t>
        </w:r>
      </w:hyperlink>
    </w:p>
    <w:p w14:paraId="65B10C00" w14:textId="69E9D4DD" w:rsidR="00B44199" w:rsidRDefault="00B44199"/>
    <w:p w14:paraId="0C104D44" w14:textId="77777777" w:rsidR="004718B5" w:rsidRDefault="004718B5"/>
    <w:p w14:paraId="4BE50AC3" w14:textId="77777777" w:rsidR="004718B5" w:rsidRDefault="004718B5"/>
    <w:p w14:paraId="5FDBEBA7" w14:textId="71917C7E" w:rsidR="004718B5" w:rsidRDefault="004718B5">
      <w:proofErr w:type="spellStart"/>
      <w:r w:rsidRPr="004718B5">
        <w:t>Kawharu</w:t>
      </w:r>
      <w:proofErr w:type="spellEnd"/>
      <w:r w:rsidRPr="004718B5">
        <w:t xml:space="preserve">, M., Tapsell, P., &amp; Tane, P. (2024). Applying whakapapa research methodology in </w:t>
      </w:r>
      <w:proofErr w:type="spellStart"/>
      <w:r w:rsidRPr="004718B5">
        <w:t>māori</w:t>
      </w:r>
      <w:proofErr w:type="spellEnd"/>
      <w:r w:rsidRPr="004718B5">
        <w:t xml:space="preserve"> kin communities in </w:t>
      </w:r>
      <w:proofErr w:type="spellStart"/>
      <w:r w:rsidRPr="004718B5">
        <w:t>aotearoa</w:t>
      </w:r>
      <w:proofErr w:type="spellEnd"/>
      <w:r w:rsidRPr="004718B5">
        <w:t xml:space="preserve"> new </w:t>
      </w:r>
      <w:proofErr w:type="spellStart"/>
      <w:r w:rsidRPr="004718B5">
        <w:t>zealand</w:t>
      </w:r>
      <w:proofErr w:type="spellEnd"/>
      <w:r w:rsidRPr="004718B5">
        <w:t xml:space="preserve">: New </w:t>
      </w:r>
      <w:proofErr w:type="spellStart"/>
      <w:r w:rsidRPr="004718B5">
        <w:t>zealand</w:t>
      </w:r>
      <w:proofErr w:type="spellEnd"/>
      <w:r w:rsidRPr="004718B5">
        <w:t xml:space="preserve"> journal of social sciences online.</w:t>
      </w:r>
      <w:r w:rsidRPr="004718B5">
        <w:rPr>
          <w:i/>
          <w:iCs/>
        </w:rPr>
        <w:t> </w:t>
      </w:r>
      <w:proofErr w:type="spellStart"/>
      <w:r w:rsidRPr="004718B5">
        <w:rPr>
          <w:i/>
          <w:iCs/>
        </w:rPr>
        <w:t>Kotuitui</w:t>
      </w:r>
      <w:proofErr w:type="spellEnd"/>
      <w:r w:rsidRPr="004718B5">
        <w:rPr>
          <w:i/>
          <w:iCs/>
        </w:rPr>
        <w:t>, 19</w:t>
      </w:r>
      <w:r w:rsidRPr="004718B5">
        <w:t xml:space="preserve">(1), 65-85. </w:t>
      </w:r>
      <w:proofErr w:type="spellStart"/>
      <w:r w:rsidRPr="004718B5">
        <w:t>doi:https</w:t>
      </w:r>
      <w:proofErr w:type="spellEnd"/>
      <w:r w:rsidRPr="004718B5">
        <w:t>://doi.org/10.1080/1177083X.2023.2227232</w:t>
      </w:r>
    </w:p>
    <w:p w14:paraId="524EA255" w14:textId="136F6594" w:rsidR="00111787" w:rsidRDefault="00111787">
      <w:hyperlink r:id="rId7" w:history="1">
        <w:r w:rsidRPr="00CA77A3">
          <w:rPr>
            <w:rStyle w:val="Hyperlink"/>
          </w:rPr>
          <w:t>https://www.proquest.com/docview/3089963246/BE39779118FF41B5PQ/1?accountid=218562&amp;sourcetype=Scholarly%20Journals</w:t>
        </w:r>
      </w:hyperlink>
    </w:p>
    <w:p w14:paraId="6F4F59AA" w14:textId="77777777" w:rsidR="00111787" w:rsidRDefault="00111787"/>
    <w:p w14:paraId="71EDFECD" w14:textId="77777777" w:rsidR="00111787" w:rsidRDefault="00111787"/>
    <w:p w14:paraId="1D9EF3EE" w14:textId="61A42D72" w:rsidR="00111787" w:rsidRDefault="00111787">
      <w:r w:rsidRPr="00111787">
        <w:t xml:space="preserve">Pavlovich, K., &amp; Roche, M. (2024). </w:t>
      </w:r>
      <w:proofErr w:type="spellStart"/>
      <w:r w:rsidRPr="00111787">
        <w:t>Organising</w:t>
      </w:r>
      <w:proofErr w:type="spellEnd"/>
      <w:r w:rsidRPr="00111787">
        <w:t xml:space="preserve"> food systems through ecologies of care: A relational approach: JBE.</w:t>
      </w:r>
      <w:r w:rsidRPr="00111787">
        <w:rPr>
          <w:i/>
          <w:iCs/>
        </w:rPr>
        <w:t> Journal of Business Ethics, 193</w:t>
      </w:r>
      <w:r w:rsidRPr="00111787">
        <w:t xml:space="preserve">(3), 459-469. </w:t>
      </w:r>
      <w:proofErr w:type="spellStart"/>
      <w:r w:rsidRPr="00111787">
        <w:t>doi:https</w:t>
      </w:r>
      <w:proofErr w:type="spellEnd"/>
      <w:r w:rsidRPr="00111787">
        <w:t>://doi.org/10.1007/s10551-023-05590-y</w:t>
      </w:r>
    </w:p>
    <w:p w14:paraId="7EC36B32" w14:textId="07CA8E72" w:rsidR="00F3693A" w:rsidRDefault="00734A2B">
      <w:hyperlink r:id="rId8" w:history="1">
        <w:r w:rsidRPr="00FE3E96">
          <w:rPr>
            <w:rStyle w:val="Hyperlink"/>
          </w:rPr>
          <w:t>https://www.proquest.com/docview/3094566563/8A32044BD9EF4E9FPQ/2?accountid=218562&amp;sourcetype=Scholarly%20Journals</w:t>
        </w:r>
      </w:hyperlink>
    </w:p>
    <w:p w14:paraId="277A0B01" w14:textId="77777777" w:rsidR="00734A2B" w:rsidRDefault="00734A2B"/>
    <w:p w14:paraId="43B50A10" w14:textId="6AEEFC1B" w:rsidR="00734A2B" w:rsidRDefault="00C70752">
      <w:hyperlink r:id="rId9" w:history="1">
        <w:r w:rsidRPr="008A0BE4">
          <w:rPr>
            <w:rStyle w:val="Hyperlink"/>
          </w:rPr>
          <w:t>https://www.researchgate.net/profile/Paul-Tapsell/publication/337290850_The_growth_of_Maori_community_entrepreneurship/links/5dcf3570299bf1b74b450dd3/The-growth-of-Maori-community-entrepreneurship.pdf</w:t>
        </w:r>
      </w:hyperlink>
    </w:p>
    <w:p w14:paraId="2545CDCA" w14:textId="77777777" w:rsidR="00C70752" w:rsidRDefault="00C70752"/>
    <w:p w14:paraId="5D21B19A" w14:textId="77777777" w:rsidR="00C70752" w:rsidRDefault="00C70752"/>
    <w:p w14:paraId="53AEFF93" w14:textId="77777777" w:rsidR="00C70752" w:rsidRDefault="00C70752"/>
    <w:p w14:paraId="4F99C49D" w14:textId="1BFF7885" w:rsidR="00C70752" w:rsidRDefault="00C70752">
      <w:hyperlink r:id="rId10" w:history="1">
        <w:r w:rsidRPr="008A0BE4">
          <w:rPr>
            <w:rStyle w:val="Hyperlink"/>
          </w:rPr>
          <w:t>https://www.techtarget.com/searchsecurity/definition/What-is-risk-management-and-why-is-it-important</w:t>
        </w:r>
      </w:hyperlink>
    </w:p>
    <w:p w14:paraId="64489BB3" w14:textId="77777777" w:rsidR="00C70752" w:rsidRDefault="00C70752"/>
    <w:p w14:paraId="6B43BA0D" w14:textId="77777777" w:rsidR="00C70752" w:rsidRDefault="00C70752"/>
    <w:p w14:paraId="24E9D6C7" w14:textId="2A295E7E" w:rsidR="00C70752" w:rsidRDefault="00C70752">
      <w:r w:rsidRPr="00C70752">
        <w:t>https://www.atlassian.com/work-management/project-management/project-manager</w:t>
      </w:r>
    </w:p>
    <w:sectPr w:rsidR="00C70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24130" w14:textId="77777777" w:rsidR="006E301E" w:rsidRDefault="006E301E" w:rsidP="004841FF">
      <w:pPr>
        <w:spacing w:after="0" w:line="240" w:lineRule="auto"/>
      </w:pPr>
      <w:r>
        <w:separator/>
      </w:r>
    </w:p>
  </w:endnote>
  <w:endnote w:type="continuationSeparator" w:id="0">
    <w:p w14:paraId="71F27E8E" w14:textId="77777777" w:rsidR="006E301E" w:rsidRDefault="006E301E" w:rsidP="004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2B62A" w14:textId="77777777" w:rsidR="006E301E" w:rsidRDefault="006E301E" w:rsidP="004841FF">
      <w:pPr>
        <w:spacing w:after="0" w:line="240" w:lineRule="auto"/>
      </w:pPr>
      <w:r>
        <w:separator/>
      </w:r>
    </w:p>
  </w:footnote>
  <w:footnote w:type="continuationSeparator" w:id="0">
    <w:p w14:paraId="3CABB1C9" w14:textId="77777777" w:rsidR="006E301E" w:rsidRDefault="006E301E" w:rsidP="00484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FF"/>
    <w:rsid w:val="000A7D74"/>
    <w:rsid w:val="000F38D6"/>
    <w:rsid w:val="00111787"/>
    <w:rsid w:val="004718B5"/>
    <w:rsid w:val="004841FF"/>
    <w:rsid w:val="00496E1C"/>
    <w:rsid w:val="006110D2"/>
    <w:rsid w:val="006E301E"/>
    <w:rsid w:val="00734A2B"/>
    <w:rsid w:val="00937914"/>
    <w:rsid w:val="00B44199"/>
    <w:rsid w:val="00BE1E8A"/>
    <w:rsid w:val="00C70752"/>
    <w:rsid w:val="00C74646"/>
    <w:rsid w:val="00CC4563"/>
    <w:rsid w:val="00D25D73"/>
    <w:rsid w:val="00E72F6A"/>
    <w:rsid w:val="00F3693A"/>
    <w:rsid w:val="00F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4F34F"/>
  <w15:chartTrackingRefBased/>
  <w15:docId w15:val="{796ADF76-614F-0646-8A06-1AB08584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1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FF"/>
  </w:style>
  <w:style w:type="paragraph" w:styleId="Footer">
    <w:name w:val="footer"/>
    <w:basedOn w:val="Normal"/>
    <w:link w:val="FooterChar"/>
    <w:uiPriority w:val="99"/>
    <w:unhideWhenUsed/>
    <w:rsid w:val="004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FF"/>
  </w:style>
  <w:style w:type="character" w:styleId="Hyperlink">
    <w:name w:val="Hyperlink"/>
    <w:basedOn w:val="DefaultParagraphFont"/>
    <w:uiPriority w:val="99"/>
    <w:unhideWhenUsed/>
    <w:rsid w:val="00BE1E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docview/3094566563/8A32044BD9EF4E9FPQ/2?accountid=218562&amp;sourcetype=Scholarly%20Journa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quest.com/docview/3089963246/BE39779118FF41B5PQ/1?accountid=218562&amp;sourcetype=Scholarly%20Journal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jbmer.org/uploads2023/BMER_6_504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techtarget.com/searchsecurity/definition/What-is-risk-management-and-why-is-it-importa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rofile/Paul-Tapsell/publication/337290850_The_growth_of_Maori_community_entrepreneurship/links/5dcf3570299bf1b74b450dd3/The-growth-of-Maori-community-entrepreneurshi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9</cp:revision>
  <dcterms:created xsi:type="dcterms:W3CDTF">2024-11-09T11:06:00Z</dcterms:created>
  <dcterms:modified xsi:type="dcterms:W3CDTF">2024-11-18T14:12:00Z</dcterms:modified>
</cp:coreProperties>
</file>