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 learned that we use management research to investigate management problems in the workplace, and how we implement the use of scientific method. First we analyze the situation, then we gather the variables and </w:t>
      </w:r>
      <w:r>
        <w:rPr/>
        <w:t>formulate a research hypothesis. Gather the c</w:t>
      </w:r>
      <w:r>
        <w:rPr/>
        <w:t>onstructs, then</w:t>
      </w:r>
      <w:r>
        <w:rPr/>
        <w:t xml:space="preserve"> </w:t>
      </w:r>
      <w:r>
        <w:rPr/>
        <w:t xml:space="preserve">we analyze the additional variables based from the constructs. </w:t>
      </w:r>
      <w:r>
        <w:rPr/>
        <w:t>Then we can finally start measuring the variables.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PH"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LibreOffice/24.8.1.2$MacOSX_X86_64 LibreOffice_project/87fa9aec1a63e70835390b81c40bb8993f1d4ff6</Application>
  <AppVersion>15.0000</AppVersion>
  <Pages>1</Pages>
  <Words>59</Words>
  <Characters>327</Characters>
  <CharactersWithSpaces>385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2024-10-08T13:32:19Z</dcterms:created>
  <dc:creator/>
  <dc:description/>
  <dc:language>en-PH</dc:language>
  <cp:lastModifiedBy/>
  <dcterms:modified xsi:type="dcterms:W3CDTF">2024-10-08T23:29:43Z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