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bookmarkStart w:id="0" w:name="_Hlk194437730"/>
      <w:bookmarkEnd w:id="0"/>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22302CA4" w14:textId="15866E26" w:rsidR="00A6573C" w:rsidRPr="00A45ABB" w:rsidRDefault="00C80118">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021881" w:history="1">
            <w:r w:rsidR="00A6573C" w:rsidRPr="00A45ABB">
              <w:rPr>
                <w:rStyle w:val="Hyperlink"/>
                <w:rFonts w:ascii="Times New Roman" w:hAnsi="Times New Roman" w:cs="Times New Roman"/>
                <w:noProof/>
              </w:rPr>
              <w:t>1. INTRODUCTION</w:t>
            </w:r>
            <w:r w:rsidR="00A6573C" w:rsidRPr="00A45ABB">
              <w:rPr>
                <w:rFonts w:ascii="Times New Roman" w:hAnsi="Times New Roman" w:cs="Times New Roman"/>
                <w:noProof/>
                <w:webHidden/>
              </w:rPr>
              <w:tab/>
            </w:r>
            <w:r w:rsidR="00A6573C" w:rsidRPr="00A45ABB">
              <w:rPr>
                <w:rFonts w:ascii="Times New Roman" w:hAnsi="Times New Roman" w:cs="Times New Roman"/>
                <w:noProof/>
                <w:webHidden/>
              </w:rPr>
              <w:fldChar w:fldCharType="begin"/>
            </w:r>
            <w:r w:rsidR="00A6573C" w:rsidRPr="00A45ABB">
              <w:rPr>
                <w:rFonts w:ascii="Times New Roman" w:hAnsi="Times New Roman" w:cs="Times New Roman"/>
                <w:noProof/>
                <w:webHidden/>
              </w:rPr>
              <w:instrText xml:space="preserve"> PAGEREF _Toc194021881 \h </w:instrText>
            </w:r>
            <w:r w:rsidR="00A6573C" w:rsidRPr="00A45ABB">
              <w:rPr>
                <w:rFonts w:ascii="Times New Roman" w:hAnsi="Times New Roman" w:cs="Times New Roman"/>
                <w:noProof/>
                <w:webHidden/>
              </w:rPr>
            </w:r>
            <w:r w:rsidR="00A6573C" w:rsidRPr="00A45ABB">
              <w:rPr>
                <w:rFonts w:ascii="Times New Roman" w:hAnsi="Times New Roman" w:cs="Times New Roman"/>
                <w:noProof/>
                <w:webHidden/>
              </w:rPr>
              <w:fldChar w:fldCharType="separate"/>
            </w:r>
            <w:r w:rsidR="00816C37">
              <w:rPr>
                <w:rFonts w:ascii="Times New Roman" w:hAnsi="Times New Roman" w:cs="Times New Roman"/>
                <w:noProof/>
                <w:webHidden/>
              </w:rPr>
              <w:t>1</w:t>
            </w:r>
            <w:r w:rsidR="00A6573C" w:rsidRPr="00A45ABB">
              <w:rPr>
                <w:rFonts w:ascii="Times New Roman" w:hAnsi="Times New Roman" w:cs="Times New Roman"/>
                <w:noProof/>
                <w:webHidden/>
              </w:rPr>
              <w:fldChar w:fldCharType="end"/>
            </w:r>
          </w:hyperlink>
        </w:p>
        <w:p w14:paraId="2D2D471A" w14:textId="3C186D03"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2" w:history="1">
            <w:r w:rsidRPr="00A45ABB">
              <w:rPr>
                <w:rStyle w:val="Hyperlink"/>
                <w:rFonts w:ascii="Times New Roman" w:hAnsi="Times New Roman" w:cs="Times New Roman"/>
                <w:noProof/>
              </w:rPr>
              <w:t>2. IBM EMPLOYEE ATTRITION DATASET</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_Toc194021882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2</w:t>
            </w:r>
            <w:r w:rsidRPr="00A45ABB">
              <w:rPr>
                <w:rFonts w:ascii="Times New Roman" w:hAnsi="Times New Roman" w:cs="Times New Roman"/>
                <w:noProof/>
                <w:webHidden/>
              </w:rPr>
              <w:fldChar w:fldCharType="end"/>
            </w:r>
          </w:hyperlink>
        </w:p>
        <w:p w14:paraId="3D0D7AC6" w14:textId="73F6617E"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3" w:history="1">
            <w:r w:rsidRPr="00A45ABB">
              <w:rPr>
                <w:rStyle w:val="Hyperlink"/>
                <w:rFonts w:ascii="Times New Roman" w:hAnsi="Times New Roman" w:cs="Times New Roman"/>
                <w:noProof/>
              </w:rPr>
              <w:t>2.1 Table of categorization of variables into categorical or nominal along with the description of the variables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_Toc194021883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3</w:t>
            </w:r>
            <w:r w:rsidRPr="00A45ABB">
              <w:rPr>
                <w:rFonts w:ascii="Times New Roman" w:hAnsi="Times New Roman" w:cs="Times New Roman"/>
                <w:noProof/>
                <w:webHidden/>
              </w:rPr>
              <w:fldChar w:fldCharType="end"/>
            </w:r>
          </w:hyperlink>
        </w:p>
        <w:p w14:paraId="492BDEF6" w14:textId="7E53DB92"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4" w:history="1">
            <w:r w:rsidRPr="00A45ABB">
              <w:rPr>
                <w:rStyle w:val="Hyperlink"/>
                <w:rFonts w:ascii="Times New Roman" w:hAnsi="Times New Roman" w:cs="Times New Roman"/>
                <w:noProof/>
              </w:rPr>
              <w:t>3. Business Problems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_Toc194021884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5</w:t>
            </w:r>
            <w:r w:rsidRPr="00A45ABB">
              <w:rPr>
                <w:rFonts w:ascii="Times New Roman" w:hAnsi="Times New Roman" w:cs="Times New Roman"/>
                <w:noProof/>
                <w:webHidden/>
              </w:rPr>
              <w:fldChar w:fldCharType="end"/>
            </w:r>
          </w:hyperlink>
        </w:p>
        <w:p w14:paraId="331565D3" w14:textId="1F1B89F7"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5" w:history="1">
            <w:r w:rsidRPr="00A45ABB">
              <w:rPr>
                <w:rStyle w:val="Hyperlink"/>
                <w:rFonts w:ascii="Times New Roman" w:hAnsi="Times New Roman" w:cs="Times New Roman"/>
                <w:noProof/>
              </w:rPr>
              <w:t>3.1 Identifying and analysing factors affecting attrition rate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_Toc194021885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5</w:t>
            </w:r>
            <w:r w:rsidRPr="00A45ABB">
              <w:rPr>
                <w:rFonts w:ascii="Times New Roman" w:hAnsi="Times New Roman" w:cs="Times New Roman"/>
                <w:noProof/>
                <w:webHidden/>
              </w:rPr>
              <w:fldChar w:fldCharType="end"/>
            </w:r>
          </w:hyperlink>
        </w:p>
        <w:p w14:paraId="56F01D0D" w14:textId="54CCD207"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6" w:history="1">
            <w:r w:rsidRPr="00A45ABB">
              <w:rPr>
                <w:rStyle w:val="Hyperlink"/>
                <w:rFonts w:ascii="Times New Roman" w:hAnsi="Times New Roman" w:cs="Times New Roman"/>
                <w:noProof/>
              </w:rPr>
              <w:t>3.2 Identifying and Analysing Factors that affect Job Satisfaction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_Toc194021886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12</w:t>
            </w:r>
            <w:r w:rsidRPr="00A45ABB">
              <w:rPr>
                <w:rFonts w:ascii="Times New Roman" w:hAnsi="Times New Roman" w:cs="Times New Roman"/>
                <w:noProof/>
                <w:webHidden/>
              </w:rPr>
              <w:fldChar w:fldCharType="end"/>
            </w:r>
          </w:hyperlink>
        </w:p>
        <w:p w14:paraId="54976DEA" w14:textId="7C6E4B82" w:rsidR="00A6573C" w:rsidRPr="00A45ABB" w:rsidRDefault="00A6573C">
          <w:pPr>
            <w:pStyle w:val="TOC2"/>
            <w:tabs>
              <w:tab w:val="right" w:leader="dot" w:pos="9016"/>
            </w:tabs>
            <w:rPr>
              <w:rFonts w:ascii="Times New Roman" w:eastAsiaTheme="minorEastAsia" w:hAnsi="Times New Roman" w:cs="Times New Roman"/>
              <w:b w:val="0"/>
              <w:bCs w:val="0"/>
              <w:noProof/>
              <w:kern w:val="2"/>
              <w:sz w:val="24"/>
              <w:szCs w:val="24"/>
              <w:lang w:eastAsia="ja-JP"/>
              <w14:ligatures w14:val="standardContextual"/>
            </w:rPr>
          </w:pPr>
          <w:hyperlink w:anchor="_Toc194021887" w:history="1">
            <w:r w:rsidRPr="00A45ABB">
              <w:rPr>
                <w:rStyle w:val="Hyperlink"/>
                <w:rFonts w:ascii="Times New Roman" w:hAnsi="Times New Roman" w:cs="Times New Roman"/>
                <w:noProof/>
              </w:rPr>
              <w:t>3.3 Identifying and Analysing Factors that affect Work Life Balance in a company</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_Toc194021887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14</w:t>
            </w:r>
            <w:r w:rsidRPr="00A45ABB">
              <w:rPr>
                <w:rFonts w:ascii="Times New Roman" w:hAnsi="Times New Roman" w:cs="Times New Roman"/>
                <w:noProof/>
                <w:webHidden/>
              </w:rPr>
              <w:fldChar w:fldCharType="end"/>
            </w:r>
          </w:hyperlink>
        </w:p>
        <w:p w14:paraId="50607CF4" w14:textId="5AF638CC"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8" w:history="1">
            <w:r w:rsidRPr="00A45ABB">
              <w:rPr>
                <w:rStyle w:val="Hyperlink"/>
                <w:rFonts w:ascii="Times New Roman" w:hAnsi="Times New Roman" w:cs="Times New Roman"/>
                <w:noProof/>
              </w:rPr>
              <w:t>4. Conclusion</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_Toc194021888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19</w:t>
            </w:r>
            <w:r w:rsidRPr="00A45ABB">
              <w:rPr>
                <w:rFonts w:ascii="Times New Roman" w:hAnsi="Times New Roman" w:cs="Times New Roman"/>
                <w:noProof/>
                <w:webHidden/>
              </w:rPr>
              <w:fldChar w:fldCharType="end"/>
            </w:r>
          </w:hyperlink>
        </w:p>
        <w:p w14:paraId="20A67967" w14:textId="6691724D" w:rsidR="00A6573C" w:rsidRPr="00A45ABB" w:rsidRDefault="00A6573C">
          <w:pPr>
            <w:pStyle w:val="TOC1"/>
            <w:tabs>
              <w:tab w:val="right" w:leader="dot" w:pos="9016"/>
            </w:tabs>
            <w:rPr>
              <w:rFonts w:ascii="Times New Roman" w:eastAsiaTheme="minorEastAsia" w:hAnsi="Times New Roman" w:cs="Times New Roman"/>
              <w:b w:val="0"/>
              <w:bCs w:val="0"/>
              <w:i w:val="0"/>
              <w:iCs w:val="0"/>
              <w:noProof/>
              <w:kern w:val="2"/>
              <w:lang w:eastAsia="ja-JP"/>
              <w14:ligatures w14:val="standardContextual"/>
            </w:rPr>
          </w:pPr>
          <w:hyperlink w:anchor="_Toc194021889" w:history="1">
            <w:r w:rsidRPr="00A45ABB">
              <w:rPr>
                <w:rStyle w:val="Hyperlink"/>
                <w:rFonts w:ascii="Times New Roman" w:hAnsi="Times New Roman" w:cs="Times New Roman"/>
                <w:noProof/>
              </w:rPr>
              <w:t>5. References</w:t>
            </w:r>
            <w:r w:rsidRPr="00A45ABB">
              <w:rPr>
                <w:rFonts w:ascii="Times New Roman" w:hAnsi="Times New Roman" w:cs="Times New Roman"/>
                <w:noProof/>
                <w:webHidden/>
              </w:rPr>
              <w:tab/>
            </w:r>
            <w:r w:rsidRPr="00A45ABB">
              <w:rPr>
                <w:rFonts w:ascii="Times New Roman" w:hAnsi="Times New Roman" w:cs="Times New Roman"/>
                <w:noProof/>
                <w:webHidden/>
              </w:rPr>
              <w:fldChar w:fldCharType="begin"/>
            </w:r>
            <w:r w:rsidRPr="00A45ABB">
              <w:rPr>
                <w:rFonts w:ascii="Times New Roman" w:hAnsi="Times New Roman" w:cs="Times New Roman"/>
                <w:noProof/>
                <w:webHidden/>
              </w:rPr>
              <w:instrText xml:space="preserve"> PAGEREF _Toc194021889 \h </w:instrText>
            </w:r>
            <w:r w:rsidRPr="00A45ABB">
              <w:rPr>
                <w:rFonts w:ascii="Times New Roman" w:hAnsi="Times New Roman" w:cs="Times New Roman"/>
                <w:noProof/>
                <w:webHidden/>
              </w:rPr>
            </w:r>
            <w:r w:rsidRPr="00A45ABB">
              <w:rPr>
                <w:rFonts w:ascii="Times New Roman" w:hAnsi="Times New Roman" w:cs="Times New Roman"/>
                <w:noProof/>
                <w:webHidden/>
              </w:rPr>
              <w:fldChar w:fldCharType="separate"/>
            </w:r>
            <w:r w:rsidR="00816C37">
              <w:rPr>
                <w:rFonts w:ascii="Times New Roman" w:hAnsi="Times New Roman" w:cs="Times New Roman"/>
                <w:noProof/>
                <w:webHidden/>
              </w:rPr>
              <w:t>19</w:t>
            </w:r>
            <w:r w:rsidRPr="00A45ABB">
              <w:rPr>
                <w:rFonts w:ascii="Times New Roman" w:hAnsi="Times New Roman" w:cs="Times New Roman"/>
                <w:noProof/>
                <w:webHidden/>
              </w:rPr>
              <w:fldChar w:fldCharType="end"/>
            </w:r>
          </w:hyperlink>
        </w:p>
        <w:p w14:paraId="79B62F39" w14:textId="2D8C3950"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1" w:name="_Toc194021881"/>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1"/>
    </w:p>
    <w:p w14:paraId="7A3E4BE6" w14:textId="3A7AA03D"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8C6240" w:rsidRPr="00A45ABB">
        <w:rPr>
          <w:rFonts w:ascii="Times New Roman" w:hAnsi="Times New Roman" w:cs="Times New Roman"/>
          <w:sz w:val="24"/>
          <w:szCs w:val="24"/>
        </w:rPr>
        <w:t xml:space="preserve">So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2" w:name="_Toc194021882"/>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2"/>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1CEF44C1"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work life balance, job satisfaction, etc..</w:t>
      </w:r>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r w:rsidR="00021C4C" w:rsidRPr="00A45ABB">
        <w:rPr>
          <w:rFonts w:ascii="Times New Roman" w:hAnsi="Times New Roman" w:cs="Times New Roman"/>
          <w:sz w:val="24"/>
          <w:szCs w:val="24"/>
        </w:rPr>
        <w:t>coded</w:t>
      </w:r>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022CF857"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B32952">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9016" w:type="dxa"/>
        <w:tblLook w:val="04A0" w:firstRow="1" w:lastRow="0" w:firstColumn="1" w:lastColumn="0" w:noHBand="0" w:noVBand="1"/>
      </w:tblPr>
      <w:tblGrid>
        <w:gridCol w:w="2689"/>
        <w:gridCol w:w="6327"/>
      </w:tblGrid>
      <w:tr w:rsidR="00383A23" w:rsidRPr="00383A23" w14:paraId="7D984410" w14:textId="77777777" w:rsidTr="00383A23">
        <w:trPr>
          <w:trHeight w:val="300"/>
        </w:trPr>
        <w:tc>
          <w:tcPr>
            <w:tcW w:w="2689"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3EC3029"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Variables</w:t>
            </w:r>
          </w:p>
        </w:tc>
        <w:tc>
          <w:tcPr>
            <w:tcW w:w="6327" w:type="dxa"/>
            <w:tcBorders>
              <w:top w:val="single" w:sz="4" w:space="0" w:color="auto"/>
              <w:left w:val="nil"/>
              <w:bottom w:val="single" w:sz="4" w:space="0" w:color="auto"/>
              <w:right w:val="single" w:sz="4" w:space="0" w:color="auto"/>
            </w:tcBorders>
            <w:shd w:val="clear" w:color="000000" w:fill="E49EDD"/>
            <w:noWrap/>
            <w:vAlign w:val="bottom"/>
            <w:hideMark/>
          </w:tcPr>
          <w:p w14:paraId="47009D1D"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Coding</w:t>
            </w:r>
          </w:p>
        </w:tc>
      </w:tr>
      <w:tr w:rsidR="00383A23" w:rsidRPr="00383A23" w14:paraId="27437BBD"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78148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7AB906B6"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'Current Employee', 1 = 'Voluntary Resignation'</w:t>
            </w:r>
          </w:p>
        </w:tc>
      </w:tr>
      <w:tr w:rsidR="00383A23" w:rsidRPr="00383A23" w14:paraId="2804690F"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2EED2CE"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Business Travel Frequency</w:t>
            </w:r>
          </w:p>
        </w:tc>
        <w:tc>
          <w:tcPr>
            <w:tcW w:w="6327" w:type="dxa"/>
            <w:tcBorders>
              <w:top w:val="nil"/>
              <w:left w:val="nil"/>
              <w:bottom w:val="single" w:sz="4" w:space="0" w:color="auto"/>
              <w:right w:val="single" w:sz="4" w:space="0" w:color="auto"/>
            </w:tcBorders>
            <w:shd w:val="clear" w:color="000000" w:fill="C1F0C8"/>
            <w:noWrap/>
            <w:vAlign w:val="bottom"/>
            <w:hideMark/>
          </w:tcPr>
          <w:p w14:paraId="7F1A1E2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'Non-Travel', 1 = '</w:t>
            </w:r>
            <w:proofErr w:type="spellStart"/>
            <w:r w:rsidRPr="00383A23">
              <w:rPr>
                <w:rFonts w:ascii="Aptos Narrow" w:eastAsia="Times New Roman" w:hAnsi="Aptos Narrow" w:cs="Times New Roman"/>
                <w:color w:val="000000"/>
                <w:lang w:eastAsia="ja-JP"/>
              </w:rPr>
              <w:t>Travel_Rarely</w:t>
            </w:r>
            <w:proofErr w:type="spellEnd"/>
            <w:r w:rsidRPr="00383A23">
              <w:rPr>
                <w:rFonts w:ascii="Aptos Narrow" w:eastAsia="Times New Roman" w:hAnsi="Aptos Narrow" w:cs="Times New Roman"/>
                <w:color w:val="000000"/>
                <w:lang w:eastAsia="ja-JP"/>
              </w:rPr>
              <w:t>', 2 = '</w:t>
            </w:r>
            <w:proofErr w:type="spellStart"/>
            <w:r w:rsidRPr="00383A23">
              <w:rPr>
                <w:rFonts w:ascii="Aptos Narrow" w:eastAsia="Times New Roman" w:hAnsi="Aptos Narrow" w:cs="Times New Roman"/>
                <w:color w:val="000000"/>
                <w:lang w:eastAsia="ja-JP"/>
              </w:rPr>
              <w:t>Travel_Frequently</w:t>
            </w:r>
            <w:proofErr w:type="spellEnd"/>
            <w:r w:rsidRPr="00383A23">
              <w:rPr>
                <w:rFonts w:ascii="Aptos Narrow" w:eastAsia="Times New Roman" w:hAnsi="Aptos Narrow" w:cs="Times New Roman"/>
                <w:color w:val="000000"/>
                <w:lang w:eastAsia="ja-JP"/>
              </w:rPr>
              <w:t>'</w:t>
            </w:r>
          </w:p>
        </w:tc>
      </w:tr>
      <w:tr w:rsidR="00383A23" w:rsidRPr="00383A23" w14:paraId="2E9F4340"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3F2DA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2EC74B4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'Sales', 1 = 'Human Resources', 2 = 'Research &amp; Development'</w:t>
            </w:r>
          </w:p>
        </w:tc>
      </w:tr>
      <w:tr w:rsidR="00383A23" w:rsidRPr="00383A23" w14:paraId="3D44F248"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E3B60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Education Field</w:t>
            </w:r>
          </w:p>
        </w:tc>
        <w:tc>
          <w:tcPr>
            <w:tcW w:w="6327" w:type="dxa"/>
            <w:tcBorders>
              <w:top w:val="nil"/>
              <w:left w:val="nil"/>
              <w:bottom w:val="single" w:sz="4" w:space="0" w:color="auto"/>
              <w:right w:val="single" w:sz="4" w:space="0" w:color="auto"/>
            </w:tcBorders>
            <w:shd w:val="clear" w:color="000000" w:fill="C1F0C8"/>
            <w:noWrap/>
            <w:vAlign w:val="bottom"/>
            <w:hideMark/>
          </w:tcPr>
          <w:p w14:paraId="70CB2B3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'Life Sciences', 1 = 'Human Resources', 2 = 'Marketing', 3 = 'Medical', 4 = 'Technical Degree', 5 = 'Other'</w:t>
            </w:r>
          </w:p>
        </w:tc>
      </w:tr>
      <w:tr w:rsidR="00383A23" w:rsidRPr="00383A23" w14:paraId="3B8A19D9"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90F9B2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06C12A8D"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'Male', 1 = 'Female'</w:t>
            </w:r>
          </w:p>
        </w:tc>
      </w:tr>
      <w:tr w:rsidR="00383A23" w:rsidRPr="00383A23" w14:paraId="05A9AD9E"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3C0E5D4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0E1CE5D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383A23" w:rsidRPr="00383A23" w14:paraId="4F273636"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976315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264F66C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'Single', 1 = 'Divorced', 2 = 'Married'</w:t>
            </w:r>
          </w:p>
        </w:tc>
      </w:tr>
      <w:tr w:rsidR="00383A23" w:rsidRPr="00383A23" w14:paraId="7B063E0B"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57A5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Age Over18</w:t>
            </w:r>
          </w:p>
        </w:tc>
        <w:tc>
          <w:tcPr>
            <w:tcW w:w="6327" w:type="dxa"/>
            <w:tcBorders>
              <w:top w:val="nil"/>
              <w:left w:val="nil"/>
              <w:bottom w:val="single" w:sz="4" w:space="0" w:color="auto"/>
              <w:right w:val="single" w:sz="4" w:space="0" w:color="auto"/>
            </w:tcBorders>
            <w:shd w:val="clear" w:color="000000" w:fill="C1F0C8"/>
            <w:noWrap/>
            <w:vAlign w:val="bottom"/>
            <w:hideMark/>
          </w:tcPr>
          <w:p w14:paraId="7382C68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57BEB537"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9871D83"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0F840BA0"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79F4F1EC"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4A3AF2B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Employee Source</w:t>
            </w:r>
          </w:p>
        </w:tc>
        <w:tc>
          <w:tcPr>
            <w:tcW w:w="6327" w:type="dxa"/>
            <w:tcBorders>
              <w:top w:val="nil"/>
              <w:left w:val="nil"/>
              <w:bottom w:val="single" w:sz="4" w:space="0" w:color="auto"/>
              <w:right w:val="single" w:sz="4" w:space="0" w:color="auto"/>
            </w:tcBorders>
            <w:shd w:val="clear" w:color="000000" w:fill="C1F0C8"/>
            <w:noWrap/>
            <w:vAlign w:val="bottom"/>
            <w:hideMark/>
          </w:tcPr>
          <w:p w14:paraId="527F553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w:t>
            </w:r>
            <w:proofErr w:type="spellStart"/>
            <w:r w:rsidRPr="00383A23">
              <w:rPr>
                <w:rFonts w:ascii="Aptos Narrow" w:eastAsia="Times New Roman" w:hAnsi="Aptos Narrow" w:cs="Times New Roman"/>
                <w:color w:val="000000"/>
                <w:lang w:eastAsia="ja-JP"/>
              </w:rPr>
              <w:t>Adzuna</w:t>
            </w:r>
            <w:proofErr w:type="spellEnd"/>
            <w:r w:rsidRPr="00383A23">
              <w:rPr>
                <w:rFonts w:ascii="Aptos Narrow" w:eastAsia="Times New Roman" w:hAnsi="Aptos Narrow" w:cs="Times New Roman"/>
                <w:color w:val="000000"/>
                <w:lang w:eastAsia="ja-JP"/>
              </w:rPr>
              <w:t>', 1 = 'Company Website', 2 = '</w:t>
            </w:r>
            <w:proofErr w:type="spellStart"/>
            <w:r w:rsidRPr="00383A23">
              <w:rPr>
                <w:rFonts w:ascii="Aptos Narrow" w:eastAsia="Times New Roman" w:hAnsi="Aptos Narrow" w:cs="Times New Roman"/>
                <w:color w:val="000000"/>
                <w:lang w:eastAsia="ja-JP"/>
              </w:rPr>
              <w:t>GlassDoor</w:t>
            </w:r>
            <w:proofErr w:type="spellEnd"/>
            <w:r w:rsidRPr="00383A23">
              <w:rPr>
                <w:rFonts w:ascii="Aptos Narrow" w:eastAsia="Times New Roman" w:hAnsi="Aptos Narrow" w:cs="Times New Roman"/>
                <w:color w:val="000000"/>
                <w:lang w:eastAsia="ja-JP"/>
              </w:rPr>
              <w:t>', 3 = 'Indeed', 4 = 'Jora', 5 = '</w:t>
            </w:r>
            <w:proofErr w:type="spellStart"/>
            <w:r w:rsidRPr="00383A23">
              <w:rPr>
                <w:rFonts w:ascii="Aptos Narrow" w:eastAsia="Times New Roman" w:hAnsi="Aptos Narrow" w:cs="Times New Roman"/>
                <w:color w:val="000000"/>
                <w:lang w:eastAsia="ja-JP"/>
              </w:rPr>
              <w:t>Linkedin</w:t>
            </w:r>
            <w:proofErr w:type="spellEnd"/>
            <w:r w:rsidRPr="00383A23">
              <w:rPr>
                <w:rFonts w:ascii="Aptos Narrow" w:eastAsia="Times New Roman" w:hAnsi="Aptos Narrow" w:cs="Times New Roman"/>
                <w:color w:val="000000"/>
                <w:lang w:eastAsia="ja-JP"/>
              </w:rPr>
              <w:t>', 6 = 'Recruit.net', 7 = 'Referral', 8 = 'Seek'</w:t>
            </w:r>
          </w:p>
        </w:tc>
      </w:tr>
      <w:tr w:rsidR="00383A23" w:rsidRPr="00383A23" w14:paraId="580914CA"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4F1ED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Duration At Company</w:t>
            </w:r>
          </w:p>
        </w:tc>
        <w:tc>
          <w:tcPr>
            <w:tcW w:w="6327" w:type="dxa"/>
            <w:tcBorders>
              <w:top w:val="nil"/>
              <w:left w:val="nil"/>
              <w:bottom w:val="single" w:sz="4" w:space="0" w:color="auto"/>
              <w:right w:val="single" w:sz="4" w:space="0" w:color="auto"/>
            </w:tcBorders>
            <w:shd w:val="clear" w:color="auto" w:fill="auto"/>
            <w:noWrap/>
            <w:vAlign w:val="bottom"/>
            <w:hideMark/>
          </w:tcPr>
          <w:p w14:paraId="103EE5F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'0-2', 1 = '3-4', 2 = '5-6', 3 = '7-8', 4 = '9-40'</w:t>
            </w:r>
          </w:p>
        </w:tc>
      </w:tr>
      <w:tr w:rsidR="00383A23" w:rsidRPr="00383A23" w14:paraId="0DD09549"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F6F5DF9"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Hourly Rate Bracket</w:t>
            </w:r>
          </w:p>
        </w:tc>
        <w:tc>
          <w:tcPr>
            <w:tcW w:w="6327" w:type="dxa"/>
            <w:tcBorders>
              <w:top w:val="nil"/>
              <w:left w:val="nil"/>
              <w:bottom w:val="single" w:sz="4" w:space="0" w:color="auto"/>
              <w:right w:val="single" w:sz="4" w:space="0" w:color="auto"/>
            </w:tcBorders>
            <w:shd w:val="clear" w:color="000000" w:fill="C1F0C8"/>
            <w:noWrap/>
            <w:vAlign w:val="bottom"/>
            <w:hideMark/>
          </w:tcPr>
          <w:p w14:paraId="1E751C6F" w14:textId="221FBF56"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'30-45', 1 = '46-60', 2 = '61-75', 3 = '76-90', 4 = '91</w:t>
            </w:r>
            <w:r w:rsidR="00C74B54">
              <w:rPr>
                <w:rFonts w:ascii="Aptos Narrow" w:eastAsia="Times New Roman" w:hAnsi="Aptos Narrow" w:cs="Times New Roman"/>
                <w:color w:val="000000"/>
                <w:lang w:eastAsia="ja-JP"/>
              </w:rPr>
              <w:t>-100’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3" w:name="_Toc194021883"/>
      <w:r w:rsidRPr="00A45ABB">
        <w:rPr>
          <w:rFonts w:ascii="Times New Roman" w:hAnsi="Times New Roman" w:cs="Times New Roman"/>
          <w:color w:val="000000" w:themeColor="text1"/>
        </w:rPr>
        <w:lastRenderedPageBreak/>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3"/>
    </w:p>
    <w:p w14:paraId="234FFBAD" w14:textId="77777777" w:rsidR="000A2EE5" w:rsidRPr="00A45ABB" w:rsidRDefault="000A2EE5" w:rsidP="00FB0966">
      <w:pPr>
        <w:rPr>
          <w:rFonts w:ascii="Times New Roman" w:hAnsi="Times New Roman" w:cs="Times New Roman"/>
          <w:sz w:val="24"/>
          <w:szCs w:val="24"/>
        </w:rPr>
      </w:pPr>
    </w:p>
    <w:p w14:paraId="7D580568" w14:textId="6C4458C5"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B32952">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485" w:type="dxa"/>
        <w:tblLook w:val="04A0" w:firstRow="1" w:lastRow="0" w:firstColumn="1" w:lastColumn="0" w:noHBand="0" w:noVBand="1"/>
      </w:tblPr>
      <w:tblGrid>
        <w:gridCol w:w="2725"/>
        <w:gridCol w:w="1380"/>
        <w:gridCol w:w="1475"/>
      </w:tblGrid>
      <w:tr w:rsidR="000D11D7" w:rsidRPr="000D11D7" w14:paraId="6FBC491B" w14:textId="77777777" w:rsidTr="000D11D7">
        <w:trPr>
          <w:trHeight w:val="300"/>
        </w:trPr>
        <w:tc>
          <w:tcPr>
            <w:tcW w:w="272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233F46C4"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4D8A9163"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Data</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57F8680B"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Measurement</w:t>
            </w:r>
          </w:p>
        </w:tc>
      </w:tr>
      <w:tr w:rsidR="000D11D7" w:rsidRPr="000D11D7" w14:paraId="6EA6C592"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54D8C3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w:t>
            </w:r>
          </w:p>
        </w:tc>
        <w:tc>
          <w:tcPr>
            <w:tcW w:w="1380" w:type="dxa"/>
            <w:tcBorders>
              <w:top w:val="nil"/>
              <w:left w:val="nil"/>
              <w:bottom w:val="single" w:sz="4" w:space="0" w:color="auto"/>
              <w:right w:val="single" w:sz="4" w:space="0" w:color="auto"/>
            </w:tcBorders>
            <w:shd w:val="clear" w:color="auto" w:fill="auto"/>
            <w:noWrap/>
            <w:vAlign w:val="bottom"/>
            <w:hideMark/>
          </w:tcPr>
          <w:p w14:paraId="2B08FA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27006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CB684BB"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EF65FB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Attrition</w:t>
            </w:r>
          </w:p>
        </w:tc>
        <w:tc>
          <w:tcPr>
            <w:tcW w:w="1380" w:type="dxa"/>
            <w:tcBorders>
              <w:top w:val="nil"/>
              <w:left w:val="nil"/>
              <w:bottom w:val="single" w:sz="4" w:space="0" w:color="auto"/>
              <w:right w:val="single" w:sz="4" w:space="0" w:color="auto"/>
            </w:tcBorders>
            <w:shd w:val="clear" w:color="000000" w:fill="C1F0C8"/>
            <w:noWrap/>
            <w:vAlign w:val="bottom"/>
            <w:hideMark/>
          </w:tcPr>
          <w:p w14:paraId="1CC3862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3FDDA9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4248D67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10EB9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Business Travel Frequency</w:t>
            </w:r>
          </w:p>
        </w:tc>
        <w:tc>
          <w:tcPr>
            <w:tcW w:w="1380" w:type="dxa"/>
            <w:tcBorders>
              <w:top w:val="nil"/>
              <w:left w:val="nil"/>
              <w:bottom w:val="single" w:sz="4" w:space="0" w:color="auto"/>
              <w:right w:val="single" w:sz="4" w:space="0" w:color="auto"/>
            </w:tcBorders>
            <w:shd w:val="clear" w:color="auto" w:fill="auto"/>
            <w:noWrap/>
            <w:vAlign w:val="bottom"/>
            <w:hideMark/>
          </w:tcPr>
          <w:p w14:paraId="3CE2B28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FE72A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5C7BAD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F59355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Daily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1C60A38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26E1FD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7EC803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56C3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Department</w:t>
            </w:r>
          </w:p>
        </w:tc>
        <w:tc>
          <w:tcPr>
            <w:tcW w:w="1380" w:type="dxa"/>
            <w:tcBorders>
              <w:top w:val="nil"/>
              <w:left w:val="nil"/>
              <w:bottom w:val="single" w:sz="4" w:space="0" w:color="auto"/>
              <w:right w:val="single" w:sz="4" w:space="0" w:color="auto"/>
            </w:tcBorders>
            <w:shd w:val="clear" w:color="auto" w:fill="auto"/>
            <w:noWrap/>
            <w:vAlign w:val="bottom"/>
            <w:hideMark/>
          </w:tcPr>
          <w:p w14:paraId="5D9B0F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0B9833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C63EA7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1700B67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Distance From Home</w:t>
            </w:r>
          </w:p>
        </w:tc>
        <w:tc>
          <w:tcPr>
            <w:tcW w:w="1380" w:type="dxa"/>
            <w:tcBorders>
              <w:top w:val="nil"/>
              <w:left w:val="nil"/>
              <w:bottom w:val="single" w:sz="4" w:space="0" w:color="auto"/>
              <w:right w:val="single" w:sz="4" w:space="0" w:color="auto"/>
            </w:tcBorders>
            <w:shd w:val="clear" w:color="000000" w:fill="C1F0C8"/>
            <w:noWrap/>
            <w:vAlign w:val="bottom"/>
            <w:hideMark/>
          </w:tcPr>
          <w:p w14:paraId="1165F6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0FA15C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7807D36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02780E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Level</w:t>
            </w:r>
          </w:p>
        </w:tc>
        <w:tc>
          <w:tcPr>
            <w:tcW w:w="1380" w:type="dxa"/>
            <w:tcBorders>
              <w:top w:val="nil"/>
              <w:left w:val="nil"/>
              <w:bottom w:val="single" w:sz="4" w:space="0" w:color="auto"/>
              <w:right w:val="single" w:sz="4" w:space="0" w:color="auto"/>
            </w:tcBorders>
            <w:shd w:val="clear" w:color="auto" w:fill="auto"/>
            <w:noWrap/>
            <w:vAlign w:val="bottom"/>
            <w:hideMark/>
          </w:tcPr>
          <w:p w14:paraId="6689AA7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4A5D4AB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62E3747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F46D5F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Field</w:t>
            </w:r>
          </w:p>
        </w:tc>
        <w:tc>
          <w:tcPr>
            <w:tcW w:w="1380" w:type="dxa"/>
            <w:tcBorders>
              <w:top w:val="nil"/>
              <w:left w:val="nil"/>
              <w:bottom w:val="single" w:sz="4" w:space="0" w:color="auto"/>
              <w:right w:val="single" w:sz="4" w:space="0" w:color="auto"/>
            </w:tcBorders>
            <w:shd w:val="clear" w:color="000000" w:fill="C1F0C8"/>
            <w:noWrap/>
            <w:vAlign w:val="bottom"/>
            <w:hideMark/>
          </w:tcPr>
          <w:p w14:paraId="3B8C19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08AFFF5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67A3073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AF7B42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Count</w:t>
            </w:r>
          </w:p>
        </w:tc>
        <w:tc>
          <w:tcPr>
            <w:tcW w:w="1380" w:type="dxa"/>
            <w:tcBorders>
              <w:top w:val="nil"/>
              <w:left w:val="nil"/>
              <w:bottom w:val="single" w:sz="4" w:space="0" w:color="auto"/>
              <w:right w:val="single" w:sz="4" w:space="0" w:color="auto"/>
            </w:tcBorders>
            <w:shd w:val="clear" w:color="auto" w:fill="auto"/>
            <w:noWrap/>
            <w:vAlign w:val="bottom"/>
            <w:hideMark/>
          </w:tcPr>
          <w:p w14:paraId="1BC600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612BB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D1FF29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4586AF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Number</w:t>
            </w:r>
          </w:p>
        </w:tc>
        <w:tc>
          <w:tcPr>
            <w:tcW w:w="1380" w:type="dxa"/>
            <w:tcBorders>
              <w:top w:val="nil"/>
              <w:left w:val="nil"/>
              <w:bottom w:val="single" w:sz="4" w:space="0" w:color="auto"/>
              <w:right w:val="single" w:sz="4" w:space="0" w:color="auto"/>
            </w:tcBorders>
            <w:shd w:val="clear" w:color="000000" w:fill="C1F0C8"/>
            <w:noWrap/>
            <w:vAlign w:val="bottom"/>
            <w:hideMark/>
          </w:tcPr>
          <w:p w14:paraId="7F0DA44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654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8DD3533"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DAA42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Application ID</w:t>
            </w:r>
          </w:p>
        </w:tc>
        <w:tc>
          <w:tcPr>
            <w:tcW w:w="1380" w:type="dxa"/>
            <w:tcBorders>
              <w:top w:val="nil"/>
              <w:left w:val="nil"/>
              <w:bottom w:val="single" w:sz="4" w:space="0" w:color="auto"/>
              <w:right w:val="single" w:sz="4" w:space="0" w:color="auto"/>
            </w:tcBorders>
            <w:shd w:val="clear" w:color="auto" w:fill="auto"/>
            <w:noWrap/>
            <w:vAlign w:val="bottom"/>
            <w:hideMark/>
          </w:tcPr>
          <w:p w14:paraId="67B2EE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69834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7A39E9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94E9E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Environment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6816E41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5139F6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353A53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B08AB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Gender</w:t>
            </w:r>
          </w:p>
        </w:tc>
        <w:tc>
          <w:tcPr>
            <w:tcW w:w="1380" w:type="dxa"/>
            <w:tcBorders>
              <w:top w:val="nil"/>
              <w:left w:val="nil"/>
              <w:bottom w:val="single" w:sz="4" w:space="0" w:color="auto"/>
              <w:right w:val="single" w:sz="4" w:space="0" w:color="auto"/>
            </w:tcBorders>
            <w:shd w:val="clear" w:color="auto" w:fill="auto"/>
            <w:noWrap/>
            <w:vAlign w:val="bottom"/>
            <w:hideMark/>
          </w:tcPr>
          <w:p w14:paraId="36BA5F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6ED940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E96A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AF4C61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5B60BEF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8B13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1BFA51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E67925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Involvement</w:t>
            </w:r>
          </w:p>
        </w:tc>
        <w:tc>
          <w:tcPr>
            <w:tcW w:w="1380" w:type="dxa"/>
            <w:tcBorders>
              <w:top w:val="nil"/>
              <w:left w:val="nil"/>
              <w:bottom w:val="single" w:sz="4" w:space="0" w:color="auto"/>
              <w:right w:val="single" w:sz="4" w:space="0" w:color="auto"/>
            </w:tcBorders>
            <w:shd w:val="clear" w:color="auto" w:fill="auto"/>
            <w:noWrap/>
            <w:vAlign w:val="bottom"/>
            <w:hideMark/>
          </w:tcPr>
          <w:p w14:paraId="5664DF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6E3F1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520AEC2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02DC4A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Level</w:t>
            </w:r>
          </w:p>
        </w:tc>
        <w:tc>
          <w:tcPr>
            <w:tcW w:w="1380" w:type="dxa"/>
            <w:tcBorders>
              <w:top w:val="nil"/>
              <w:left w:val="nil"/>
              <w:bottom w:val="single" w:sz="4" w:space="0" w:color="auto"/>
              <w:right w:val="single" w:sz="4" w:space="0" w:color="auto"/>
            </w:tcBorders>
            <w:shd w:val="clear" w:color="000000" w:fill="C1F0C8"/>
            <w:noWrap/>
            <w:vAlign w:val="bottom"/>
            <w:hideMark/>
          </w:tcPr>
          <w:p w14:paraId="06DE8F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3215D7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D3DE58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8136DA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Role</w:t>
            </w:r>
          </w:p>
        </w:tc>
        <w:tc>
          <w:tcPr>
            <w:tcW w:w="1380" w:type="dxa"/>
            <w:tcBorders>
              <w:top w:val="nil"/>
              <w:left w:val="nil"/>
              <w:bottom w:val="single" w:sz="4" w:space="0" w:color="auto"/>
              <w:right w:val="single" w:sz="4" w:space="0" w:color="auto"/>
            </w:tcBorders>
            <w:shd w:val="clear" w:color="auto" w:fill="auto"/>
            <w:noWrap/>
            <w:vAlign w:val="bottom"/>
            <w:hideMark/>
          </w:tcPr>
          <w:p w14:paraId="6C62DB2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77DB96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79F366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A9C43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07CB6B8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1E8C5A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7C4473F4"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9B2AC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Marital Status</w:t>
            </w:r>
          </w:p>
        </w:tc>
        <w:tc>
          <w:tcPr>
            <w:tcW w:w="1380" w:type="dxa"/>
            <w:tcBorders>
              <w:top w:val="nil"/>
              <w:left w:val="nil"/>
              <w:bottom w:val="single" w:sz="4" w:space="0" w:color="auto"/>
              <w:right w:val="single" w:sz="4" w:space="0" w:color="auto"/>
            </w:tcBorders>
            <w:shd w:val="clear" w:color="auto" w:fill="auto"/>
            <w:noWrap/>
            <w:vAlign w:val="bottom"/>
            <w:hideMark/>
          </w:tcPr>
          <w:p w14:paraId="269B41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D3C458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21C8B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9215A0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Income</w:t>
            </w:r>
          </w:p>
        </w:tc>
        <w:tc>
          <w:tcPr>
            <w:tcW w:w="1380" w:type="dxa"/>
            <w:tcBorders>
              <w:top w:val="nil"/>
              <w:left w:val="nil"/>
              <w:bottom w:val="single" w:sz="4" w:space="0" w:color="auto"/>
              <w:right w:val="single" w:sz="4" w:space="0" w:color="auto"/>
            </w:tcBorders>
            <w:shd w:val="clear" w:color="000000" w:fill="C1F0C8"/>
            <w:noWrap/>
            <w:vAlign w:val="bottom"/>
            <w:hideMark/>
          </w:tcPr>
          <w:p w14:paraId="3F8727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3EFEFC4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88EA1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61D53B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Rate</w:t>
            </w:r>
          </w:p>
        </w:tc>
        <w:tc>
          <w:tcPr>
            <w:tcW w:w="1380" w:type="dxa"/>
            <w:tcBorders>
              <w:top w:val="nil"/>
              <w:left w:val="nil"/>
              <w:bottom w:val="single" w:sz="4" w:space="0" w:color="auto"/>
              <w:right w:val="single" w:sz="4" w:space="0" w:color="auto"/>
            </w:tcBorders>
            <w:shd w:val="clear" w:color="auto" w:fill="auto"/>
            <w:noWrap/>
            <w:vAlign w:val="bottom"/>
            <w:hideMark/>
          </w:tcPr>
          <w:p w14:paraId="6E227C4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C05E0D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BDF328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2C50B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Number of Companies Worked</w:t>
            </w:r>
          </w:p>
        </w:tc>
        <w:tc>
          <w:tcPr>
            <w:tcW w:w="1380" w:type="dxa"/>
            <w:tcBorders>
              <w:top w:val="nil"/>
              <w:left w:val="nil"/>
              <w:bottom w:val="single" w:sz="4" w:space="0" w:color="auto"/>
              <w:right w:val="single" w:sz="4" w:space="0" w:color="auto"/>
            </w:tcBorders>
            <w:shd w:val="clear" w:color="000000" w:fill="C1F0C8"/>
            <w:noWrap/>
            <w:vAlign w:val="bottom"/>
            <w:hideMark/>
          </w:tcPr>
          <w:p w14:paraId="7C4976B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5C100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FD0F946"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CA182E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 Over18</w:t>
            </w:r>
          </w:p>
        </w:tc>
        <w:tc>
          <w:tcPr>
            <w:tcW w:w="1380" w:type="dxa"/>
            <w:tcBorders>
              <w:top w:val="nil"/>
              <w:left w:val="nil"/>
              <w:bottom w:val="single" w:sz="4" w:space="0" w:color="auto"/>
              <w:right w:val="single" w:sz="4" w:space="0" w:color="auto"/>
            </w:tcBorders>
            <w:shd w:val="clear" w:color="auto" w:fill="auto"/>
            <w:noWrap/>
            <w:vAlign w:val="bottom"/>
            <w:hideMark/>
          </w:tcPr>
          <w:p w14:paraId="6B271A4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26F6A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F082BC1"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EF7CA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Overtime</w:t>
            </w:r>
          </w:p>
        </w:tc>
        <w:tc>
          <w:tcPr>
            <w:tcW w:w="1380" w:type="dxa"/>
            <w:tcBorders>
              <w:top w:val="nil"/>
              <w:left w:val="nil"/>
              <w:bottom w:val="single" w:sz="4" w:space="0" w:color="auto"/>
              <w:right w:val="single" w:sz="4" w:space="0" w:color="auto"/>
            </w:tcBorders>
            <w:shd w:val="clear" w:color="000000" w:fill="C1F0C8"/>
            <w:noWrap/>
            <w:vAlign w:val="bottom"/>
            <w:hideMark/>
          </w:tcPr>
          <w:p w14:paraId="031C67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73CD8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C1859"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7834EC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Percent Salary Hike</w:t>
            </w:r>
          </w:p>
        </w:tc>
        <w:tc>
          <w:tcPr>
            <w:tcW w:w="1380" w:type="dxa"/>
            <w:tcBorders>
              <w:top w:val="nil"/>
              <w:left w:val="nil"/>
              <w:bottom w:val="single" w:sz="4" w:space="0" w:color="auto"/>
              <w:right w:val="single" w:sz="4" w:space="0" w:color="auto"/>
            </w:tcBorders>
            <w:shd w:val="clear" w:color="auto" w:fill="auto"/>
            <w:noWrap/>
            <w:vAlign w:val="bottom"/>
            <w:hideMark/>
          </w:tcPr>
          <w:p w14:paraId="3371DC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22884D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7BED02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EBEE0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Performance Rating</w:t>
            </w:r>
          </w:p>
        </w:tc>
        <w:tc>
          <w:tcPr>
            <w:tcW w:w="1380" w:type="dxa"/>
            <w:tcBorders>
              <w:top w:val="nil"/>
              <w:left w:val="nil"/>
              <w:bottom w:val="single" w:sz="4" w:space="0" w:color="auto"/>
              <w:right w:val="single" w:sz="4" w:space="0" w:color="auto"/>
            </w:tcBorders>
            <w:shd w:val="clear" w:color="000000" w:fill="C1F0C8"/>
            <w:noWrap/>
            <w:vAlign w:val="bottom"/>
            <w:hideMark/>
          </w:tcPr>
          <w:p w14:paraId="0BBE3E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C73F6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91F40B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E456D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288F131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13DC65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DD621FC"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F02245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Standard Working Hours</w:t>
            </w:r>
          </w:p>
        </w:tc>
        <w:tc>
          <w:tcPr>
            <w:tcW w:w="1380" w:type="dxa"/>
            <w:tcBorders>
              <w:top w:val="nil"/>
              <w:left w:val="nil"/>
              <w:bottom w:val="single" w:sz="4" w:space="0" w:color="auto"/>
              <w:right w:val="single" w:sz="4" w:space="0" w:color="auto"/>
            </w:tcBorders>
            <w:shd w:val="clear" w:color="000000" w:fill="C1F0C8"/>
            <w:noWrap/>
            <w:vAlign w:val="bottom"/>
            <w:hideMark/>
          </w:tcPr>
          <w:p w14:paraId="6037F29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5D63844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380F8B7"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E28F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Stock Option Level</w:t>
            </w:r>
          </w:p>
        </w:tc>
        <w:tc>
          <w:tcPr>
            <w:tcW w:w="1380" w:type="dxa"/>
            <w:tcBorders>
              <w:top w:val="nil"/>
              <w:left w:val="nil"/>
              <w:bottom w:val="single" w:sz="4" w:space="0" w:color="auto"/>
              <w:right w:val="single" w:sz="4" w:space="0" w:color="auto"/>
            </w:tcBorders>
            <w:shd w:val="clear" w:color="auto" w:fill="auto"/>
            <w:noWrap/>
            <w:vAlign w:val="bottom"/>
            <w:hideMark/>
          </w:tcPr>
          <w:p w14:paraId="5094AD4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2C8FC3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75CB83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5D24E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Total Working Years</w:t>
            </w:r>
          </w:p>
        </w:tc>
        <w:tc>
          <w:tcPr>
            <w:tcW w:w="1380" w:type="dxa"/>
            <w:tcBorders>
              <w:top w:val="nil"/>
              <w:left w:val="nil"/>
              <w:bottom w:val="single" w:sz="4" w:space="0" w:color="auto"/>
              <w:right w:val="single" w:sz="4" w:space="0" w:color="auto"/>
            </w:tcBorders>
            <w:shd w:val="clear" w:color="000000" w:fill="C1F0C8"/>
            <w:noWrap/>
            <w:vAlign w:val="bottom"/>
            <w:hideMark/>
          </w:tcPr>
          <w:p w14:paraId="1017DCE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E81746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152047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B13F36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Training Times Last Year</w:t>
            </w:r>
          </w:p>
        </w:tc>
        <w:tc>
          <w:tcPr>
            <w:tcW w:w="1380" w:type="dxa"/>
            <w:tcBorders>
              <w:top w:val="nil"/>
              <w:left w:val="nil"/>
              <w:bottom w:val="single" w:sz="4" w:space="0" w:color="auto"/>
              <w:right w:val="single" w:sz="4" w:space="0" w:color="auto"/>
            </w:tcBorders>
            <w:shd w:val="clear" w:color="auto" w:fill="auto"/>
            <w:noWrap/>
            <w:vAlign w:val="bottom"/>
            <w:hideMark/>
          </w:tcPr>
          <w:p w14:paraId="576E16C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56BBD8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93CE02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280F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68D7BDE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379E26A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2FD92E9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F70271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4C97640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66E665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5AE514F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9DE37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In Current Role</w:t>
            </w:r>
          </w:p>
        </w:tc>
        <w:tc>
          <w:tcPr>
            <w:tcW w:w="1380" w:type="dxa"/>
            <w:tcBorders>
              <w:top w:val="nil"/>
              <w:left w:val="nil"/>
              <w:bottom w:val="single" w:sz="4" w:space="0" w:color="auto"/>
              <w:right w:val="single" w:sz="4" w:space="0" w:color="auto"/>
            </w:tcBorders>
            <w:shd w:val="clear" w:color="000000" w:fill="C1F0C8"/>
            <w:noWrap/>
            <w:vAlign w:val="bottom"/>
            <w:hideMark/>
          </w:tcPr>
          <w:p w14:paraId="1CF1899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93755D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3EC845F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16204F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Since Last Promotion</w:t>
            </w:r>
          </w:p>
        </w:tc>
        <w:tc>
          <w:tcPr>
            <w:tcW w:w="1380" w:type="dxa"/>
            <w:tcBorders>
              <w:top w:val="nil"/>
              <w:left w:val="nil"/>
              <w:bottom w:val="single" w:sz="4" w:space="0" w:color="auto"/>
              <w:right w:val="single" w:sz="4" w:space="0" w:color="auto"/>
            </w:tcBorders>
            <w:shd w:val="clear" w:color="auto" w:fill="auto"/>
            <w:noWrap/>
            <w:vAlign w:val="bottom"/>
            <w:hideMark/>
          </w:tcPr>
          <w:p w14:paraId="4864A1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5785B04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8F4F3C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43215F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With Curr Manager</w:t>
            </w:r>
          </w:p>
        </w:tc>
        <w:tc>
          <w:tcPr>
            <w:tcW w:w="1380" w:type="dxa"/>
            <w:tcBorders>
              <w:top w:val="nil"/>
              <w:left w:val="nil"/>
              <w:bottom w:val="single" w:sz="4" w:space="0" w:color="auto"/>
              <w:right w:val="single" w:sz="4" w:space="0" w:color="auto"/>
            </w:tcBorders>
            <w:shd w:val="clear" w:color="000000" w:fill="C1F0C8"/>
            <w:noWrap/>
            <w:vAlign w:val="bottom"/>
            <w:hideMark/>
          </w:tcPr>
          <w:p w14:paraId="30806A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92348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69F38C41"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8382A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lastRenderedPageBreak/>
              <w:t>Employee Source</w:t>
            </w:r>
          </w:p>
        </w:tc>
        <w:tc>
          <w:tcPr>
            <w:tcW w:w="1380" w:type="dxa"/>
            <w:tcBorders>
              <w:top w:val="nil"/>
              <w:left w:val="nil"/>
              <w:bottom w:val="single" w:sz="4" w:space="0" w:color="auto"/>
              <w:right w:val="single" w:sz="4" w:space="0" w:color="auto"/>
            </w:tcBorders>
            <w:shd w:val="clear" w:color="auto" w:fill="auto"/>
            <w:noWrap/>
            <w:vAlign w:val="bottom"/>
            <w:hideMark/>
          </w:tcPr>
          <w:p w14:paraId="5DC24B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01D1D56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1519A9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F588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000000" w:fill="C1F0C8"/>
            <w:noWrap/>
            <w:vAlign w:val="bottom"/>
            <w:hideMark/>
          </w:tcPr>
          <w:p w14:paraId="41FE330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FF8C13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847A5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48AA47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 Bracket</w:t>
            </w:r>
          </w:p>
        </w:tc>
        <w:tc>
          <w:tcPr>
            <w:tcW w:w="1380" w:type="dxa"/>
            <w:tcBorders>
              <w:top w:val="nil"/>
              <w:left w:val="nil"/>
              <w:bottom w:val="single" w:sz="4" w:space="0" w:color="auto"/>
              <w:right w:val="single" w:sz="4" w:space="0" w:color="auto"/>
            </w:tcBorders>
            <w:shd w:val="clear" w:color="auto" w:fill="auto"/>
            <w:noWrap/>
            <w:vAlign w:val="bottom"/>
            <w:hideMark/>
          </w:tcPr>
          <w:p w14:paraId="25D4816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64756F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487E0BCE"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B32952">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2122"/>
        <w:gridCol w:w="6894"/>
      </w:tblGrid>
      <w:tr w:rsidR="00A12D78" w:rsidRPr="00A12D78" w14:paraId="26F503A1" w14:textId="77777777" w:rsidTr="00A12D7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09743FF"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Variables</w:t>
            </w:r>
          </w:p>
        </w:tc>
        <w:tc>
          <w:tcPr>
            <w:tcW w:w="6894" w:type="dxa"/>
            <w:tcBorders>
              <w:top w:val="single" w:sz="4" w:space="0" w:color="auto"/>
              <w:left w:val="nil"/>
              <w:bottom w:val="single" w:sz="4" w:space="0" w:color="auto"/>
              <w:right w:val="single" w:sz="4" w:space="0" w:color="auto"/>
            </w:tcBorders>
            <w:shd w:val="clear" w:color="000000" w:fill="E49EDD"/>
            <w:noWrap/>
            <w:vAlign w:val="bottom"/>
            <w:hideMark/>
          </w:tcPr>
          <w:p w14:paraId="76188D63"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Description</w:t>
            </w:r>
          </w:p>
        </w:tc>
      </w:tr>
      <w:tr w:rsidR="00A12D78" w:rsidRPr="00A12D78" w14:paraId="039F4A1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990A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w:t>
            </w:r>
          </w:p>
        </w:tc>
        <w:tc>
          <w:tcPr>
            <w:tcW w:w="6894" w:type="dxa"/>
            <w:tcBorders>
              <w:top w:val="nil"/>
              <w:left w:val="nil"/>
              <w:bottom w:val="single" w:sz="4" w:space="0" w:color="auto"/>
              <w:right w:val="single" w:sz="4" w:space="0" w:color="auto"/>
            </w:tcBorders>
            <w:shd w:val="clear" w:color="auto" w:fill="auto"/>
            <w:noWrap/>
            <w:vAlign w:val="bottom"/>
            <w:hideMark/>
          </w:tcPr>
          <w:p w14:paraId="2A2C615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of Employee</w:t>
            </w:r>
          </w:p>
        </w:tc>
      </w:tr>
      <w:tr w:rsidR="00A12D78" w:rsidRPr="00A12D78" w14:paraId="79561E90"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ABF2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Attrition</w:t>
            </w:r>
          </w:p>
        </w:tc>
        <w:tc>
          <w:tcPr>
            <w:tcW w:w="6894" w:type="dxa"/>
            <w:tcBorders>
              <w:top w:val="nil"/>
              <w:left w:val="nil"/>
              <w:bottom w:val="single" w:sz="4" w:space="0" w:color="auto"/>
              <w:right w:val="single" w:sz="4" w:space="0" w:color="auto"/>
            </w:tcBorders>
            <w:shd w:val="clear" w:color="000000" w:fill="C1F0C8"/>
            <w:noWrap/>
            <w:vAlign w:val="bottom"/>
            <w:hideMark/>
          </w:tcPr>
          <w:p w14:paraId="18B52B9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whether the employee has left the company (Voluntary Resignation) or is still employed (Current employee).</w:t>
            </w:r>
          </w:p>
        </w:tc>
      </w:tr>
      <w:tr w:rsidR="00A12D78" w:rsidRPr="00A12D78" w14:paraId="5508093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DF6A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Business Travel Frequency</w:t>
            </w:r>
          </w:p>
        </w:tc>
        <w:tc>
          <w:tcPr>
            <w:tcW w:w="6894" w:type="dxa"/>
            <w:tcBorders>
              <w:top w:val="nil"/>
              <w:left w:val="nil"/>
              <w:bottom w:val="single" w:sz="4" w:space="0" w:color="auto"/>
              <w:right w:val="single" w:sz="4" w:space="0" w:color="auto"/>
            </w:tcBorders>
            <w:shd w:val="clear" w:color="auto" w:fill="auto"/>
            <w:noWrap/>
            <w:vAlign w:val="bottom"/>
            <w:hideMark/>
          </w:tcPr>
          <w:p w14:paraId="5116069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frequency of business travel for the employee (e.g., </w:t>
            </w:r>
            <w:proofErr w:type="spellStart"/>
            <w:r w:rsidRPr="00A12D78">
              <w:rPr>
                <w:rFonts w:ascii="Aptos Narrow" w:eastAsia="Times New Roman" w:hAnsi="Aptos Narrow" w:cs="Times New Roman"/>
                <w:color w:val="000000"/>
                <w:lang w:eastAsia="ja-JP"/>
              </w:rPr>
              <w:t>Travel_Rarely</w:t>
            </w:r>
            <w:proofErr w:type="spellEnd"/>
            <w:r w:rsidRPr="00A12D78">
              <w:rPr>
                <w:rFonts w:ascii="Aptos Narrow" w:eastAsia="Times New Roman" w:hAnsi="Aptos Narrow" w:cs="Times New Roman"/>
                <w:color w:val="000000"/>
                <w:lang w:eastAsia="ja-JP"/>
              </w:rPr>
              <w:t xml:space="preserve">, </w:t>
            </w:r>
            <w:proofErr w:type="spellStart"/>
            <w:r w:rsidRPr="00A12D78">
              <w:rPr>
                <w:rFonts w:ascii="Aptos Narrow" w:eastAsia="Times New Roman" w:hAnsi="Aptos Narrow" w:cs="Times New Roman"/>
                <w:color w:val="000000"/>
                <w:lang w:eastAsia="ja-JP"/>
              </w:rPr>
              <w:t>Travel_Frequently</w:t>
            </w:r>
            <w:proofErr w:type="spellEnd"/>
            <w:r w:rsidRPr="00A12D78">
              <w:rPr>
                <w:rFonts w:ascii="Aptos Narrow" w:eastAsia="Times New Roman" w:hAnsi="Aptos Narrow" w:cs="Times New Roman"/>
                <w:color w:val="000000"/>
                <w:lang w:eastAsia="ja-JP"/>
              </w:rPr>
              <w:t>, Non-Travel).</w:t>
            </w:r>
          </w:p>
        </w:tc>
      </w:tr>
      <w:tr w:rsidR="00A12D78" w:rsidRPr="00A12D78" w14:paraId="75C81C3D"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5DFC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69762DC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 of pay for the employee.</w:t>
            </w:r>
          </w:p>
        </w:tc>
      </w:tr>
      <w:tr w:rsidR="00A12D78" w:rsidRPr="00A12D78" w14:paraId="6F86C870"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F039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w:t>
            </w:r>
          </w:p>
        </w:tc>
        <w:tc>
          <w:tcPr>
            <w:tcW w:w="6894" w:type="dxa"/>
            <w:tcBorders>
              <w:top w:val="nil"/>
              <w:left w:val="nil"/>
              <w:bottom w:val="single" w:sz="4" w:space="0" w:color="auto"/>
              <w:right w:val="single" w:sz="4" w:space="0" w:color="auto"/>
            </w:tcBorders>
            <w:shd w:val="clear" w:color="auto" w:fill="auto"/>
            <w:noWrap/>
            <w:vAlign w:val="bottom"/>
            <w:hideMark/>
          </w:tcPr>
          <w:p w14:paraId="52D279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 in which the employee works (e.g., Research &amp; Development, Sales, Human Resources).</w:t>
            </w:r>
          </w:p>
        </w:tc>
      </w:tr>
      <w:tr w:rsidR="00A12D78" w:rsidRPr="00A12D78" w14:paraId="16ABDF2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0C460D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From Home</w:t>
            </w:r>
          </w:p>
        </w:tc>
        <w:tc>
          <w:tcPr>
            <w:tcW w:w="6894" w:type="dxa"/>
            <w:tcBorders>
              <w:top w:val="nil"/>
              <w:left w:val="nil"/>
              <w:bottom w:val="single" w:sz="4" w:space="0" w:color="auto"/>
              <w:right w:val="single" w:sz="4" w:space="0" w:color="auto"/>
            </w:tcBorders>
            <w:shd w:val="clear" w:color="000000" w:fill="C1F0C8"/>
            <w:noWrap/>
            <w:vAlign w:val="bottom"/>
            <w:hideMark/>
          </w:tcPr>
          <w:p w14:paraId="28C4884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between the home and workplace</w:t>
            </w:r>
          </w:p>
        </w:tc>
      </w:tr>
      <w:tr w:rsidR="00A12D78" w:rsidRPr="00A12D78" w14:paraId="163CD1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9CEE8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w:t>
            </w:r>
          </w:p>
        </w:tc>
        <w:tc>
          <w:tcPr>
            <w:tcW w:w="6894" w:type="dxa"/>
            <w:tcBorders>
              <w:top w:val="nil"/>
              <w:left w:val="nil"/>
              <w:bottom w:val="single" w:sz="4" w:space="0" w:color="auto"/>
              <w:right w:val="single" w:sz="4" w:space="0" w:color="auto"/>
            </w:tcBorders>
            <w:shd w:val="clear" w:color="auto" w:fill="auto"/>
            <w:noWrap/>
            <w:vAlign w:val="bottom"/>
            <w:hideMark/>
          </w:tcPr>
          <w:p w14:paraId="51787C1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 of the employee (1 = 'Below College', 2 = 'College', 3 = 'Bachelor', 4 = 'Master', 5 = 'Doctor')</w:t>
            </w:r>
          </w:p>
        </w:tc>
      </w:tr>
      <w:tr w:rsidR="00A12D78" w:rsidRPr="00A12D78" w14:paraId="1181B801"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63CF0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Field</w:t>
            </w:r>
          </w:p>
        </w:tc>
        <w:tc>
          <w:tcPr>
            <w:tcW w:w="6894" w:type="dxa"/>
            <w:tcBorders>
              <w:top w:val="nil"/>
              <w:left w:val="nil"/>
              <w:bottom w:val="single" w:sz="4" w:space="0" w:color="auto"/>
              <w:right w:val="single" w:sz="4" w:space="0" w:color="auto"/>
            </w:tcBorders>
            <w:shd w:val="clear" w:color="000000" w:fill="C1F0C8"/>
            <w:noWrap/>
            <w:vAlign w:val="bottom"/>
            <w:hideMark/>
          </w:tcPr>
          <w:p w14:paraId="5ADDFE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field of education of the employee (e.g., Life Sciences, Medical, Marketing, Technical Degree, Human Resources, Other)</w:t>
            </w:r>
          </w:p>
        </w:tc>
      </w:tr>
      <w:tr w:rsidR="00A12D78" w:rsidRPr="00A12D78" w14:paraId="65B5AF6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7CCC1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Count</w:t>
            </w:r>
          </w:p>
        </w:tc>
        <w:tc>
          <w:tcPr>
            <w:tcW w:w="6894" w:type="dxa"/>
            <w:tcBorders>
              <w:top w:val="nil"/>
              <w:left w:val="nil"/>
              <w:bottom w:val="single" w:sz="4" w:space="0" w:color="auto"/>
              <w:right w:val="single" w:sz="4" w:space="0" w:color="auto"/>
            </w:tcBorders>
            <w:shd w:val="clear" w:color="auto" w:fill="auto"/>
            <w:noWrap/>
            <w:vAlign w:val="bottom"/>
            <w:hideMark/>
          </w:tcPr>
          <w:p w14:paraId="26AD698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count of employee(usually 1)</w:t>
            </w:r>
          </w:p>
        </w:tc>
      </w:tr>
      <w:tr w:rsidR="00A12D78" w:rsidRPr="00A12D78" w14:paraId="2E57F6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61753C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Number</w:t>
            </w:r>
          </w:p>
        </w:tc>
        <w:tc>
          <w:tcPr>
            <w:tcW w:w="6894" w:type="dxa"/>
            <w:tcBorders>
              <w:top w:val="nil"/>
              <w:left w:val="nil"/>
              <w:bottom w:val="single" w:sz="4" w:space="0" w:color="auto"/>
              <w:right w:val="single" w:sz="4" w:space="0" w:color="auto"/>
            </w:tcBorders>
            <w:shd w:val="clear" w:color="000000" w:fill="C1F0C8"/>
            <w:noWrap/>
            <w:vAlign w:val="bottom"/>
            <w:hideMark/>
          </w:tcPr>
          <w:p w14:paraId="47F5736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unique identifier for each employee</w:t>
            </w:r>
          </w:p>
        </w:tc>
      </w:tr>
      <w:tr w:rsidR="00A12D78" w:rsidRPr="00A12D78" w14:paraId="564532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90C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Application ID</w:t>
            </w:r>
          </w:p>
        </w:tc>
        <w:tc>
          <w:tcPr>
            <w:tcW w:w="6894" w:type="dxa"/>
            <w:tcBorders>
              <w:top w:val="nil"/>
              <w:left w:val="nil"/>
              <w:bottom w:val="single" w:sz="4" w:space="0" w:color="auto"/>
              <w:right w:val="single" w:sz="4" w:space="0" w:color="auto"/>
            </w:tcBorders>
            <w:shd w:val="clear" w:color="auto" w:fill="auto"/>
            <w:noWrap/>
            <w:vAlign w:val="bottom"/>
            <w:hideMark/>
          </w:tcPr>
          <w:p w14:paraId="70FA88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application ID associated with the employee.</w:t>
            </w:r>
          </w:p>
        </w:tc>
      </w:tr>
      <w:tr w:rsidR="00A12D78" w:rsidRPr="00A12D78" w14:paraId="5CDFC3C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79D20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Environment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2202B4D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 work environment (1 = 'Low', 2 = 'Medium', 3 = 'High', 4 = 'Very High')</w:t>
            </w:r>
          </w:p>
        </w:tc>
      </w:tr>
      <w:tr w:rsidR="00A12D78" w:rsidRPr="00A12D78" w14:paraId="6E49972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F660A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w:t>
            </w:r>
          </w:p>
        </w:tc>
        <w:tc>
          <w:tcPr>
            <w:tcW w:w="6894" w:type="dxa"/>
            <w:tcBorders>
              <w:top w:val="nil"/>
              <w:left w:val="nil"/>
              <w:bottom w:val="single" w:sz="4" w:space="0" w:color="auto"/>
              <w:right w:val="single" w:sz="4" w:space="0" w:color="auto"/>
            </w:tcBorders>
            <w:shd w:val="clear" w:color="auto" w:fill="auto"/>
            <w:noWrap/>
            <w:vAlign w:val="bottom"/>
            <w:hideMark/>
          </w:tcPr>
          <w:p w14:paraId="589F31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 of the employee (e.g., Male, Female)</w:t>
            </w:r>
          </w:p>
        </w:tc>
      </w:tr>
      <w:tr w:rsidR="00A12D78" w:rsidRPr="00A12D78" w14:paraId="6D8F1D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83863C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46595E9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of pay for the employee</w:t>
            </w:r>
          </w:p>
        </w:tc>
      </w:tr>
      <w:tr w:rsidR="00A12D78" w:rsidRPr="00A12D78" w14:paraId="258FF08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69A70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Involvement</w:t>
            </w:r>
          </w:p>
        </w:tc>
        <w:tc>
          <w:tcPr>
            <w:tcW w:w="6894" w:type="dxa"/>
            <w:tcBorders>
              <w:top w:val="nil"/>
              <w:left w:val="nil"/>
              <w:bottom w:val="single" w:sz="4" w:space="0" w:color="auto"/>
              <w:right w:val="single" w:sz="4" w:space="0" w:color="auto"/>
            </w:tcBorders>
            <w:shd w:val="clear" w:color="auto" w:fill="auto"/>
            <w:noWrap/>
            <w:vAlign w:val="bottom"/>
            <w:hideMark/>
          </w:tcPr>
          <w:p w14:paraId="3E38D6A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involvement the employee has in their job (1 = 'Low', 2 = 'Medium', 3 = 'High', 4 = 'Very High')</w:t>
            </w:r>
          </w:p>
        </w:tc>
      </w:tr>
      <w:tr w:rsidR="00A12D78" w:rsidRPr="00A12D78" w14:paraId="1E61F2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E0C45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Level</w:t>
            </w:r>
          </w:p>
        </w:tc>
        <w:tc>
          <w:tcPr>
            <w:tcW w:w="6894" w:type="dxa"/>
            <w:tcBorders>
              <w:top w:val="nil"/>
              <w:left w:val="nil"/>
              <w:bottom w:val="single" w:sz="4" w:space="0" w:color="auto"/>
              <w:right w:val="single" w:sz="4" w:space="0" w:color="auto"/>
            </w:tcBorders>
            <w:shd w:val="clear" w:color="000000" w:fill="C1F0C8"/>
            <w:noWrap/>
            <w:vAlign w:val="bottom"/>
            <w:hideMark/>
          </w:tcPr>
          <w:p w14:paraId="57CAE93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A12D78" w:rsidRPr="00A12D78" w14:paraId="6EEF0C12"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E9439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Role</w:t>
            </w:r>
          </w:p>
        </w:tc>
        <w:tc>
          <w:tcPr>
            <w:tcW w:w="6894" w:type="dxa"/>
            <w:tcBorders>
              <w:top w:val="nil"/>
              <w:left w:val="nil"/>
              <w:bottom w:val="single" w:sz="4" w:space="0" w:color="auto"/>
              <w:right w:val="single" w:sz="4" w:space="0" w:color="auto"/>
            </w:tcBorders>
            <w:shd w:val="clear" w:color="auto" w:fill="auto"/>
            <w:noWrap/>
            <w:vAlign w:val="bottom"/>
            <w:hideMark/>
          </w:tcPr>
          <w:p w14:paraId="077D59E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role or position of the employee (e.g., Research Scientist, Sales Executive, Laboratory Technician)</w:t>
            </w:r>
          </w:p>
        </w:tc>
      </w:tr>
      <w:tr w:rsidR="00A12D78" w:rsidRPr="00A12D78" w14:paraId="4F9C66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63AEF2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49A81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job (1 = 'Low', 2 = 'Medium', 3 = 'High', 4 = 'Very High')</w:t>
            </w:r>
          </w:p>
        </w:tc>
      </w:tr>
      <w:tr w:rsidR="00A12D78" w:rsidRPr="00A12D78" w14:paraId="4A6BC11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18D3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Marital Status</w:t>
            </w:r>
          </w:p>
        </w:tc>
        <w:tc>
          <w:tcPr>
            <w:tcW w:w="6894" w:type="dxa"/>
            <w:tcBorders>
              <w:top w:val="nil"/>
              <w:left w:val="nil"/>
              <w:bottom w:val="single" w:sz="4" w:space="0" w:color="auto"/>
              <w:right w:val="single" w:sz="4" w:space="0" w:color="auto"/>
            </w:tcBorders>
            <w:shd w:val="clear" w:color="auto" w:fill="auto"/>
            <w:noWrap/>
            <w:vAlign w:val="bottom"/>
            <w:hideMark/>
          </w:tcPr>
          <w:p w14:paraId="598124C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marital status of the employee (e.g., Single, Married, Divorced)</w:t>
            </w:r>
          </w:p>
        </w:tc>
      </w:tr>
      <w:tr w:rsidR="00A12D78" w:rsidRPr="00A12D78" w14:paraId="59B31A0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2DAE24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Income</w:t>
            </w:r>
          </w:p>
        </w:tc>
        <w:tc>
          <w:tcPr>
            <w:tcW w:w="6894" w:type="dxa"/>
            <w:tcBorders>
              <w:top w:val="nil"/>
              <w:left w:val="nil"/>
              <w:bottom w:val="single" w:sz="4" w:space="0" w:color="auto"/>
              <w:right w:val="single" w:sz="4" w:space="0" w:color="auto"/>
            </w:tcBorders>
            <w:shd w:val="clear" w:color="000000" w:fill="C1F0C8"/>
            <w:noWrap/>
            <w:vAlign w:val="bottom"/>
            <w:hideMark/>
          </w:tcPr>
          <w:p w14:paraId="42267DC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monthly income of the employee. Usually the base pay.</w:t>
            </w:r>
          </w:p>
        </w:tc>
      </w:tr>
      <w:tr w:rsidR="00A12D78" w:rsidRPr="00A12D78" w14:paraId="1E4C5DC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1C6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Rate</w:t>
            </w:r>
          </w:p>
        </w:tc>
        <w:tc>
          <w:tcPr>
            <w:tcW w:w="6894" w:type="dxa"/>
            <w:tcBorders>
              <w:top w:val="nil"/>
              <w:left w:val="nil"/>
              <w:bottom w:val="single" w:sz="4" w:space="0" w:color="auto"/>
              <w:right w:val="single" w:sz="4" w:space="0" w:color="auto"/>
            </w:tcBorders>
            <w:shd w:val="clear" w:color="auto" w:fill="auto"/>
            <w:noWrap/>
            <w:vAlign w:val="bottom"/>
            <w:hideMark/>
          </w:tcPr>
          <w:p w14:paraId="2A7D26F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Includes the monthly income plus other bonuses.</w:t>
            </w:r>
          </w:p>
        </w:tc>
      </w:tr>
      <w:tr w:rsidR="00A12D78" w:rsidRPr="00A12D78" w14:paraId="359F730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72B717F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Companies Worked</w:t>
            </w:r>
          </w:p>
        </w:tc>
        <w:tc>
          <w:tcPr>
            <w:tcW w:w="6894" w:type="dxa"/>
            <w:tcBorders>
              <w:top w:val="nil"/>
              <w:left w:val="nil"/>
              <w:bottom w:val="single" w:sz="4" w:space="0" w:color="auto"/>
              <w:right w:val="single" w:sz="4" w:space="0" w:color="auto"/>
            </w:tcBorders>
            <w:shd w:val="clear" w:color="000000" w:fill="C1F0C8"/>
            <w:noWrap/>
            <w:vAlign w:val="bottom"/>
            <w:hideMark/>
          </w:tcPr>
          <w:p w14:paraId="751EB1F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companies the employee has worked for.</w:t>
            </w:r>
          </w:p>
        </w:tc>
      </w:tr>
      <w:tr w:rsidR="00A12D78" w:rsidRPr="00A12D78" w14:paraId="4B00034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10DBDD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Over18</w:t>
            </w:r>
          </w:p>
        </w:tc>
        <w:tc>
          <w:tcPr>
            <w:tcW w:w="6894" w:type="dxa"/>
            <w:tcBorders>
              <w:top w:val="nil"/>
              <w:left w:val="nil"/>
              <w:bottom w:val="single" w:sz="4" w:space="0" w:color="auto"/>
              <w:right w:val="single" w:sz="4" w:space="0" w:color="auto"/>
            </w:tcBorders>
            <w:shd w:val="clear" w:color="auto" w:fill="auto"/>
            <w:noWrap/>
            <w:vAlign w:val="bottom"/>
            <w:hideMark/>
          </w:tcPr>
          <w:p w14:paraId="4738040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is over 18 years old (usually a constant value of 'Y').</w:t>
            </w:r>
          </w:p>
        </w:tc>
      </w:tr>
      <w:tr w:rsidR="00A12D78" w:rsidRPr="00A12D78" w14:paraId="6C76B88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A8A4F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Overtime</w:t>
            </w:r>
          </w:p>
        </w:tc>
        <w:tc>
          <w:tcPr>
            <w:tcW w:w="6894" w:type="dxa"/>
            <w:tcBorders>
              <w:top w:val="nil"/>
              <w:left w:val="nil"/>
              <w:bottom w:val="single" w:sz="4" w:space="0" w:color="auto"/>
              <w:right w:val="single" w:sz="4" w:space="0" w:color="auto"/>
            </w:tcBorders>
            <w:shd w:val="clear" w:color="000000" w:fill="C1F0C8"/>
            <w:noWrap/>
            <w:vAlign w:val="bottom"/>
            <w:hideMark/>
          </w:tcPr>
          <w:p w14:paraId="0723336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works overtime (e.g., Yes, No).</w:t>
            </w:r>
          </w:p>
        </w:tc>
      </w:tr>
      <w:tr w:rsidR="00A12D78" w:rsidRPr="00A12D78" w14:paraId="35D337D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192C86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Percent Salary Hike</w:t>
            </w:r>
          </w:p>
        </w:tc>
        <w:tc>
          <w:tcPr>
            <w:tcW w:w="6894" w:type="dxa"/>
            <w:tcBorders>
              <w:top w:val="nil"/>
              <w:left w:val="nil"/>
              <w:bottom w:val="single" w:sz="4" w:space="0" w:color="auto"/>
              <w:right w:val="single" w:sz="4" w:space="0" w:color="auto"/>
            </w:tcBorders>
            <w:shd w:val="clear" w:color="auto" w:fill="auto"/>
            <w:noWrap/>
            <w:vAlign w:val="bottom"/>
            <w:hideMark/>
          </w:tcPr>
          <w:p w14:paraId="171FB0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percentage increase in salary for the employee.</w:t>
            </w:r>
          </w:p>
        </w:tc>
      </w:tr>
      <w:tr w:rsidR="00A12D78" w:rsidRPr="00A12D78" w14:paraId="2810D5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311C80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Performance Rating</w:t>
            </w:r>
          </w:p>
        </w:tc>
        <w:tc>
          <w:tcPr>
            <w:tcW w:w="6894" w:type="dxa"/>
            <w:tcBorders>
              <w:top w:val="nil"/>
              <w:left w:val="nil"/>
              <w:bottom w:val="single" w:sz="4" w:space="0" w:color="auto"/>
              <w:right w:val="single" w:sz="4" w:space="0" w:color="auto"/>
            </w:tcBorders>
            <w:shd w:val="clear" w:color="000000" w:fill="C1F0C8"/>
            <w:noWrap/>
            <w:vAlign w:val="bottom"/>
            <w:hideMark/>
          </w:tcPr>
          <w:p w14:paraId="5C32E89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performance rating of the employee (1 = 'Low', 2 = 'Good', 3 = 'Excellent', 4 = 'Outstanding').</w:t>
            </w:r>
          </w:p>
        </w:tc>
      </w:tr>
      <w:tr w:rsidR="00A12D78" w:rsidRPr="00A12D78" w14:paraId="4400338D"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DA68C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lastRenderedPageBreak/>
              <w:t>Relationship Satisfaction</w:t>
            </w:r>
          </w:p>
        </w:tc>
        <w:tc>
          <w:tcPr>
            <w:tcW w:w="6894" w:type="dxa"/>
            <w:tcBorders>
              <w:top w:val="nil"/>
              <w:left w:val="nil"/>
              <w:bottom w:val="single" w:sz="4" w:space="0" w:color="auto"/>
              <w:right w:val="single" w:sz="4" w:space="0" w:color="auto"/>
            </w:tcBorders>
            <w:shd w:val="clear" w:color="auto" w:fill="auto"/>
            <w:noWrap/>
            <w:vAlign w:val="bottom"/>
            <w:hideMark/>
          </w:tcPr>
          <w:p w14:paraId="5DF2BB1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relationships at work (1 = 'Low', 2 = 'Medium', 3 = 'High', 4 = 'Very High').</w:t>
            </w:r>
          </w:p>
        </w:tc>
      </w:tr>
      <w:tr w:rsidR="00A12D78" w:rsidRPr="00A12D78" w14:paraId="2A3B7EE5"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6C68C0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Standard Working Hours</w:t>
            </w:r>
          </w:p>
        </w:tc>
        <w:tc>
          <w:tcPr>
            <w:tcW w:w="6894" w:type="dxa"/>
            <w:tcBorders>
              <w:top w:val="nil"/>
              <w:left w:val="nil"/>
              <w:bottom w:val="single" w:sz="4" w:space="0" w:color="auto"/>
              <w:right w:val="single" w:sz="4" w:space="0" w:color="auto"/>
            </w:tcBorders>
            <w:shd w:val="clear" w:color="000000" w:fill="C1F0C8"/>
            <w:noWrap/>
            <w:vAlign w:val="bottom"/>
            <w:hideMark/>
          </w:tcPr>
          <w:p w14:paraId="19F6C0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standard number of working hours (usually a constant value of 80).</w:t>
            </w:r>
          </w:p>
        </w:tc>
      </w:tr>
      <w:tr w:rsidR="00A12D78" w:rsidRPr="00A12D78" w14:paraId="0EA6E061"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7FF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Stock Option Level</w:t>
            </w:r>
          </w:p>
        </w:tc>
        <w:tc>
          <w:tcPr>
            <w:tcW w:w="6894" w:type="dxa"/>
            <w:tcBorders>
              <w:top w:val="nil"/>
              <w:left w:val="nil"/>
              <w:bottom w:val="single" w:sz="4" w:space="0" w:color="auto"/>
              <w:right w:val="single" w:sz="4" w:space="0" w:color="auto"/>
            </w:tcBorders>
            <w:shd w:val="clear" w:color="auto" w:fill="auto"/>
            <w:noWrap/>
            <w:vAlign w:val="bottom"/>
            <w:hideMark/>
          </w:tcPr>
          <w:p w14:paraId="1248D1D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stock options granted to the employee (0 = 'None', 1 = 'Low', 2 = 'Medium', 3 = 'High').</w:t>
            </w:r>
          </w:p>
        </w:tc>
      </w:tr>
      <w:tr w:rsidR="00A12D78" w:rsidRPr="00A12D78" w14:paraId="4E7373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2FA905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Total Working Years</w:t>
            </w:r>
          </w:p>
        </w:tc>
        <w:tc>
          <w:tcPr>
            <w:tcW w:w="6894" w:type="dxa"/>
            <w:tcBorders>
              <w:top w:val="nil"/>
              <w:left w:val="nil"/>
              <w:bottom w:val="single" w:sz="4" w:space="0" w:color="auto"/>
              <w:right w:val="single" w:sz="4" w:space="0" w:color="auto"/>
            </w:tcBorders>
            <w:shd w:val="clear" w:color="000000" w:fill="C1F0C8"/>
            <w:noWrap/>
            <w:vAlign w:val="bottom"/>
            <w:hideMark/>
          </w:tcPr>
          <w:p w14:paraId="51809F7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total number of years the employee has worked.</w:t>
            </w:r>
          </w:p>
        </w:tc>
      </w:tr>
      <w:tr w:rsidR="00A12D78" w:rsidRPr="00A12D78" w14:paraId="6BEE4ED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2691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Training Times Last Year</w:t>
            </w:r>
          </w:p>
        </w:tc>
        <w:tc>
          <w:tcPr>
            <w:tcW w:w="6894" w:type="dxa"/>
            <w:tcBorders>
              <w:top w:val="nil"/>
              <w:left w:val="nil"/>
              <w:bottom w:val="single" w:sz="4" w:space="0" w:color="auto"/>
              <w:right w:val="single" w:sz="4" w:space="0" w:color="auto"/>
            </w:tcBorders>
            <w:shd w:val="clear" w:color="auto" w:fill="auto"/>
            <w:noWrap/>
            <w:vAlign w:val="bottom"/>
            <w:hideMark/>
          </w:tcPr>
          <w:p w14:paraId="68B1113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training sessions the employee attended in the last year.</w:t>
            </w:r>
          </w:p>
        </w:tc>
      </w:tr>
      <w:tr w:rsidR="00A12D78" w:rsidRPr="00A12D78" w14:paraId="62A09EDF"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42CA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Work Life Balance</w:t>
            </w:r>
          </w:p>
        </w:tc>
        <w:tc>
          <w:tcPr>
            <w:tcW w:w="6894" w:type="dxa"/>
            <w:tcBorders>
              <w:top w:val="nil"/>
              <w:left w:val="nil"/>
              <w:bottom w:val="single" w:sz="4" w:space="0" w:color="auto"/>
              <w:right w:val="single" w:sz="4" w:space="0" w:color="auto"/>
            </w:tcBorders>
            <w:shd w:val="clear" w:color="000000" w:fill="C1F0C8"/>
            <w:noWrap/>
            <w:vAlign w:val="bottom"/>
            <w:hideMark/>
          </w:tcPr>
          <w:p w14:paraId="28410D1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perception of their work-life balance (1 = 'Bad', 2 = 'Good', 3 = 'Better', 4 = 'Best').</w:t>
            </w:r>
          </w:p>
        </w:tc>
      </w:tr>
      <w:tr w:rsidR="00A12D78" w:rsidRPr="00A12D78" w14:paraId="53F8F5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B79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At Company</w:t>
            </w:r>
          </w:p>
        </w:tc>
        <w:tc>
          <w:tcPr>
            <w:tcW w:w="6894" w:type="dxa"/>
            <w:tcBorders>
              <w:top w:val="nil"/>
              <w:left w:val="nil"/>
              <w:bottom w:val="single" w:sz="4" w:space="0" w:color="auto"/>
              <w:right w:val="single" w:sz="4" w:space="0" w:color="auto"/>
            </w:tcBorders>
            <w:shd w:val="clear" w:color="auto" w:fill="auto"/>
            <w:noWrap/>
            <w:vAlign w:val="bottom"/>
            <w:hideMark/>
          </w:tcPr>
          <w:p w14:paraId="41BEE8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been with the company.</w:t>
            </w:r>
          </w:p>
        </w:tc>
      </w:tr>
      <w:tr w:rsidR="00A12D78" w:rsidRPr="00A12D78" w14:paraId="73E5A6E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D245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In Current Role</w:t>
            </w:r>
          </w:p>
        </w:tc>
        <w:tc>
          <w:tcPr>
            <w:tcW w:w="6894" w:type="dxa"/>
            <w:tcBorders>
              <w:top w:val="nil"/>
              <w:left w:val="nil"/>
              <w:bottom w:val="single" w:sz="4" w:space="0" w:color="auto"/>
              <w:right w:val="single" w:sz="4" w:space="0" w:color="auto"/>
            </w:tcBorders>
            <w:shd w:val="clear" w:color="000000" w:fill="C1F0C8"/>
            <w:noWrap/>
            <w:vAlign w:val="bottom"/>
            <w:hideMark/>
          </w:tcPr>
          <w:p w14:paraId="7497856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years the employee has been in their current role.</w:t>
            </w:r>
          </w:p>
        </w:tc>
      </w:tr>
      <w:tr w:rsidR="00A12D78" w:rsidRPr="00A12D78" w14:paraId="63F6A1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4171C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Since Last Promotion</w:t>
            </w:r>
          </w:p>
        </w:tc>
        <w:tc>
          <w:tcPr>
            <w:tcW w:w="6894" w:type="dxa"/>
            <w:tcBorders>
              <w:top w:val="nil"/>
              <w:left w:val="nil"/>
              <w:bottom w:val="single" w:sz="4" w:space="0" w:color="auto"/>
              <w:right w:val="single" w:sz="4" w:space="0" w:color="auto"/>
            </w:tcBorders>
            <w:shd w:val="clear" w:color="auto" w:fill="auto"/>
            <w:noWrap/>
            <w:vAlign w:val="bottom"/>
            <w:hideMark/>
          </w:tcPr>
          <w:p w14:paraId="05B74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since the employee's last promotion.</w:t>
            </w:r>
          </w:p>
        </w:tc>
      </w:tr>
      <w:tr w:rsidR="00A12D78" w:rsidRPr="00A12D78" w14:paraId="0E326A2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78C63D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With Curr Manager</w:t>
            </w:r>
          </w:p>
        </w:tc>
        <w:tc>
          <w:tcPr>
            <w:tcW w:w="6894" w:type="dxa"/>
            <w:tcBorders>
              <w:top w:val="nil"/>
              <w:left w:val="nil"/>
              <w:bottom w:val="single" w:sz="4" w:space="0" w:color="auto"/>
              <w:right w:val="single" w:sz="4" w:space="0" w:color="auto"/>
            </w:tcBorders>
            <w:shd w:val="clear" w:color="000000" w:fill="C1F0C8"/>
            <w:noWrap/>
            <w:vAlign w:val="bottom"/>
            <w:hideMark/>
          </w:tcPr>
          <w:p w14:paraId="2FDEB78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worked with their current manager.</w:t>
            </w:r>
          </w:p>
        </w:tc>
      </w:tr>
      <w:tr w:rsidR="00A12D78" w:rsidRPr="00A12D78" w14:paraId="145180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F1F9DB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Source</w:t>
            </w:r>
          </w:p>
        </w:tc>
        <w:tc>
          <w:tcPr>
            <w:tcW w:w="6894" w:type="dxa"/>
            <w:tcBorders>
              <w:top w:val="nil"/>
              <w:left w:val="nil"/>
              <w:bottom w:val="single" w:sz="4" w:space="0" w:color="auto"/>
              <w:right w:val="single" w:sz="4" w:space="0" w:color="auto"/>
            </w:tcBorders>
            <w:shd w:val="clear" w:color="auto" w:fill="auto"/>
            <w:noWrap/>
            <w:vAlign w:val="bottom"/>
            <w:hideMark/>
          </w:tcPr>
          <w:p w14:paraId="3AF2EBE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source from which the employee was recruited (e.g., </w:t>
            </w:r>
            <w:proofErr w:type="spellStart"/>
            <w:r w:rsidRPr="00A12D78">
              <w:rPr>
                <w:rFonts w:ascii="Aptos Narrow" w:eastAsia="Times New Roman" w:hAnsi="Aptos Narrow" w:cs="Times New Roman"/>
                <w:color w:val="000000"/>
                <w:lang w:eastAsia="ja-JP"/>
              </w:rPr>
              <w:t>Adzuna</w:t>
            </w:r>
            <w:proofErr w:type="spellEnd"/>
            <w:r w:rsidRPr="00A12D78">
              <w:rPr>
                <w:rFonts w:ascii="Aptos Narrow" w:eastAsia="Times New Roman" w:hAnsi="Aptos Narrow" w:cs="Times New Roman"/>
                <w:color w:val="000000"/>
                <w:lang w:eastAsia="ja-JP"/>
              </w:rPr>
              <w:t xml:space="preserve">, Company Website, </w:t>
            </w:r>
            <w:proofErr w:type="spellStart"/>
            <w:r w:rsidRPr="00A12D78">
              <w:rPr>
                <w:rFonts w:ascii="Aptos Narrow" w:eastAsia="Times New Roman" w:hAnsi="Aptos Narrow" w:cs="Times New Roman"/>
                <w:color w:val="000000"/>
                <w:lang w:eastAsia="ja-JP"/>
              </w:rPr>
              <w:t>GlassDoor</w:t>
            </w:r>
            <w:proofErr w:type="spellEnd"/>
            <w:r w:rsidRPr="00A12D78">
              <w:rPr>
                <w:rFonts w:ascii="Aptos Narrow" w:eastAsia="Times New Roman" w:hAnsi="Aptos Narrow" w:cs="Times New Roman"/>
                <w:color w:val="000000"/>
                <w:lang w:eastAsia="ja-JP"/>
              </w:rPr>
              <w:t>, Indeed, Jora, LinkedIn, Recruit.net, Referral, Seek).</w:t>
            </w:r>
          </w:p>
        </w:tc>
      </w:tr>
      <w:tr w:rsidR="00A12D78" w:rsidRPr="00A12D78" w14:paraId="1E6F57D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5AEDDB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At Company</w:t>
            </w:r>
          </w:p>
        </w:tc>
        <w:tc>
          <w:tcPr>
            <w:tcW w:w="6894" w:type="dxa"/>
            <w:tcBorders>
              <w:top w:val="nil"/>
              <w:left w:val="nil"/>
              <w:bottom w:val="single" w:sz="4" w:space="0" w:color="auto"/>
              <w:right w:val="single" w:sz="4" w:space="0" w:color="auto"/>
            </w:tcBorders>
            <w:shd w:val="clear" w:color="000000" w:fill="C1F0C8"/>
            <w:noWrap/>
            <w:vAlign w:val="bottom"/>
            <w:hideMark/>
          </w:tcPr>
          <w:p w14:paraId="707D9FF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of employee in the company in years (0 = '0-2', 1 = '3-4', 2 = '5-6', 3 = '7-8', 4 = '9-40')</w:t>
            </w:r>
          </w:p>
        </w:tc>
      </w:tr>
      <w:tr w:rsidR="00A12D78" w:rsidRPr="00A12D78" w14:paraId="7D8B28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089D67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w:t>
            </w:r>
          </w:p>
        </w:tc>
        <w:tc>
          <w:tcPr>
            <w:tcW w:w="6894" w:type="dxa"/>
            <w:tcBorders>
              <w:top w:val="nil"/>
              <w:left w:val="nil"/>
              <w:bottom w:val="single" w:sz="4" w:space="0" w:color="auto"/>
              <w:right w:val="single" w:sz="4" w:space="0" w:color="auto"/>
            </w:tcBorders>
            <w:shd w:val="clear" w:color="auto" w:fill="auto"/>
            <w:noWrap/>
            <w:vAlign w:val="bottom"/>
            <w:hideMark/>
          </w:tcPr>
          <w:p w14:paraId="32F509F1" w14:textId="7FAB8FB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 of the employee (0 = '30-45', 1 = '46-60', 2 = '61-75', 3 = '76-90', 4 = '91</w:t>
            </w:r>
            <w:r w:rsidR="00083498">
              <w:rPr>
                <w:rFonts w:ascii="Aptos Narrow" w:eastAsia="Times New Roman" w:hAnsi="Aptos Narrow" w:cs="Times New Roman"/>
                <w:color w:val="000000"/>
                <w:lang w:eastAsia="ja-JP"/>
              </w:rPr>
              <w:t>-100’</w:t>
            </w:r>
            <w:r w:rsidRPr="00A12D78">
              <w:rPr>
                <w:rFonts w:ascii="Aptos Narrow" w:eastAsia="Times New Roman" w:hAnsi="Aptos Narrow" w:cs="Times New Roman"/>
                <w:color w:val="000000"/>
                <w:lang w:eastAsia="ja-JP"/>
              </w:rPr>
              <w:t>)</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4" w:name="_Toc194021884"/>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4"/>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5" w:name="_Toc194021885"/>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5"/>
    </w:p>
    <w:p w14:paraId="23E9124E" w14:textId="1DA14C85" w:rsidR="007E0735" w:rsidRPr="00A45ABB" w:rsidRDefault="007E0735" w:rsidP="007E0735">
      <w:pPr>
        <w:rPr>
          <w:rFonts w:ascii="Times New Roman" w:hAnsi="Times New Roman" w:cs="Times New Roman"/>
        </w:rPr>
      </w:pPr>
    </w:p>
    <w:p w14:paraId="1652EE1E" w14:textId="4DD25684"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r w:rsidR="00D83F1F" w:rsidRPr="00A45ABB">
        <w:rPr>
          <w:rFonts w:ascii="Times New Roman" w:hAnsi="Times New Roman" w:cs="Times New Roman"/>
          <w:sz w:val="24"/>
          <w:szCs w:val="24"/>
        </w:rPr>
        <w:t>So what makes an employee decides to resign? Quality of work life, professional development, working hours, individual/family reasons, connection with coworkers, welfare, 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 xml:space="preserve">High turnover due to these factors can negatively impact </w:t>
      </w:r>
      <w:r w:rsidR="00E142C5" w:rsidRPr="00A45ABB">
        <w:rPr>
          <w:rFonts w:ascii="Times New Roman" w:hAnsi="Times New Roman" w:cs="Times New Roman"/>
          <w:sz w:val="24"/>
          <w:szCs w:val="24"/>
        </w:rPr>
        <w:lastRenderedPageBreak/>
        <w:t>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7C54F9ED"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analyses, the variables attrition, overtime, duration at company</w:t>
      </w:r>
      <w:r w:rsidR="00BD4A67">
        <w:rPr>
          <w:rFonts w:ascii="Times New Roman" w:hAnsi="Times New Roman" w:cs="Times New Roman"/>
          <w:sz w:val="24"/>
          <w:szCs w:val="24"/>
        </w:rPr>
        <w:t xml:space="preserve"> are used</w:t>
      </w:r>
      <w:r w:rsidRPr="00A45ABB">
        <w:rPr>
          <w:rFonts w:ascii="Times New Roman" w:hAnsi="Times New Roman" w:cs="Times New Roman"/>
          <w:sz w:val="24"/>
          <w:szCs w:val="24"/>
        </w:rPr>
        <w:t xml:space="preserve"> to address the relationship between them.</w:t>
      </w:r>
    </w:p>
    <w:p w14:paraId="4E171C55" w14:textId="77777777"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00AB2FDA" w:rsidRPr="00A45ABB">
        <w:rPr>
          <w:rFonts w:ascii="Times New Roman" w:hAnsi="Times New Roman" w:cs="Times New Roman"/>
          <w:sz w:val="24"/>
          <w:szCs w:val="24"/>
        </w:rPr>
        <w:t xml:space="preserve">and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more easier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An easy to read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2A5CDC01" w14:textId="0A5993AD" w:rsidR="00CE5D7A" w:rsidRPr="00A45ABB" w:rsidRDefault="00CE5D7A" w:rsidP="00CE5D7A">
      <w:pPr>
        <w:pStyle w:val="Caption"/>
        <w:keepNext/>
        <w:rPr>
          <w:rFonts w:ascii="Times New Roman" w:hAnsi="Times New Roman" w:cs="Times New Roman"/>
          <w:sz w:val="24"/>
          <w:szCs w:val="24"/>
        </w:rPr>
      </w:pPr>
      <w:r w:rsidRPr="00A45ABB">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1</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sz w:val="24"/>
          <w:szCs w:val="24"/>
        </w:rPr>
        <w:br/>
      </w:r>
      <w:r w:rsidRPr="00A45ABB">
        <w:rPr>
          <w:rFonts w:ascii="Times New Roman" w:hAnsi="Times New Roman" w:cs="Times New Roman"/>
          <w:color w:val="000000" w:themeColor="text1"/>
          <w:sz w:val="24"/>
          <w:szCs w:val="24"/>
        </w:rPr>
        <w:t>Attrition and Overtime % pivot table</w:t>
      </w:r>
    </w:p>
    <w:p w14:paraId="603CE889" w14:textId="4310052E" w:rsidR="00B14F04" w:rsidRPr="00A45ABB" w:rsidRDefault="00540789" w:rsidP="00B14F04">
      <w:pPr>
        <w:keepNext/>
        <w:rPr>
          <w:rFonts w:ascii="Times New Roman" w:hAnsi="Times New Roman" w:cs="Times New Roman"/>
        </w:rPr>
      </w:pPr>
      <w:r w:rsidRPr="00A45ABB">
        <w:rPr>
          <w:rFonts w:ascii="Times New Roman" w:hAnsi="Times New Roman" w:cs="Times New Roman"/>
          <w:noProof/>
        </w:rPr>
        <w:drawing>
          <wp:inline distT="0" distB="0" distL="0" distR="0" wp14:anchorId="58A395B1" wp14:editId="5CFC469D">
            <wp:extent cx="5118100" cy="1447800"/>
            <wp:effectExtent l="0" t="0" r="0" b="0"/>
            <wp:docPr id="2027582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2737" name="Picture 1" descr="A screenshot of a graph&#10;&#10;AI-generated content may be incorrect."/>
                    <pic:cNvPicPr/>
                  </pic:nvPicPr>
                  <pic:blipFill>
                    <a:blip r:embed="rId10"/>
                    <a:stretch>
                      <a:fillRect/>
                    </a:stretch>
                  </pic:blipFill>
                  <pic:spPr>
                    <a:xfrm>
                      <a:off x="0" y="0"/>
                      <a:ext cx="5118100" cy="1447800"/>
                    </a:xfrm>
                    <a:prstGeom prst="rect">
                      <a:avLst/>
                    </a:prstGeom>
                  </pic:spPr>
                </pic:pic>
              </a:graphicData>
            </a:graphic>
          </wp:inline>
        </w:drawing>
      </w: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r>
      <w:r w:rsidRPr="00E813F2">
        <w:rPr>
          <w:rFonts w:ascii="Times New Roman" w:hAnsi="Times New Roman" w:cs="Times New Roman"/>
          <w:sz w:val="24"/>
          <w:szCs w:val="24"/>
        </w:rPr>
        <w:t>Based on the pivot table</w:t>
      </w:r>
      <w:r w:rsidR="00D94268" w:rsidRPr="00E813F2">
        <w:rPr>
          <w:rFonts w:ascii="Times New Roman" w:hAnsi="Times New Roman" w:cs="Times New Roman"/>
          <w:sz w:val="24"/>
          <w:szCs w:val="24"/>
        </w:rPr>
        <w:t xml:space="preserve"> above</w:t>
      </w:r>
      <w:r w:rsidRPr="00E813F2">
        <w:rPr>
          <w:rFonts w:ascii="Times New Roman" w:hAnsi="Times New Roman" w:cs="Times New Roman"/>
          <w:sz w:val="24"/>
          <w:szCs w:val="24"/>
        </w:rPr>
        <w:t>, we can create a bar chart to represent the numbers better.</w:t>
      </w:r>
    </w:p>
    <w:p w14:paraId="2CC67F21" w14:textId="7AEE617D"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2</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77777777" w:rsidR="00FB2185" w:rsidRPr="00A45ABB" w:rsidRDefault="00FB2185" w:rsidP="00FB2185">
      <w:pPr>
        <w:keepNext/>
        <w:rPr>
          <w:rFonts w:ascii="Times New Roman" w:hAnsi="Times New Roman" w:cs="Times New Roman"/>
        </w:rPr>
      </w:pPr>
      <w:r w:rsidRPr="00A45ABB">
        <w:rPr>
          <w:rFonts w:ascii="Times New Roman" w:hAnsi="Times New Roman" w:cs="Times New Roman"/>
          <w:noProof/>
        </w:rPr>
        <w:drawing>
          <wp:inline distT="0" distB="0" distL="0" distR="0" wp14:anchorId="37EBC4FB" wp14:editId="18137417">
            <wp:extent cx="5731510" cy="2776855"/>
            <wp:effectExtent l="0" t="0" r="0" b="4445"/>
            <wp:docPr id="2123592089" name="Picture 1" descr="A graph of a bar and a bar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2089" name="Picture 1" descr="A graph of a bar and a bar of a person&#10;&#10;AI-generated content may be incorrect."/>
                    <pic:cNvPicPr/>
                  </pic:nvPicPr>
                  <pic:blipFill>
                    <a:blip r:embed="rId11"/>
                    <a:stretch>
                      <a:fillRect/>
                    </a:stretch>
                  </pic:blipFill>
                  <pic:spPr>
                    <a:xfrm>
                      <a:off x="0" y="0"/>
                      <a:ext cx="5731510" cy="2776855"/>
                    </a:xfrm>
                    <a:prstGeom prst="rect">
                      <a:avLst/>
                    </a:prstGeom>
                  </pic:spPr>
                </pic:pic>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1ADF1404" w14:textId="7674F958" w:rsidR="00E331C9" w:rsidRPr="00A45ABB" w:rsidRDefault="00E331C9" w:rsidP="00E331C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941563" w:rsidRPr="00A45ABB">
        <w:rPr>
          <w:rFonts w:ascii="Times New Roman" w:hAnsi="Times New Roman" w:cs="Times New Roman"/>
          <w:b/>
          <w:bCs/>
          <w:i w:val="0"/>
          <w:iCs w:val="0"/>
          <w:color w:val="000000" w:themeColor="text1"/>
          <w:sz w:val="24"/>
          <w:szCs w:val="24"/>
        </w:rPr>
        <w:t>3</w:t>
      </w:r>
      <w:r w:rsidRPr="00A45ABB">
        <w:rPr>
          <w:rFonts w:ascii="Times New Roman" w:hAnsi="Times New Roman" w:cs="Times New Roman"/>
          <w:color w:val="000000" w:themeColor="text1"/>
          <w:sz w:val="24"/>
          <w:szCs w:val="24"/>
        </w:rPr>
        <w:t xml:space="preserve"> </w:t>
      </w:r>
      <w:r w:rsidR="004B7212"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Duration at company and attrition pivot table</w:t>
      </w:r>
    </w:p>
    <w:p w14:paraId="666CA203" w14:textId="77777777" w:rsidR="002F498E" w:rsidRPr="00A45ABB" w:rsidRDefault="002F498E" w:rsidP="002F498E">
      <w:pPr>
        <w:keepNext/>
        <w:rPr>
          <w:rFonts w:ascii="Times New Roman" w:hAnsi="Times New Roman" w:cs="Times New Roman"/>
        </w:rPr>
      </w:pPr>
      <w:r w:rsidRPr="00A45ABB">
        <w:rPr>
          <w:rFonts w:ascii="Times New Roman" w:hAnsi="Times New Roman" w:cs="Times New Roman"/>
          <w:noProof/>
          <w:sz w:val="24"/>
          <w:szCs w:val="24"/>
        </w:rPr>
        <w:drawing>
          <wp:inline distT="0" distB="0" distL="0" distR="0" wp14:anchorId="0B560C81" wp14:editId="61DBC5E2">
            <wp:extent cx="5731510" cy="1797050"/>
            <wp:effectExtent l="0" t="0" r="0" b="6350"/>
            <wp:docPr id="1717211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381" name="Picture 1" descr="A screenshot of a graph&#10;&#10;AI-generated content may be incorrect."/>
                    <pic:cNvPicPr/>
                  </pic:nvPicPr>
                  <pic:blipFill>
                    <a:blip r:embed="rId12"/>
                    <a:stretch>
                      <a:fillRect/>
                    </a:stretch>
                  </pic:blipFill>
                  <pic:spPr>
                    <a:xfrm>
                      <a:off x="0" y="0"/>
                      <a:ext cx="5731510" cy="1797050"/>
                    </a:xfrm>
                    <a:prstGeom prst="rect">
                      <a:avLst/>
                    </a:prstGeom>
                  </pic:spPr>
                </pic:pic>
              </a:graphicData>
            </a:graphic>
          </wp:inline>
        </w:drawing>
      </w: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6F7BA977" w14:textId="1B9AA19C" w:rsidR="00326B23" w:rsidRPr="00A45ABB" w:rsidRDefault="00326B23" w:rsidP="00326B23">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836ED8" w:rsidRPr="00A45ABB">
        <w:rPr>
          <w:rFonts w:ascii="Times New Roman" w:hAnsi="Times New Roman" w:cs="Times New Roman"/>
          <w:b/>
          <w:bCs/>
          <w:i w:val="0"/>
          <w:iCs w:val="0"/>
          <w:color w:val="000000" w:themeColor="text1"/>
          <w:sz w:val="24"/>
          <w:szCs w:val="24"/>
        </w:rPr>
        <w:t>4</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Duration At Company and Attrition bar chart</w:t>
      </w:r>
    </w:p>
    <w:p w14:paraId="52990C54" w14:textId="77777777" w:rsidR="00DF49A9" w:rsidRPr="00A45ABB" w:rsidRDefault="00DF49A9" w:rsidP="00DF49A9">
      <w:pPr>
        <w:keepNext/>
        <w:rPr>
          <w:rFonts w:ascii="Times New Roman" w:hAnsi="Times New Roman" w:cs="Times New Roman"/>
        </w:rPr>
      </w:pPr>
      <w:r w:rsidRPr="00A45ABB">
        <w:rPr>
          <w:rFonts w:ascii="Times New Roman" w:hAnsi="Times New Roman" w:cs="Times New Roman"/>
          <w:noProof/>
        </w:rPr>
        <w:drawing>
          <wp:inline distT="0" distB="0" distL="0" distR="0" wp14:anchorId="04FA170C" wp14:editId="2E6BCC60">
            <wp:extent cx="5731510" cy="3433445"/>
            <wp:effectExtent l="0" t="0" r="0" b="0"/>
            <wp:docPr id="1759509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9743" name="Picture 1" descr="A graph of different colored bars&#10;&#10;AI-generated content may be incorrect."/>
                    <pic:cNvPicPr/>
                  </pic:nvPicPr>
                  <pic:blipFill>
                    <a:blip r:embed="rId13"/>
                    <a:stretch>
                      <a:fillRect/>
                    </a:stretch>
                  </pic:blipFill>
                  <pic:spPr>
                    <a:xfrm>
                      <a:off x="0" y="0"/>
                      <a:ext cx="5731510" cy="3433445"/>
                    </a:xfrm>
                    <a:prstGeom prst="rect">
                      <a:avLst/>
                    </a:prstGeom>
                  </pic:spPr>
                </pic:pic>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First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0D0A2640" w14:textId="6E1D75B6"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E2474B" w:rsidRPr="00A45ABB">
        <w:rPr>
          <w:rFonts w:ascii="Times New Roman" w:hAnsi="Times New Roman" w:cs="Times New Roman"/>
          <w:b/>
          <w:bCs/>
          <w:i w:val="0"/>
          <w:iCs w:val="0"/>
          <w:color w:val="000000" w:themeColor="text1"/>
          <w:sz w:val="24"/>
          <w:szCs w:val="24"/>
        </w:rPr>
        <w:t>5</w:t>
      </w:r>
      <w:r w:rsidRPr="00A45ABB">
        <w:rPr>
          <w:rFonts w:ascii="Times New Roman" w:hAnsi="Times New Roman" w:cs="Times New Roman"/>
          <w:color w:val="000000" w:themeColor="text1"/>
          <w:sz w:val="24"/>
          <w:szCs w:val="24"/>
        </w:rPr>
        <w:t xml:space="preserve"> </w:t>
      </w:r>
      <w:r w:rsidR="00E2474B"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Overtime and Attrition Chi-Square Test</w:t>
      </w:r>
    </w:p>
    <w:p w14:paraId="12F520E8" w14:textId="26A0C5D5" w:rsidR="00BC0084" w:rsidRPr="00A45ABB" w:rsidRDefault="00BC0084" w:rsidP="00BC0084">
      <w:pPr>
        <w:keepNext/>
        <w:rPr>
          <w:rFonts w:ascii="Times New Roman" w:hAnsi="Times New Roman" w:cs="Times New Roman"/>
        </w:rPr>
      </w:pPr>
    </w:p>
    <w:p w14:paraId="550036E2" w14:textId="77777777" w:rsidR="005964D8" w:rsidRDefault="00E8568F" w:rsidP="00331FAF">
      <w:pPr>
        <w:rPr>
          <w:rFonts w:ascii="Times New Roman" w:hAnsi="Times New Roman" w:cs="Times New Roman"/>
          <w:sz w:val="24"/>
          <w:szCs w:val="24"/>
        </w:rPr>
      </w:pPr>
      <w:r w:rsidRPr="00A45ABB">
        <w:rPr>
          <w:rFonts w:ascii="Times New Roman" w:hAnsi="Times New Roman" w:cs="Times New Roman"/>
          <w:sz w:val="24"/>
          <w:szCs w:val="24"/>
        </w:rPr>
        <w:tab/>
      </w:r>
    </w:p>
    <w:tbl>
      <w:tblPr>
        <w:tblW w:w="5260" w:type="dxa"/>
        <w:tblLook w:val="04A0" w:firstRow="1" w:lastRow="0" w:firstColumn="1" w:lastColumn="0" w:noHBand="0" w:noVBand="1"/>
      </w:tblPr>
      <w:tblGrid>
        <w:gridCol w:w="2060"/>
        <w:gridCol w:w="1060"/>
        <w:gridCol w:w="1060"/>
        <w:gridCol w:w="1080"/>
      </w:tblGrid>
      <w:tr w:rsidR="005964D8" w:rsidRPr="005964D8" w14:paraId="5D0A3F16" w14:textId="77777777" w:rsidTr="005964D8">
        <w:trPr>
          <w:trHeight w:val="300"/>
        </w:trPr>
        <w:tc>
          <w:tcPr>
            <w:tcW w:w="2060" w:type="dxa"/>
            <w:tcBorders>
              <w:top w:val="nil"/>
              <w:left w:val="nil"/>
              <w:bottom w:val="nil"/>
              <w:right w:val="nil"/>
            </w:tcBorders>
            <w:shd w:val="clear" w:color="auto" w:fill="auto"/>
            <w:noWrap/>
            <w:vAlign w:val="bottom"/>
            <w:hideMark/>
          </w:tcPr>
          <w:p w14:paraId="04465D9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lastRenderedPageBreak/>
              <w:t>Observed</w:t>
            </w:r>
          </w:p>
        </w:tc>
        <w:tc>
          <w:tcPr>
            <w:tcW w:w="1060" w:type="dxa"/>
            <w:tcBorders>
              <w:top w:val="nil"/>
              <w:left w:val="nil"/>
              <w:bottom w:val="nil"/>
              <w:right w:val="nil"/>
            </w:tcBorders>
            <w:shd w:val="clear" w:color="auto" w:fill="auto"/>
            <w:noWrap/>
            <w:vAlign w:val="bottom"/>
            <w:hideMark/>
          </w:tcPr>
          <w:p w14:paraId="1A810309"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25E24F1"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50BC25F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E75259C" w14:textId="77777777" w:rsidTr="005964D8">
        <w:trPr>
          <w:trHeight w:val="300"/>
        </w:trPr>
        <w:tc>
          <w:tcPr>
            <w:tcW w:w="2060" w:type="dxa"/>
            <w:tcBorders>
              <w:top w:val="nil"/>
              <w:left w:val="nil"/>
              <w:bottom w:val="nil"/>
              <w:right w:val="nil"/>
            </w:tcBorders>
            <w:shd w:val="clear" w:color="C0E6F5" w:fill="C0E6F5"/>
            <w:noWrap/>
            <w:vAlign w:val="bottom"/>
            <w:hideMark/>
          </w:tcPr>
          <w:p w14:paraId="6D232993"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78FECC8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1F97F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B99985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2FB79583"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3F307E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26E201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5D2EB8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7A3531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47BFC52F" w14:textId="77777777" w:rsidTr="005964D8">
        <w:trPr>
          <w:trHeight w:val="300"/>
        </w:trPr>
        <w:tc>
          <w:tcPr>
            <w:tcW w:w="2060" w:type="dxa"/>
            <w:tcBorders>
              <w:top w:val="nil"/>
              <w:left w:val="nil"/>
              <w:bottom w:val="nil"/>
              <w:right w:val="nil"/>
            </w:tcBorders>
            <w:shd w:val="clear" w:color="auto" w:fill="auto"/>
            <w:noWrap/>
            <w:vAlign w:val="bottom"/>
            <w:hideMark/>
          </w:tcPr>
          <w:p w14:paraId="30EF9B9B"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73315B0D"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477F087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6F73C7AA"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5964D8" w:rsidRPr="005964D8" w14:paraId="5A326C34" w14:textId="77777777" w:rsidTr="005964D8">
        <w:trPr>
          <w:trHeight w:val="300"/>
        </w:trPr>
        <w:tc>
          <w:tcPr>
            <w:tcW w:w="2060" w:type="dxa"/>
            <w:tcBorders>
              <w:top w:val="nil"/>
              <w:left w:val="nil"/>
              <w:bottom w:val="nil"/>
              <w:right w:val="nil"/>
            </w:tcBorders>
            <w:shd w:val="clear" w:color="auto" w:fill="auto"/>
            <w:noWrap/>
            <w:vAlign w:val="bottom"/>
            <w:hideMark/>
          </w:tcPr>
          <w:p w14:paraId="22FC82CE"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4C32CD6F"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540008C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205E3C0C"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5964D8" w:rsidRPr="005964D8" w14:paraId="5BA239C7"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5B6DEA8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22CBC6AA"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7E913E5F"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2512C1D1"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5964D8" w:rsidRPr="005964D8" w14:paraId="77A3670F" w14:textId="77777777" w:rsidTr="005964D8">
        <w:trPr>
          <w:trHeight w:val="300"/>
        </w:trPr>
        <w:tc>
          <w:tcPr>
            <w:tcW w:w="2060" w:type="dxa"/>
            <w:tcBorders>
              <w:top w:val="nil"/>
              <w:left w:val="nil"/>
              <w:bottom w:val="nil"/>
              <w:right w:val="nil"/>
            </w:tcBorders>
            <w:shd w:val="clear" w:color="auto" w:fill="auto"/>
            <w:noWrap/>
            <w:vAlign w:val="bottom"/>
            <w:hideMark/>
          </w:tcPr>
          <w:p w14:paraId="798F72B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F31A8A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7F1F1EF2"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7F330C8"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F2FF353" w14:textId="77777777" w:rsidTr="005964D8">
        <w:trPr>
          <w:trHeight w:val="300"/>
        </w:trPr>
        <w:tc>
          <w:tcPr>
            <w:tcW w:w="2060" w:type="dxa"/>
            <w:tcBorders>
              <w:top w:val="nil"/>
              <w:left w:val="nil"/>
              <w:bottom w:val="nil"/>
              <w:right w:val="nil"/>
            </w:tcBorders>
            <w:shd w:val="clear" w:color="auto" w:fill="auto"/>
            <w:noWrap/>
            <w:vAlign w:val="bottom"/>
            <w:hideMark/>
          </w:tcPr>
          <w:p w14:paraId="52B594B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1B16606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47C62C6"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72E6113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74E4E9E" w14:textId="77777777" w:rsidTr="005964D8">
        <w:trPr>
          <w:trHeight w:val="300"/>
        </w:trPr>
        <w:tc>
          <w:tcPr>
            <w:tcW w:w="2060" w:type="dxa"/>
            <w:tcBorders>
              <w:top w:val="nil"/>
              <w:left w:val="nil"/>
              <w:bottom w:val="nil"/>
              <w:right w:val="nil"/>
            </w:tcBorders>
            <w:shd w:val="clear" w:color="C0E6F5" w:fill="C0E6F5"/>
            <w:noWrap/>
            <w:vAlign w:val="bottom"/>
            <w:hideMark/>
          </w:tcPr>
          <w:p w14:paraId="6D96B0C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907FB30"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523C2BE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696CA04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659B2CFE"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622AB00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1AB0ECD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079DEB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2E614B8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1E0CF0CA" w14:textId="77777777" w:rsidTr="005964D8">
        <w:trPr>
          <w:trHeight w:val="300"/>
        </w:trPr>
        <w:tc>
          <w:tcPr>
            <w:tcW w:w="2060" w:type="dxa"/>
            <w:tcBorders>
              <w:top w:val="nil"/>
              <w:left w:val="nil"/>
              <w:bottom w:val="nil"/>
              <w:right w:val="nil"/>
            </w:tcBorders>
            <w:shd w:val="clear" w:color="auto" w:fill="auto"/>
            <w:noWrap/>
            <w:vAlign w:val="bottom"/>
            <w:hideMark/>
          </w:tcPr>
          <w:p w14:paraId="0D19F9E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8949611"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374DD5C7"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0F17B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4B55303C" w14:textId="77777777" w:rsidTr="005964D8">
        <w:trPr>
          <w:trHeight w:val="300"/>
        </w:trPr>
        <w:tc>
          <w:tcPr>
            <w:tcW w:w="2060" w:type="dxa"/>
            <w:tcBorders>
              <w:top w:val="nil"/>
              <w:left w:val="nil"/>
              <w:bottom w:val="nil"/>
              <w:right w:val="nil"/>
            </w:tcBorders>
            <w:shd w:val="clear" w:color="auto" w:fill="auto"/>
            <w:noWrap/>
            <w:vAlign w:val="bottom"/>
            <w:hideMark/>
          </w:tcPr>
          <w:p w14:paraId="717E492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14C939D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06BD5490"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2861CF29"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0D8BD5ED"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1E284D8F"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0B341FAC"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69AFD037"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18D3B9CE"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5964D8" w:rsidRPr="005964D8" w14:paraId="7C6A10B1" w14:textId="77777777" w:rsidTr="005964D8">
        <w:trPr>
          <w:trHeight w:val="300"/>
        </w:trPr>
        <w:tc>
          <w:tcPr>
            <w:tcW w:w="2060" w:type="dxa"/>
            <w:tcBorders>
              <w:top w:val="nil"/>
              <w:left w:val="nil"/>
              <w:bottom w:val="nil"/>
              <w:right w:val="nil"/>
            </w:tcBorders>
            <w:shd w:val="clear" w:color="auto" w:fill="auto"/>
            <w:noWrap/>
            <w:vAlign w:val="bottom"/>
            <w:hideMark/>
          </w:tcPr>
          <w:p w14:paraId="489AA084"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F0CC35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57AFB7B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B27440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B26D747" w14:textId="77777777" w:rsidTr="005964D8">
        <w:trPr>
          <w:trHeight w:val="300"/>
        </w:trPr>
        <w:tc>
          <w:tcPr>
            <w:tcW w:w="2060" w:type="dxa"/>
            <w:tcBorders>
              <w:top w:val="nil"/>
              <w:left w:val="nil"/>
              <w:bottom w:val="nil"/>
              <w:right w:val="nil"/>
            </w:tcBorders>
            <w:shd w:val="clear" w:color="auto" w:fill="auto"/>
            <w:noWrap/>
            <w:vAlign w:val="bottom"/>
            <w:hideMark/>
          </w:tcPr>
          <w:p w14:paraId="0C0F471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41263F40"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73555F8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2D3F943E"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bl>
    <w:p w14:paraId="5BE6A815" w14:textId="60771F7F" w:rsidR="005964D8" w:rsidRDefault="005964D8" w:rsidP="00331FAF">
      <w:pPr>
        <w:rPr>
          <w:rFonts w:ascii="Times New Roman" w:hAnsi="Times New Roman" w:cs="Times New Roman"/>
          <w:sz w:val="24"/>
          <w:szCs w:val="24"/>
        </w:rPr>
      </w:pPr>
    </w:p>
    <w:p w14:paraId="160BC437" w14:textId="11BB5CE0"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p value(2.64E-48)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this means that there is a strong statistical evidence linking overtime to attrition</w:t>
      </w:r>
      <w:r w:rsidR="007C7AF6" w:rsidRPr="00A45ABB">
        <w:rPr>
          <w:rFonts w:ascii="Times New Roman" w:hAnsi="Times New Roman" w:cs="Times New Roman"/>
          <w:sz w:val="24"/>
          <w:szCs w:val="24"/>
        </w:rPr>
        <w:t>.</w:t>
      </w:r>
    </w:p>
    <w:p w14:paraId="02B0B360" w14:textId="031C8A2B" w:rsidR="004D12A4" w:rsidRPr="00A45ABB" w:rsidRDefault="004D12A4" w:rsidP="004D12A4">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Figure 6</w:t>
      </w:r>
      <w:r w:rsidRPr="00A45ABB">
        <w:rPr>
          <w:rFonts w:ascii="Times New Roman" w:hAnsi="Times New Roman" w:cs="Times New Roman"/>
          <w:color w:val="000000" w:themeColor="text1"/>
          <w:sz w:val="24"/>
          <w:szCs w:val="24"/>
        </w:rPr>
        <w:br/>
        <w:t>Chi-Square Test using Duration At Company and Attrition</w:t>
      </w:r>
    </w:p>
    <w:p w14:paraId="3EA05B60" w14:textId="1F47FC10" w:rsidR="009B79DB" w:rsidRPr="00A45ABB" w:rsidRDefault="000024F3" w:rsidP="009B79DB">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79DBF5D" wp14:editId="5CFF4607">
            <wp:extent cx="5731510" cy="1218565"/>
            <wp:effectExtent l="0" t="0" r="0" b="635"/>
            <wp:docPr id="6792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1471" name=""/>
                    <pic:cNvPicPr/>
                  </pic:nvPicPr>
                  <pic:blipFill>
                    <a:blip r:embed="rId14"/>
                    <a:stretch>
                      <a:fillRect/>
                    </a:stretch>
                  </pic:blipFill>
                  <pic:spPr>
                    <a:xfrm>
                      <a:off x="0" y="0"/>
                      <a:ext cx="5731510" cy="1218565"/>
                    </a:xfrm>
                    <a:prstGeom prst="rect">
                      <a:avLst/>
                    </a:prstGeom>
                  </pic:spPr>
                </pic:pic>
              </a:graphicData>
            </a:graphic>
          </wp:inline>
        </w:drawing>
      </w:r>
    </w:p>
    <w:p w14:paraId="60D140AF" w14:textId="4F4E6079"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‘Duration At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p value(</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a strong statistical evidence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w:t>
      </w:r>
      <w:r w:rsidR="00E604C4" w:rsidRPr="00A45ABB">
        <w:rPr>
          <w:rFonts w:ascii="Times New Roman" w:hAnsi="Times New Roman" w:cs="Times New Roman"/>
          <w:color w:val="000000" w:themeColor="text1"/>
          <w:sz w:val="24"/>
          <w:szCs w:val="24"/>
        </w:rPr>
        <w:lastRenderedPageBreak/>
        <w:t xml:space="preserve">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434ED410" w14:textId="74138977" w:rsidR="00E604C4" w:rsidRPr="00A45ABB" w:rsidRDefault="00801B9B" w:rsidP="00D426EA">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 xml:space="preserve">The figure below shows the result of logistic regression using </w:t>
      </w:r>
      <w:proofErr w:type="spellStart"/>
      <w:r w:rsidR="008513AD" w:rsidRPr="00A45ABB">
        <w:rPr>
          <w:rFonts w:ascii="Times New Roman" w:hAnsi="Times New Roman" w:cs="Times New Roman"/>
          <w:color w:val="000000" w:themeColor="text1"/>
          <w:sz w:val="24"/>
          <w:szCs w:val="24"/>
        </w:rPr>
        <w:t>Rapidminer</w:t>
      </w:r>
      <w:proofErr w:type="spellEnd"/>
      <w:r w:rsidR="008513AD" w:rsidRPr="00A45ABB">
        <w:rPr>
          <w:rFonts w:ascii="Times New Roman" w:hAnsi="Times New Roman" w:cs="Times New Roman"/>
          <w:color w:val="000000" w:themeColor="text1"/>
          <w:sz w:val="24"/>
          <w:szCs w:val="24"/>
        </w:rPr>
        <w:t>.</w:t>
      </w:r>
    </w:p>
    <w:p w14:paraId="32CFBC02" w14:textId="77777777" w:rsidR="003E086D" w:rsidRPr="00A45ABB" w:rsidRDefault="00ED0E88" w:rsidP="001D749D">
      <w:pPr>
        <w:keepNext/>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p>
    <w:p w14:paraId="666C5B7C" w14:textId="2D3AFBDE"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7</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Logistic Regression result of Overtime and Attrition in RapidMiner</w:t>
      </w:r>
    </w:p>
    <w:p w14:paraId="55FA0971" w14:textId="5DF24862" w:rsidR="001D749D" w:rsidRPr="00A45ABB" w:rsidRDefault="00E00D9E" w:rsidP="001D749D">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5"/>
                    <a:stretch>
                      <a:fillRect/>
                    </a:stretch>
                  </pic:blipFill>
                  <pic:spPr>
                    <a:xfrm>
                      <a:off x="0" y="0"/>
                      <a:ext cx="6177939" cy="763858"/>
                    </a:xfrm>
                    <a:prstGeom prst="rect">
                      <a:avLst/>
                    </a:prstGeom>
                  </pic:spPr>
                </pic:pic>
              </a:graphicData>
            </a:graphic>
          </wp:inline>
        </w:drawing>
      </w:r>
    </w:p>
    <w:p w14:paraId="651D4482" w14:textId="06EACA02" w:rsidR="00A670FA" w:rsidRPr="00A45ABB" w:rsidRDefault="00A670FA" w:rsidP="00A670FA">
      <w:pPr>
        <w:keepNext/>
        <w:rPr>
          <w:rFonts w:ascii="Times New Roman" w:hAnsi="Times New Roman" w:cs="Times New Roman"/>
          <w:color w:val="000000" w:themeColor="text1"/>
          <w:sz w:val="24"/>
          <w:szCs w:val="24"/>
        </w:rPr>
      </w:pPr>
    </w:p>
    <w:p w14:paraId="3188A1F5" w14:textId="2540799D"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8</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result of Overtime and Duration At Company in RapidMiner</w:t>
      </w:r>
    </w:p>
    <w:p w14:paraId="181BCF3F" w14:textId="264B71F9" w:rsidR="00D63422" w:rsidRPr="00A45ABB" w:rsidRDefault="008E648A" w:rsidP="00D63422">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BF0A65D" wp14:editId="25E9A13A">
            <wp:extent cx="5731510" cy="704058"/>
            <wp:effectExtent l="0" t="0" r="0" b="0"/>
            <wp:docPr id="6060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6"/>
                    <a:stretch>
                      <a:fillRect/>
                    </a:stretch>
                  </pic:blipFill>
                  <pic:spPr>
                    <a:xfrm>
                      <a:off x="0" y="0"/>
                      <a:ext cx="5731510" cy="704058"/>
                    </a:xfrm>
                    <a:prstGeom prst="rect">
                      <a:avLst/>
                    </a:prstGeom>
                  </pic:spPr>
                </pic:pic>
              </a:graphicData>
            </a:graphic>
          </wp:inline>
        </w:drawing>
      </w:r>
    </w:p>
    <w:p w14:paraId="1A3A2615" w14:textId="14813ED1"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‘Duration At Work’</w:t>
      </w:r>
      <w:r w:rsidRPr="00A45ABB">
        <w:rPr>
          <w:rFonts w:ascii="Times New Roman" w:hAnsi="Times New Roman" w:cs="Times New Roman"/>
          <w:color w:val="000000" w:themeColor="text1"/>
          <w:sz w:val="24"/>
          <w:szCs w:val="24"/>
        </w:rPr>
        <w:t xml:space="preserve"> and Attrition (0 &lt; 0.05). However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Therefore calculating for the probability will not make any sense.</w:t>
      </w:r>
      <w:r w:rsidRPr="00A45ABB">
        <w:rPr>
          <w:rFonts w:ascii="Times New Roman" w:hAnsi="Times New Roman" w:cs="Times New Roman"/>
          <w:color w:val="000000" w:themeColor="text1"/>
          <w:sz w:val="24"/>
          <w:szCs w:val="24"/>
        </w:rPr>
        <w:t xml:space="preserve">  </w:t>
      </w:r>
    </w:p>
    <w:p w14:paraId="78737F31" w14:textId="790D186C"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Pr>
          <w:rFonts w:ascii="Times New Roman" w:hAnsi="Times New Roman" w:cs="Times New Roman"/>
          <w:b/>
          <w:bCs/>
          <w:i w:val="0"/>
          <w:iCs w:val="0"/>
          <w:color w:val="000000" w:themeColor="text1"/>
          <w:sz w:val="24"/>
          <w:szCs w:val="24"/>
        </w:rPr>
        <w:t>9</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Overtime</w:t>
      </w:r>
    </w:p>
    <w:p w14:paraId="23191CF4" w14:textId="77777777" w:rsidR="00FC30D8" w:rsidRPr="00A45ABB" w:rsidRDefault="00FC30D8" w:rsidP="00FC30D8">
      <w:pPr>
        <w:keepNext/>
        <w:ind w:firstLine="720"/>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5BDBCDD3" wp14:editId="7A440432">
            <wp:extent cx="5731510" cy="1414780"/>
            <wp:effectExtent l="0" t="0" r="0" b="0"/>
            <wp:docPr id="163996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7"/>
                    <a:stretch>
                      <a:fillRect/>
                    </a:stretch>
                  </pic:blipFill>
                  <pic:spPr>
                    <a:xfrm>
                      <a:off x="0" y="0"/>
                      <a:ext cx="5731510" cy="1414780"/>
                    </a:xfrm>
                    <a:prstGeom prst="rect">
                      <a:avLst/>
                    </a:prstGeom>
                  </pic:spPr>
                </pic:pic>
              </a:graphicData>
            </a:graphic>
          </wp:inline>
        </w:drawing>
      </w:r>
    </w:p>
    <w:p w14:paraId="14C8DAD8" w14:textId="0F18D222"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10</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Duration At Company</w:t>
      </w:r>
    </w:p>
    <w:p w14:paraId="18025FF6" w14:textId="77777777" w:rsidR="00FC30D8" w:rsidRPr="00A45ABB" w:rsidRDefault="00FC30D8"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8CCA51" wp14:editId="118B3197">
            <wp:extent cx="5731510" cy="1833245"/>
            <wp:effectExtent l="0" t="0" r="0" b="0"/>
            <wp:docPr id="97358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8"/>
                    <a:stretch>
                      <a:fillRect/>
                    </a:stretch>
                  </pic:blipFill>
                  <pic:spPr>
                    <a:xfrm>
                      <a:off x="0" y="0"/>
                      <a:ext cx="5731510" cy="1833245"/>
                    </a:xfrm>
                    <a:prstGeom prst="rect">
                      <a:avLst/>
                    </a:prstGeom>
                  </pic:spPr>
                </pic:pic>
              </a:graphicData>
            </a:graphic>
          </wp:inline>
        </w:drawing>
      </w:r>
    </w:p>
    <w:p w14:paraId="5BF3D874" w14:textId="04A1E994"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Regarding the accuracy of the logistic regression, the accuracy of both tests are above 80% as shown in figure 9 and </w:t>
      </w:r>
      <w:r w:rsidR="00567EF7" w:rsidRPr="00A45ABB">
        <w:rPr>
          <w:rFonts w:ascii="Times New Roman" w:hAnsi="Times New Roman" w:cs="Times New Roman"/>
          <w:color w:val="000000" w:themeColor="text1"/>
          <w:sz w:val="24"/>
          <w:szCs w:val="24"/>
        </w:rPr>
        <w:t>10</w:t>
      </w:r>
      <w:r w:rsidR="00516F2A" w:rsidRPr="00A45ABB">
        <w:rPr>
          <w:rFonts w:ascii="Times New Roman" w:hAnsi="Times New Roman" w:cs="Times New Roman"/>
          <w:color w:val="000000" w:themeColor="text1"/>
          <w:sz w:val="24"/>
          <w:szCs w:val="24"/>
        </w:rPr>
        <w:t>.</w:t>
      </w:r>
    </w:p>
    <w:p w14:paraId="1799FAAF" w14:textId="1EFC41C3" w:rsidR="00A45ABB" w:rsidRPr="00A45ABB" w:rsidRDefault="00A45ABB" w:rsidP="00A45ABB">
      <w:pPr>
        <w:pStyle w:val="Caption"/>
        <w:keepNext/>
        <w:rPr>
          <w:rFonts w:ascii="Times New Roman" w:hAnsi="Times New Roman" w:cs="Times New Roman"/>
          <w:color w:val="000000" w:themeColor="text1"/>
          <w:sz w:val="24"/>
          <w:szCs w:val="24"/>
        </w:rPr>
      </w:pPr>
      <w:r w:rsidRPr="00AD54DC">
        <w:rPr>
          <w:rFonts w:ascii="Times New Roman" w:hAnsi="Times New Roman" w:cs="Times New Roman"/>
          <w:b/>
          <w:bCs/>
          <w:i w:val="0"/>
          <w:iCs w:val="0"/>
          <w:color w:val="000000" w:themeColor="text1"/>
          <w:sz w:val="24"/>
          <w:szCs w:val="24"/>
        </w:rPr>
        <w:t xml:space="preserve">Figure </w:t>
      </w:r>
      <w:r w:rsidR="00AD54DC">
        <w:rPr>
          <w:rFonts w:ascii="Times New Roman" w:hAnsi="Times New Roman" w:cs="Times New Roman"/>
          <w:b/>
          <w:bCs/>
          <w:i w:val="0"/>
          <w:iCs w:val="0"/>
          <w:color w:val="000000" w:themeColor="text1"/>
          <w:sz w:val="24"/>
          <w:szCs w:val="24"/>
        </w:rPr>
        <w:t>11</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 xml:space="preserve">Probability Formula </w:t>
      </w:r>
      <w:r w:rsidRPr="00A45ABB">
        <w:rPr>
          <w:rFonts w:ascii="Times New Roman" w:hAnsi="Times New Roman" w:cs="Times New Roman"/>
          <w:noProof/>
          <w:color w:val="000000" w:themeColor="text1"/>
          <w:sz w:val="24"/>
          <w:szCs w:val="24"/>
        </w:rPr>
        <w:fldChar w:fldCharType="begin"/>
      </w:r>
      <w:r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Pr="00A45ABB">
        <w:rPr>
          <w:rFonts w:ascii="Times New Roman" w:hAnsi="Times New Roman" w:cs="Times New Roman"/>
          <w:noProof/>
          <w:color w:val="000000" w:themeColor="text1"/>
          <w:sz w:val="24"/>
          <w:szCs w:val="24"/>
        </w:rPr>
        <w:fldChar w:fldCharType="separate"/>
      </w:r>
      <w:r w:rsidRPr="00A45ABB">
        <w:rPr>
          <w:rFonts w:ascii="Times New Roman" w:hAnsi="Times New Roman" w:cs="Times New Roman"/>
          <w:noProof/>
          <w:color w:val="000000" w:themeColor="text1"/>
          <w:sz w:val="24"/>
          <w:szCs w:val="24"/>
        </w:rPr>
        <w:t>(TIBCO Software Inc., 2025)</w:t>
      </w:r>
      <w:r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9">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50E46A1D" w14:textId="204B0B5D" w:rsidR="00CE0A7C" w:rsidRPr="00A45ABB" w:rsidRDefault="00CE0A7C" w:rsidP="00CE0A7C">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0697421B" w14:textId="79CC7466" w:rsidR="00A45ABB" w:rsidRPr="00A45ABB" w:rsidRDefault="00A45ABB" w:rsidP="00A45ABB">
      <w:pPr>
        <w:pStyle w:val="Caption"/>
        <w:keepNext/>
        <w:rPr>
          <w:rFonts w:ascii="Times New Roman" w:hAnsi="Times New Roman" w:cs="Times New Roman"/>
          <w:color w:val="000000" w:themeColor="text1"/>
          <w:sz w:val="24"/>
          <w:szCs w:val="24"/>
        </w:rPr>
      </w:pPr>
      <w:r w:rsidRPr="002873D6">
        <w:rPr>
          <w:rFonts w:ascii="Times New Roman" w:hAnsi="Times New Roman" w:cs="Times New Roman"/>
          <w:b/>
          <w:bCs/>
          <w:i w:val="0"/>
          <w:iCs w:val="0"/>
          <w:color w:val="000000" w:themeColor="text1"/>
          <w:sz w:val="24"/>
          <w:szCs w:val="24"/>
        </w:rPr>
        <w:lastRenderedPageBreak/>
        <w:t xml:space="preserve">Figure </w:t>
      </w:r>
      <w:r w:rsidR="002873D6" w:rsidRPr="002873D6">
        <w:rPr>
          <w:rFonts w:ascii="Times New Roman" w:hAnsi="Times New Roman" w:cs="Times New Roman"/>
          <w:b/>
          <w:bCs/>
          <w:i w:val="0"/>
          <w:iCs w:val="0"/>
          <w:color w:val="000000" w:themeColor="text1"/>
          <w:sz w:val="24"/>
          <w:szCs w:val="24"/>
        </w:rPr>
        <w:t>12</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Probability Calculation</w:t>
      </w:r>
    </w:p>
    <w:p w14:paraId="37C8F80B" w14:textId="77777777" w:rsidR="0097713A" w:rsidRPr="00A45ABB" w:rsidRDefault="00B22A36" w:rsidP="0097713A">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20"/>
                    <a:stretch>
                      <a:fillRect/>
                    </a:stretch>
                  </pic:blipFill>
                  <pic:spPr>
                    <a:xfrm>
                      <a:off x="0" y="0"/>
                      <a:ext cx="2691783" cy="1565628"/>
                    </a:xfrm>
                    <a:prstGeom prst="rect">
                      <a:avLst/>
                    </a:prstGeom>
                  </pic:spPr>
                </pic:pic>
              </a:graphicData>
            </a:graphic>
          </wp:inline>
        </w:drawing>
      </w: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is included in the dataset.</w:t>
      </w:r>
    </w:p>
    <w:p w14:paraId="2616BD48" w14:textId="65219F3A"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 </w:t>
      </w:r>
      <w:r w:rsidR="00AC58BC" w:rsidRPr="00A45ABB">
        <w:rPr>
          <w:rFonts w:ascii="Times New Roman" w:hAnsi="Times New Roman" w:cs="Times New Roman"/>
          <w:sz w:val="24"/>
          <w:szCs w:val="24"/>
        </w:rPr>
        <w:fldChar w:fldCharType="begin"/>
      </w:r>
      <w:r w:rsidR="00AC58BC" w:rsidRPr="00A45ABB">
        <w:rPr>
          <w:rFonts w:ascii="Times New Roman" w:hAnsi="Times New Roman" w:cs="Times New Roman"/>
          <w:sz w:val="24"/>
          <w:szCs w:val="24"/>
        </w:rPr>
        <w:instrText xml:space="preserve"> PRINTDATE  \* MERGEFORMAT </w:instrText>
      </w:r>
      <w:r w:rsidR="00AC58BC" w:rsidRPr="00A45ABB">
        <w:rPr>
          <w:rFonts w:ascii="Times New Roman" w:hAnsi="Times New Roman" w:cs="Times New Roman"/>
          <w:sz w:val="24"/>
          <w:szCs w:val="24"/>
        </w:rPr>
        <w:fldChar w:fldCharType="separate"/>
      </w:r>
      <w:r w:rsidR="00816C37">
        <w:rPr>
          <w:rFonts w:ascii="Times New Roman" w:hAnsi="Times New Roman" w:cs="Times New Roman"/>
          <w:noProof/>
          <w:sz w:val="24"/>
          <w:szCs w:val="24"/>
        </w:rPr>
        <w:t>0/00/0000 0:00:00 am</w:t>
      </w:r>
      <w:r w:rsidR="00AC58BC" w:rsidRPr="00A45ABB">
        <w:rPr>
          <w:rFonts w:ascii="Times New Roman" w:hAnsi="Times New Roman" w:cs="Times New Roman"/>
          <w:sz w:val="24"/>
          <w:szCs w:val="24"/>
        </w:rPr>
        <w:fldChar w:fldCharType="end"/>
      </w:r>
      <w:r w:rsidR="00AC58BC" w:rsidRPr="00A45ABB">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6" w:name="_Toc194021886"/>
      <w:r w:rsidRPr="00A45ABB">
        <w:rPr>
          <w:rFonts w:ascii="Times New Roman" w:hAnsi="Times New Roman" w:cs="Times New Roman"/>
          <w:b/>
          <w:bCs/>
          <w:color w:val="000000" w:themeColor="text1"/>
        </w:rPr>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6"/>
    </w:p>
    <w:p w14:paraId="17637A87" w14:textId="77777777" w:rsidR="00104466" w:rsidRDefault="00104466" w:rsidP="00331FAF">
      <w:pPr>
        <w:rPr>
          <w:rFonts w:ascii="Times New Roman" w:hAnsi="Times New Roman" w:cs="Times New Roman"/>
          <w:sz w:val="24"/>
          <w:szCs w:val="24"/>
        </w:rPr>
      </w:pPr>
    </w:p>
    <w:p w14:paraId="1D6BBE89" w14:textId="5996091E" w:rsidR="00080FBD" w:rsidRDefault="00080FBD" w:rsidP="00104466">
      <w:pPr>
        <w:ind w:firstLine="720"/>
        <w:rPr>
          <w:rFonts w:ascii="Times New Roman" w:hAnsi="Times New Roman" w:cs="Times New Roman"/>
          <w:sz w:val="24"/>
          <w:szCs w:val="24"/>
        </w:rPr>
      </w:pPr>
      <w:r>
        <w:rPr>
          <w:rFonts w:ascii="Times New Roman" w:hAnsi="Times New Roman" w:cs="Times New Roman"/>
          <w:sz w:val="24"/>
          <w:szCs w:val="24"/>
        </w:rPr>
        <w:t xml:space="preserve">You might ask, </w:t>
      </w:r>
      <w:r w:rsidR="00BA69E3">
        <w:rPr>
          <w:rFonts w:ascii="Times New Roman" w:hAnsi="Times New Roman" w:cs="Times New Roman"/>
          <w:sz w:val="24"/>
          <w:szCs w:val="24"/>
        </w:rPr>
        <w:t xml:space="preserve">what </w:t>
      </w:r>
      <w:r w:rsidR="00CF3F3A">
        <w:rPr>
          <w:rFonts w:ascii="Times New Roman" w:hAnsi="Times New Roman" w:cs="Times New Roman"/>
          <w:sz w:val="24"/>
          <w:szCs w:val="24"/>
        </w:rPr>
        <w:t>does</w:t>
      </w:r>
      <w:r w:rsidR="00BA69E3">
        <w:rPr>
          <w:rFonts w:ascii="Times New Roman" w:hAnsi="Times New Roman" w:cs="Times New Roman"/>
          <w:sz w:val="24"/>
          <w:szCs w:val="24"/>
        </w:rPr>
        <w:t xml:space="preserve"> the effect of good </w:t>
      </w:r>
      <w:r>
        <w:rPr>
          <w:rFonts w:ascii="Times New Roman" w:hAnsi="Times New Roman" w:cs="Times New Roman"/>
          <w:sz w:val="24"/>
          <w:szCs w:val="24"/>
        </w:rPr>
        <w:t>job satisfaction</w:t>
      </w:r>
      <w:r w:rsidR="00B716EA">
        <w:rPr>
          <w:rFonts w:ascii="Times New Roman" w:hAnsi="Times New Roman" w:cs="Times New Roman"/>
          <w:sz w:val="24"/>
          <w:szCs w:val="24"/>
        </w:rPr>
        <w:t xml:space="preserve"> affect</w:t>
      </w:r>
      <w:r>
        <w:rPr>
          <w:rFonts w:ascii="Times New Roman" w:hAnsi="Times New Roman" w:cs="Times New Roman"/>
          <w:sz w:val="24"/>
          <w:szCs w:val="24"/>
        </w:rPr>
        <w:t xml:space="preserve"> in a company?</w:t>
      </w:r>
      <w:r w:rsidR="00BA69E3">
        <w:rPr>
          <w:rFonts w:ascii="Times New Roman" w:hAnsi="Times New Roman" w:cs="Times New Roman"/>
          <w:sz w:val="24"/>
          <w:szCs w:val="24"/>
        </w:rPr>
        <w:t xml:space="preserve"> According to </w:t>
      </w:r>
      <w:r w:rsidR="00BA69E3">
        <w:rPr>
          <w:rFonts w:ascii="Times New Roman" w:hAnsi="Times New Roman" w:cs="Times New Roman"/>
          <w:sz w:val="24"/>
          <w:szCs w:val="24"/>
        </w:rPr>
        <w:fldChar w:fldCharType="begin"/>
      </w:r>
      <w:r w:rsidR="00BA69E3">
        <w:rPr>
          <w:rFonts w:ascii="Times New Roman" w:hAnsi="Times New Roman" w:cs="Times New Roman"/>
          <w:sz w:val="24"/>
          <w:szCs w:val="24"/>
        </w:rPr>
        <w:instrText xml:space="preserve"> ADDIN ZOTERO_ITEM CSL_CITATION {"citationID":"PUOhoz7n","properties":{"formattedCitation":"(Ismail &amp; Razak, 2016)","plainCitation":"(Ismail &amp; Razak, 2016)","noteIndex":0},"citationItems":[{"id":319,"uris":["http://zotero.org/users/local/Qseh2Ukg/items/3MC9395H"],"itemData":{"id":319,"type":"article-journal","container-title":"Management &amp; Marketing Journal","issue":"1","journalAbbreviation":"Management &amp; Marketing Journal","title":"EFFECT OF JOB SATISFACTION ON ORGANIZATIONAL COMMITMENT","volume":"14","author":[{"family":"Ismail","given":"Azman"},{"family":"Razak","given":"Mohd Ridwan Abd"}],"issued":{"date-parts":[["2016"]]}}}],"schema":"https://github.com/citation-style-language/schema/raw/master/csl-citation.json"} </w:instrText>
      </w:r>
      <w:r w:rsidR="00BA69E3">
        <w:rPr>
          <w:rFonts w:ascii="Times New Roman" w:hAnsi="Times New Roman" w:cs="Times New Roman"/>
          <w:sz w:val="24"/>
          <w:szCs w:val="24"/>
        </w:rPr>
        <w:fldChar w:fldCharType="separate"/>
      </w:r>
      <w:r w:rsidR="00BA69E3">
        <w:rPr>
          <w:rFonts w:ascii="Times New Roman" w:hAnsi="Times New Roman" w:cs="Times New Roman"/>
          <w:noProof/>
          <w:sz w:val="24"/>
          <w:szCs w:val="24"/>
        </w:rPr>
        <w:t>Ismail &amp; Razak (2016</w:t>
      </w:r>
      <w:r w:rsidR="00BA69E3">
        <w:rPr>
          <w:rFonts w:ascii="Times New Roman" w:hAnsi="Times New Roman" w:cs="Times New Roman"/>
          <w:sz w:val="24"/>
          <w:szCs w:val="24"/>
        </w:rPr>
        <w:fldChar w:fldCharType="end"/>
      </w:r>
      <w:r w:rsidR="00BA69E3">
        <w:rPr>
          <w:rFonts w:ascii="Times New Roman" w:hAnsi="Times New Roman" w:cs="Times New Roman"/>
          <w:sz w:val="24"/>
          <w:szCs w:val="24"/>
        </w:rPr>
        <w:t xml:space="preserve">), commitment, employee retention, motivation and productivity, loyalty and confidence, etc.. are improved in companies that have good job </w:t>
      </w:r>
      <w:r w:rsidR="008116B4">
        <w:rPr>
          <w:rFonts w:ascii="Times New Roman" w:hAnsi="Times New Roman" w:cs="Times New Roman"/>
          <w:sz w:val="24"/>
          <w:szCs w:val="24"/>
        </w:rPr>
        <w:t>satisfaction,</w:t>
      </w:r>
      <w:r w:rsidR="00BA69E3">
        <w:rPr>
          <w:rFonts w:ascii="Times New Roman" w:hAnsi="Times New Roman" w:cs="Times New Roman"/>
          <w:sz w:val="24"/>
          <w:szCs w:val="24"/>
        </w:rPr>
        <w:t xml:space="preserve"> and it also lessens negative behaviour such as absentees and turnover.</w:t>
      </w:r>
      <w:r w:rsidR="00B93B4F">
        <w:rPr>
          <w:rFonts w:ascii="Times New Roman" w:hAnsi="Times New Roman" w:cs="Times New Roman"/>
          <w:sz w:val="24"/>
          <w:szCs w:val="24"/>
        </w:rPr>
        <w:t xml:space="preserve"> As a result, if your company is struggling with improving job satisfaction, it can affect company performance in the process.</w:t>
      </w:r>
    </w:p>
    <w:p w14:paraId="78B8520B" w14:textId="08705D7E" w:rsidR="00D60C3A" w:rsidRDefault="008116B4" w:rsidP="00104466">
      <w:pPr>
        <w:ind w:firstLine="720"/>
        <w:rPr>
          <w:rFonts w:ascii="Times New Roman" w:hAnsi="Times New Roman" w:cs="Times New Roman"/>
          <w:sz w:val="24"/>
          <w:szCs w:val="24"/>
        </w:rPr>
      </w:pPr>
      <w:r>
        <w:rPr>
          <w:rFonts w:ascii="Times New Roman" w:hAnsi="Times New Roman" w:cs="Times New Roman"/>
          <w:sz w:val="24"/>
          <w:szCs w:val="24"/>
        </w:rPr>
        <w:t>So,</w:t>
      </w:r>
      <w:r w:rsidR="00A3553B">
        <w:rPr>
          <w:rFonts w:ascii="Times New Roman" w:hAnsi="Times New Roman" w:cs="Times New Roman"/>
          <w:sz w:val="24"/>
          <w:szCs w:val="24"/>
        </w:rPr>
        <w:t xml:space="preserve"> w</w:t>
      </w:r>
      <w:r w:rsidR="00104466">
        <w:rPr>
          <w:rFonts w:ascii="Times New Roman" w:hAnsi="Times New Roman" w:cs="Times New Roman"/>
          <w:sz w:val="24"/>
          <w:szCs w:val="24"/>
        </w:rPr>
        <w:t>hat affects job satisfaction in a company?</w:t>
      </w:r>
      <w:r w:rsidR="00484161">
        <w:rPr>
          <w:rFonts w:ascii="Times New Roman" w:hAnsi="Times New Roman" w:cs="Times New Roman"/>
          <w:sz w:val="24"/>
          <w:szCs w:val="24"/>
        </w:rPr>
        <w:t xml:space="preserve"> According to </w:t>
      </w:r>
      <w:r w:rsidR="00493FA5">
        <w:rPr>
          <w:rFonts w:ascii="Times New Roman" w:hAnsi="Times New Roman" w:cs="Times New Roman"/>
          <w:sz w:val="24"/>
          <w:szCs w:val="24"/>
        </w:rPr>
        <w:fldChar w:fldCharType="begin"/>
      </w:r>
      <w:r w:rsidR="00493FA5">
        <w:rPr>
          <w:rFonts w:ascii="Times New Roman" w:hAnsi="Times New Roman" w:cs="Times New Roman"/>
          <w:sz w:val="24"/>
          <w:szCs w:val="24"/>
        </w:rPr>
        <w:instrText xml:space="preserve"> ADDIN ZOTERO_ITEM CSL_CITATION {"citationID":"qSeAaEMn","properties":{"formattedCitation":"(Iqbal et al., 2017)","plainCitation":"(Iqbal et al., 2017)","noteIndex":0},"citationItems":[{"id":314,"uris":["http://zotero.org/users/local/Qseh2Ukg/items/QSW2EVGH"],"itemData":{"id":314,"type":"article-journal","container-title":"Review of Public Administration and Management","issue":"3","journalAbbreviation":"Review of Public Administration and Management","page":"1-7","title":"Effects of job organizational culture, benefits, salary on job satisfaction ultimately affecting employee retention","volume":"5","author":[{"family":"Iqbal","given":"Shuja"},{"family":"Guohao","given":"Li"},{"family":"Akhtar","given":"Shamim"}],"issued":{"date-parts":[["2017"]]}}}],"schema":"https://github.com/citation-style-language/schema/raw/master/csl-citation.json"} </w:instrText>
      </w:r>
      <w:r w:rsidR="00493FA5">
        <w:rPr>
          <w:rFonts w:ascii="Times New Roman" w:hAnsi="Times New Roman" w:cs="Times New Roman"/>
          <w:sz w:val="24"/>
          <w:szCs w:val="24"/>
        </w:rPr>
        <w:fldChar w:fldCharType="separate"/>
      </w:r>
      <w:r w:rsidR="00493FA5">
        <w:rPr>
          <w:rFonts w:ascii="Times New Roman" w:hAnsi="Times New Roman" w:cs="Times New Roman"/>
          <w:noProof/>
          <w:sz w:val="24"/>
          <w:szCs w:val="24"/>
        </w:rPr>
        <w:t>Iqbal et al., (2017)</w:t>
      </w:r>
      <w:r w:rsidR="00493FA5">
        <w:rPr>
          <w:rFonts w:ascii="Times New Roman" w:hAnsi="Times New Roman" w:cs="Times New Roman"/>
          <w:sz w:val="24"/>
          <w:szCs w:val="24"/>
        </w:rPr>
        <w:fldChar w:fldCharType="end"/>
      </w:r>
      <w:r w:rsidR="00493FA5">
        <w:rPr>
          <w:rFonts w:ascii="Times New Roman" w:hAnsi="Times New Roman" w:cs="Times New Roman"/>
          <w:sz w:val="24"/>
          <w:szCs w:val="24"/>
        </w:rPr>
        <w:t xml:space="preserve">, </w:t>
      </w:r>
      <w:r w:rsidR="0099298B">
        <w:rPr>
          <w:rFonts w:ascii="Times New Roman" w:hAnsi="Times New Roman" w:cs="Times New Roman"/>
          <w:sz w:val="24"/>
          <w:szCs w:val="24"/>
        </w:rPr>
        <w:t>organisational culture, benefits, salary,</w:t>
      </w:r>
      <w:r w:rsidR="00493FA5">
        <w:rPr>
          <w:rFonts w:ascii="Times New Roman" w:hAnsi="Times New Roman" w:cs="Times New Roman"/>
          <w:sz w:val="24"/>
          <w:szCs w:val="24"/>
        </w:rPr>
        <w:t xml:space="preserve"> rewards,</w:t>
      </w:r>
      <w:r w:rsidR="0099298B">
        <w:rPr>
          <w:rFonts w:ascii="Times New Roman" w:hAnsi="Times New Roman" w:cs="Times New Roman"/>
          <w:sz w:val="24"/>
          <w:szCs w:val="24"/>
        </w:rPr>
        <w:t xml:space="preserve"> relationship with supervision, work environment</w:t>
      </w:r>
      <w:r w:rsidR="00493FA5">
        <w:rPr>
          <w:rFonts w:ascii="Times New Roman" w:hAnsi="Times New Roman" w:cs="Times New Roman"/>
          <w:sz w:val="24"/>
          <w:szCs w:val="24"/>
        </w:rPr>
        <w:t>, autonomy, job expectation are some of the factors that affect job satisfaction.</w:t>
      </w:r>
      <w:r w:rsidR="0043416A">
        <w:rPr>
          <w:rFonts w:ascii="Times New Roman" w:hAnsi="Times New Roman" w:cs="Times New Roman"/>
          <w:sz w:val="24"/>
          <w:szCs w:val="24"/>
        </w:rPr>
        <w:t xml:space="preserve"> </w:t>
      </w:r>
      <w:r w:rsidR="0043416A">
        <w:rPr>
          <w:rFonts w:ascii="Times New Roman" w:hAnsi="Times New Roman" w:cs="Times New Roman"/>
          <w:sz w:val="24"/>
          <w:szCs w:val="24"/>
        </w:rPr>
        <w:lastRenderedPageBreak/>
        <w:t>Low job satisfaction can impact company performance</w:t>
      </w:r>
      <w:r w:rsidR="007A2FEF">
        <w:rPr>
          <w:rFonts w:ascii="Times New Roman" w:hAnsi="Times New Roman" w:cs="Times New Roman"/>
          <w:sz w:val="24"/>
          <w:szCs w:val="24"/>
        </w:rPr>
        <w:t>, making productivity a critical challenge for businesses</w:t>
      </w:r>
      <w:r w:rsidR="00642C81">
        <w:rPr>
          <w:rFonts w:ascii="Times New Roman" w:hAnsi="Times New Roman" w:cs="Times New Roman"/>
          <w:sz w:val="24"/>
          <w:szCs w:val="24"/>
        </w:rPr>
        <w:t xml:space="preserve"> </w:t>
      </w:r>
      <w:r w:rsidR="00642C81">
        <w:rPr>
          <w:rFonts w:ascii="Times New Roman" w:hAnsi="Times New Roman" w:cs="Times New Roman"/>
          <w:sz w:val="24"/>
          <w:szCs w:val="24"/>
        </w:rPr>
        <w:fldChar w:fldCharType="begin"/>
      </w:r>
      <w:r w:rsidR="00642C81">
        <w:rPr>
          <w:rFonts w:ascii="Times New Roman" w:hAnsi="Times New Roman" w:cs="Times New Roman"/>
          <w:sz w:val="24"/>
          <w:szCs w:val="24"/>
        </w:rPr>
        <w:instrText xml:space="preserve"> ADDIN ZOTERO_ITEM CSL_CITATION {"citationID":"yNYfD3fz","properties":{"formattedCitation":"(Hartika et al., 2023)","plainCitation":"(Hartika et al., 2023)","noteIndex":0},"citationItems":[{"id":320,"uris":["http://zotero.org/users/local/Qseh2Ukg/items/G4KUWFAE"],"itemData":{"id":320,"type":"article-journal","container-title":"Journal of Information Systems and Management (JISMA)","issue":"3","journalAbbreviation":"Journal of Information Systems and Management (JISMA)","page":"9-15","title":"The effect of job satisfaction and job loyalty on employee performance: A narrative literature review","volume":"2","author":[{"family":"Hartika","given":"Adelia"},{"family":"Fitridiani","given":"Mutiara"},{"family":"Asbari","given":"Masduki"}],"issued":{"date-parts":[["2023"]]}}}],"schema":"https://github.com/citation-style-language/schema/raw/master/csl-citation.json"} </w:instrText>
      </w:r>
      <w:r w:rsidR="00642C81">
        <w:rPr>
          <w:rFonts w:ascii="Times New Roman" w:hAnsi="Times New Roman" w:cs="Times New Roman"/>
          <w:sz w:val="24"/>
          <w:szCs w:val="24"/>
        </w:rPr>
        <w:fldChar w:fldCharType="separate"/>
      </w:r>
      <w:r w:rsidR="00642C81">
        <w:rPr>
          <w:rFonts w:ascii="Times New Roman" w:hAnsi="Times New Roman" w:cs="Times New Roman"/>
          <w:noProof/>
          <w:sz w:val="24"/>
          <w:szCs w:val="24"/>
        </w:rPr>
        <w:t>(Hartika et al., 2023)</w:t>
      </w:r>
      <w:r w:rsidR="00642C81">
        <w:rPr>
          <w:rFonts w:ascii="Times New Roman" w:hAnsi="Times New Roman" w:cs="Times New Roman"/>
          <w:sz w:val="24"/>
          <w:szCs w:val="24"/>
        </w:rPr>
        <w:fldChar w:fldCharType="end"/>
      </w:r>
      <w:r w:rsidR="007A2FEF">
        <w:rPr>
          <w:rFonts w:ascii="Times New Roman" w:hAnsi="Times New Roman" w:cs="Times New Roman"/>
          <w:sz w:val="24"/>
          <w:szCs w:val="24"/>
        </w:rPr>
        <w:t>.</w:t>
      </w:r>
    </w:p>
    <w:p w14:paraId="41DC2D9C" w14:textId="33125FB9" w:rsidR="00FC4250" w:rsidRDefault="00BC693F" w:rsidP="00104466">
      <w:pPr>
        <w:ind w:firstLine="720"/>
        <w:rPr>
          <w:rFonts w:ascii="Times New Roman" w:hAnsi="Times New Roman" w:cs="Times New Roman"/>
          <w:sz w:val="24"/>
          <w:szCs w:val="24"/>
        </w:rPr>
      </w:pPr>
      <w:r>
        <w:rPr>
          <w:rFonts w:ascii="Times New Roman" w:hAnsi="Times New Roman" w:cs="Times New Roman"/>
          <w:sz w:val="24"/>
          <w:szCs w:val="24"/>
        </w:rPr>
        <w:t xml:space="preserve">In </w:t>
      </w:r>
      <w:r w:rsidR="008116B4">
        <w:rPr>
          <w:rFonts w:ascii="Times New Roman" w:hAnsi="Times New Roman" w:cs="Times New Roman"/>
          <w:sz w:val="24"/>
          <w:szCs w:val="24"/>
        </w:rPr>
        <w:t>these analyses</w:t>
      </w:r>
      <w:r>
        <w:rPr>
          <w:rFonts w:ascii="Times New Roman" w:hAnsi="Times New Roman" w:cs="Times New Roman"/>
          <w:sz w:val="24"/>
          <w:szCs w:val="24"/>
        </w:rPr>
        <w:t xml:space="preserve">, job satisfaction and </w:t>
      </w:r>
      <w:r w:rsidR="00BD4A67">
        <w:rPr>
          <w:rFonts w:ascii="Times New Roman" w:hAnsi="Times New Roman" w:cs="Times New Roman"/>
          <w:sz w:val="24"/>
          <w:szCs w:val="24"/>
        </w:rPr>
        <w:t>hourly rate</w:t>
      </w:r>
      <w:r w:rsidR="005366B1">
        <w:rPr>
          <w:rFonts w:ascii="Times New Roman" w:hAnsi="Times New Roman" w:cs="Times New Roman"/>
          <w:sz w:val="24"/>
          <w:szCs w:val="24"/>
        </w:rPr>
        <w:t xml:space="preserve"> bracket</w:t>
      </w:r>
      <w:r w:rsidR="00BD4A67">
        <w:rPr>
          <w:rFonts w:ascii="Times New Roman" w:hAnsi="Times New Roman" w:cs="Times New Roman"/>
          <w:sz w:val="24"/>
          <w:szCs w:val="24"/>
        </w:rPr>
        <w:t xml:space="preserve"> </w:t>
      </w:r>
      <w:r w:rsidR="00D76A6E">
        <w:rPr>
          <w:rFonts w:ascii="Times New Roman" w:hAnsi="Times New Roman" w:cs="Times New Roman"/>
          <w:sz w:val="24"/>
          <w:szCs w:val="24"/>
        </w:rPr>
        <w:t>are used to address the relationship between them.</w:t>
      </w:r>
    </w:p>
    <w:p w14:paraId="79C0C74F" w14:textId="7E7C261D" w:rsidR="0064341F" w:rsidRDefault="003D5298" w:rsidP="00D60C3A">
      <w:pPr>
        <w:rPr>
          <w:rFonts w:ascii="Times New Roman" w:hAnsi="Times New Roman" w:cs="Times New Roman"/>
          <w:sz w:val="24"/>
          <w:szCs w:val="24"/>
        </w:rPr>
      </w:pPr>
      <w:r>
        <w:rPr>
          <w:rFonts w:ascii="Times New Roman" w:hAnsi="Times New Roman" w:cs="Times New Roman"/>
          <w:sz w:val="24"/>
          <w:szCs w:val="24"/>
        </w:rPr>
        <w:tab/>
      </w:r>
      <w:r w:rsidR="007D1CF9">
        <w:rPr>
          <w:rFonts w:ascii="Times New Roman" w:hAnsi="Times New Roman" w:cs="Times New Roman"/>
          <w:sz w:val="24"/>
          <w:szCs w:val="24"/>
        </w:rPr>
        <w:t xml:space="preserve">Since the columns are less than 10, vertical bar charts would be a good chart to show the chart between hourly rate bracket and job satisfaction </w:t>
      </w:r>
      <w:r w:rsidR="007D1CF9">
        <w:rPr>
          <w:rFonts w:ascii="Times New Roman" w:hAnsi="Times New Roman" w:cs="Times New Roman"/>
          <w:sz w:val="24"/>
          <w:szCs w:val="24"/>
        </w:rPr>
        <w:fldChar w:fldCharType="begin"/>
      </w:r>
      <w:r w:rsidR="007D1CF9">
        <w:rPr>
          <w:rFonts w:ascii="Times New Roman" w:hAnsi="Times New Roman" w:cs="Times New Roman"/>
          <w:sz w:val="24"/>
          <w:szCs w:val="24"/>
        </w:rPr>
        <w:instrText xml:space="preserve"> ADDIN ZOTERO_ITEM CSL_CITATION {"citationID":"x6HGIqLM","properties":{"formattedCitation":"(Murray,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7D1CF9">
        <w:rPr>
          <w:rFonts w:ascii="Times New Roman" w:hAnsi="Times New Roman" w:cs="Times New Roman"/>
          <w:sz w:val="24"/>
          <w:szCs w:val="24"/>
        </w:rPr>
        <w:fldChar w:fldCharType="separate"/>
      </w:r>
      <w:r w:rsidR="007D1CF9">
        <w:rPr>
          <w:rFonts w:ascii="Times New Roman" w:hAnsi="Times New Roman" w:cs="Times New Roman"/>
          <w:noProof/>
          <w:sz w:val="24"/>
          <w:szCs w:val="24"/>
        </w:rPr>
        <w:t>(Murray, 2019)</w:t>
      </w:r>
      <w:r w:rsidR="007D1CF9">
        <w:rPr>
          <w:rFonts w:ascii="Times New Roman" w:hAnsi="Times New Roman" w:cs="Times New Roman"/>
          <w:sz w:val="24"/>
          <w:szCs w:val="24"/>
        </w:rPr>
        <w:fldChar w:fldCharType="end"/>
      </w:r>
      <w:r w:rsidR="007D1CF9">
        <w:rPr>
          <w:rFonts w:ascii="Times New Roman" w:hAnsi="Times New Roman" w:cs="Times New Roman"/>
          <w:sz w:val="24"/>
          <w:szCs w:val="24"/>
        </w:rPr>
        <w:t>.</w:t>
      </w:r>
      <w:r>
        <w:rPr>
          <w:rFonts w:ascii="Times New Roman" w:hAnsi="Times New Roman" w:cs="Times New Roman"/>
          <w:sz w:val="24"/>
          <w:szCs w:val="24"/>
        </w:rPr>
        <w:t xml:space="preserve"> </w:t>
      </w:r>
      <w:r w:rsidR="008B120A">
        <w:rPr>
          <w:rFonts w:ascii="Times New Roman" w:hAnsi="Times New Roman" w:cs="Times New Roman"/>
          <w:sz w:val="24"/>
          <w:szCs w:val="24"/>
        </w:rPr>
        <w:t xml:space="preserve">By </w:t>
      </w:r>
      <w:r>
        <w:rPr>
          <w:rFonts w:ascii="Times New Roman" w:hAnsi="Times New Roman" w:cs="Times New Roman"/>
          <w:sz w:val="24"/>
          <w:szCs w:val="24"/>
        </w:rPr>
        <w:t>creating a pivot table using hourly rate bracket in rows and using average job satisfaction in the values, the data shows the average job satisfaction between difference hourly rate brackets.</w:t>
      </w:r>
      <w:r w:rsidR="00787B2A">
        <w:rPr>
          <w:rFonts w:ascii="Times New Roman" w:hAnsi="Times New Roman" w:cs="Times New Roman"/>
          <w:sz w:val="24"/>
          <w:szCs w:val="24"/>
        </w:rPr>
        <w:t xml:space="preserve"> </w:t>
      </w:r>
    </w:p>
    <w:p w14:paraId="6C7A635E" w14:textId="3B885F67" w:rsidR="00D60C3A" w:rsidRDefault="00787B2A" w:rsidP="0064341F">
      <w:pPr>
        <w:ind w:firstLine="720"/>
        <w:rPr>
          <w:rFonts w:ascii="Times New Roman" w:hAnsi="Times New Roman" w:cs="Times New Roman"/>
          <w:sz w:val="24"/>
          <w:szCs w:val="24"/>
        </w:rPr>
      </w:pPr>
      <w:r>
        <w:rPr>
          <w:rFonts w:ascii="Times New Roman" w:hAnsi="Times New Roman" w:cs="Times New Roman"/>
          <w:sz w:val="24"/>
          <w:szCs w:val="24"/>
        </w:rPr>
        <w:t>The table below shows the pivot table</w:t>
      </w:r>
      <w:r w:rsidR="006718EA">
        <w:rPr>
          <w:rFonts w:ascii="Times New Roman" w:hAnsi="Times New Roman" w:cs="Times New Roman"/>
          <w:sz w:val="24"/>
          <w:szCs w:val="24"/>
        </w:rPr>
        <w:t>.</w:t>
      </w:r>
    </w:p>
    <w:p w14:paraId="66F5D3AA" w14:textId="32A4131B" w:rsidR="003A71EC" w:rsidRPr="003A71EC" w:rsidRDefault="003A71EC" w:rsidP="003A71EC">
      <w:pPr>
        <w:pStyle w:val="Caption"/>
        <w:keepNext/>
        <w:rPr>
          <w:rFonts w:ascii="Times New Roman" w:hAnsi="Times New Roman" w:cs="Times New Roman"/>
          <w:b/>
          <w:bCs/>
          <w:i w:val="0"/>
          <w:iCs w:val="0"/>
          <w:color w:val="000000" w:themeColor="text1"/>
          <w:sz w:val="24"/>
          <w:szCs w:val="24"/>
        </w:rPr>
      </w:pPr>
      <w:r w:rsidRPr="003A71EC">
        <w:rPr>
          <w:rFonts w:ascii="Times New Roman" w:hAnsi="Times New Roman" w:cs="Times New Roman"/>
          <w:b/>
          <w:bCs/>
          <w:i w:val="0"/>
          <w:iCs w:val="0"/>
          <w:color w:val="000000" w:themeColor="text1"/>
          <w:sz w:val="24"/>
          <w:szCs w:val="24"/>
        </w:rPr>
        <w:t xml:space="preserve">Table </w:t>
      </w:r>
      <w:r w:rsidRPr="003A71EC">
        <w:rPr>
          <w:rFonts w:ascii="Times New Roman" w:hAnsi="Times New Roman" w:cs="Times New Roman"/>
          <w:b/>
          <w:bCs/>
          <w:i w:val="0"/>
          <w:iCs w:val="0"/>
          <w:color w:val="000000" w:themeColor="text1"/>
          <w:sz w:val="24"/>
          <w:szCs w:val="24"/>
        </w:rPr>
        <w:fldChar w:fldCharType="begin"/>
      </w:r>
      <w:r w:rsidRPr="003A71EC">
        <w:rPr>
          <w:rFonts w:ascii="Times New Roman" w:hAnsi="Times New Roman" w:cs="Times New Roman"/>
          <w:b/>
          <w:bCs/>
          <w:i w:val="0"/>
          <w:iCs w:val="0"/>
          <w:color w:val="000000" w:themeColor="text1"/>
          <w:sz w:val="24"/>
          <w:szCs w:val="24"/>
        </w:rPr>
        <w:instrText xml:space="preserve"> SEQ Table \* ARABIC </w:instrText>
      </w:r>
      <w:r w:rsidRPr="003A71EC">
        <w:rPr>
          <w:rFonts w:ascii="Times New Roman" w:hAnsi="Times New Roman" w:cs="Times New Roman"/>
          <w:b/>
          <w:bCs/>
          <w:i w:val="0"/>
          <w:iCs w:val="0"/>
          <w:color w:val="000000" w:themeColor="text1"/>
          <w:sz w:val="24"/>
          <w:szCs w:val="24"/>
        </w:rPr>
        <w:fldChar w:fldCharType="separate"/>
      </w:r>
      <w:r w:rsidR="00B32952">
        <w:rPr>
          <w:rFonts w:ascii="Times New Roman" w:hAnsi="Times New Roman" w:cs="Times New Roman"/>
          <w:b/>
          <w:bCs/>
          <w:i w:val="0"/>
          <w:iCs w:val="0"/>
          <w:noProof/>
          <w:color w:val="000000" w:themeColor="text1"/>
          <w:sz w:val="24"/>
          <w:szCs w:val="24"/>
        </w:rPr>
        <w:t>4</w:t>
      </w:r>
      <w:r w:rsidRPr="003A71EC">
        <w:rPr>
          <w:rFonts w:ascii="Times New Roman" w:hAnsi="Times New Roman" w:cs="Times New Roman"/>
          <w:b/>
          <w:bCs/>
          <w:i w:val="0"/>
          <w:iCs w:val="0"/>
          <w:color w:val="000000" w:themeColor="text1"/>
          <w:sz w:val="24"/>
          <w:szCs w:val="24"/>
        </w:rPr>
        <w:fldChar w:fldCharType="end"/>
      </w:r>
      <w:r w:rsidRPr="003A71EC">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3A71EC">
        <w:rPr>
          <w:rFonts w:ascii="Times New Roman" w:hAnsi="Times New Roman" w:cs="Times New Roman"/>
          <w:color w:val="000000" w:themeColor="text1"/>
          <w:sz w:val="24"/>
          <w:szCs w:val="24"/>
        </w:rPr>
        <w:t>Hourly Rate Bracket and Job satisfaction</w:t>
      </w:r>
    </w:p>
    <w:tbl>
      <w:tblPr>
        <w:tblW w:w="6146" w:type="dxa"/>
        <w:tblLook w:val="04A0" w:firstRow="1" w:lastRow="0" w:firstColumn="1" w:lastColumn="0" w:noHBand="0" w:noVBand="1"/>
      </w:tblPr>
      <w:tblGrid>
        <w:gridCol w:w="1312"/>
        <w:gridCol w:w="1035"/>
        <w:gridCol w:w="743"/>
        <w:gridCol w:w="743"/>
        <w:gridCol w:w="740"/>
        <w:gridCol w:w="800"/>
        <w:gridCol w:w="773"/>
      </w:tblGrid>
      <w:tr w:rsidR="00941A3F" w:rsidRPr="00941A3F" w14:paraId="6F9EFE50" w14:textId="77777777" w:rsidTr="003A71EC">
        <w:trPr>
          <w:trHeight w:val="300"/>
        </w:trPr>
        <w:tc>
          <w:tcPr>
            <w:tcW w:w="1312" w:type="dxa"/>
            <w:tcBorders>
              <w:top w:val="nil"/>
              <w:left w:val="nil"/>
              <w:bottom w:val="nil"/>
              <w:right w:val="nil"/>
            </w:tcBorders>
            <w:shd w:val="clear" w:color="C0E6F5" w:fill="C0E6F5"/>
            <w:noWrap/>
            <w:vAlign w:val="bottom"/>
            <w:hideMark/>
          </w:tcPr>
          <w:p w14:paraId="1A902140"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2521" w:type="dxa"/>
            <w:gridSpan w:val="3"/>
            <w:tcBorders>
              <w:top w:val="nil"/>
              <w:left w:val="nil"/>
              <w:bottom w:val="nil"/>
              <w:right w:val="nil"/>
            </w:tcBorders>
            <w:shd w:val="clear" w:color="C0E6F5" w:fill="C0E6F5"/>
            <w:noWrap/>
            <w:vAlign w:val="bottom"/>
            <w:hideMark/>
          </w:tcPr>
          <w:p w14:paraId="265866BF"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Hourly Rate Bracket</w:t>
            </w:r>
          </w:p>
        </w:tc>
        <w:tc>
          <w:tcPr>
            <w:tcW w:w="740" w:type="dxa"/>
            <w:tcBorders>
              <w:top w:val="nil"/>
              <w:left w:val="nil"/>
              <w:bottom w:val="nil"/>
              <w:right w:val="nil"/>
            </w:tcBorders>
            <w:shd w:val="clear" w:color="C0E6F5" w:fill="C0E6F5"/>
            <w:noWrap/>
            <w:vAlign w:val="bottom"/>
            <w:hideMark/>
          </w:tcPr>
          <w:p w14:paraId="286A86B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800" w:type="dxa"/>
            <w:tcBorders>
              <w:top w:val="nil"/>
              <w:left w:val="nil"/>
              <w:bottom w:val="nil"/>
              <w:right w:val="nil"/>
            </w:tcBorders>
            <w:shd w:val="clear" w:color="C0E6F5" w:fill="C0E6F5"/>
            <w:noWrap/>
            <w:vAlign w:val="bottom"/>
            <w:hideMark/>
          </w:tcPr>
          <w:p w14:paraId="19BE6EA6"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773" w:type="dxa"/>
            <w:tcBorders>
              <w:top w:val="nil"/>
              <w:left w:val="nil"/>
              <w:bottom w:val="nil"/>
              <w:right w:val="nil"/>
            </w:tcBorders>
            <w:shd w:val="clear" w:color="C0E6F5" w:fill="C0E6F5"/>
            <w:noWrap/>
            <w:vAlign w:val="bottom"/>
            <w:hideMark/>
          </w:tcPr>
          <w:p w14:paraId="39A7A62E"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r>
      <w:tr w:rsidR="00941A3F" w:rsidRPr="00941A3F" w14:paraId="2EBB1384" w14:textId="77777777" w:rsidTr="003A71EC">
        <w:trPr>
          <w:trHeight w:val="640"/>
        </w:trPr>
        <w:tc>
          <w:tcPr>
            <w:tcW w:w="1312" w:type="dxa"/>
            <w:tcBorders>
              <w:top w:val="nil"/>
              <w:left w:val="nil"/>
              <w:bottom w:val="single" w:sz="4" w:space="0" w:color="44B3E1"/>
              <w:right w:val="nil"/>
            </w:tcBorders>
            <w:shd w:val="clear" w:color="C0E6F5" w:fill="C0E6F5"/>
            <w:noWrap/>
            <w:vAlign w:val="bottom"/>
            <w:hideMark/>
          </w:tcPr>
          <w:p w14:paraId="418F2777"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1035" w:type="dxa"/>
            <w:tcBorders>
              <w:top w:val="nil"/>
              <w:left w:val="nil"/>
              <w:bottom w:val="single" w:sz="4" w:space="0" w:color="44B3E1"/>
              <w:right w:val="nil"/>
            </w:tcBorders>
            <w:shd w:val="clear" w:color="C0E6F5" w:fill="C0E6F5"/>
            <w:noWrap/>
            <w:vAlign w:val="bottom"/>
            <w:hideMark/>
          </w:tcPr>
          <w:p w14:paraId="2BE9E95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30-45</w:t>
            </w:r>
          </w:p>
        </w:tc>
        <w:tc>
          <w:tcPr>
            <w:tcW w:w="743" w:type="dxa"/>
            <w:tcBorders>
              <w:top w:val="nil"/>
              <w:left w:val="nil"/>
              <w:bottom w:val="single" w:sz="4" w:space="0" w:color="44B3E1"/>
              <w:right w:val="nil"/>
            </w:tcBorders>
            <w:shd w:val="clear" w:color="C0E6F5" w:fill="C0E6F5"/>
            <w:noWrap/>
            <w:vAlign w:val="bottom"/>
            <w:hideMark/>
          </w:tcPr>
          <w:p w14:paraId="47AA1BD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46-60</w:t>
            </w:r>
          </w:p>
        </w:tc>
        <w:tc>
          <w:tcPr>
            <w:tcW w:w="743" w:type="dxa"/>
            <w:tcBorders>
              <w:top w:val="nil"/>
              <w:left w:val="nil"/>
              <w:bottom w:val="single" w:sz="4" w:space="0" w:color="44B3E1"/>
              <w:right w:val="nil"/>
            </w:tcBorders>
            <w:shd w:val="clear" w:color="C0E6F5" w:fill="C0E6F5"/>
            <w:noWrap/>
            <w:vAlign w:val="bottom"/>
            <w:hideMark/>
          </w:tcPr>
          <w:p w14:paraId="63FA70B3"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61-75</w:t>
            </w:r>
          </w:p>
        </w:tc>
        <w:tc>
          <w:tcPr>
            <w:tcW w:w="740" w:type="dxa"/>
            <w:tcBorders>
              <w:top w:val="nil"/>
              <w:left w:val="nil"/>
              <w:bottom w:val="single" w:sz="4" w:space="0" w:color="44B3E1"/>
              <w:right w:val="nil"/>
            </w:tcBorders>
            <w:shd w:val="clear" w:color="C0E6F5" w:fill="C0E6F5"/>
            <w:noWrap/>
            <w:vAlign w:val="bottom"/>
            <w:hideMark/>
          </w:tcPr>
          <w:p w14:paraId="19C2775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76-90</w:t>
            </w:r>
          </w:p>
        </w:tc>
        <w:tc>
          <w:tcPr>
            <w:tcW w:w="800" w:type="dxa"/>
            <w:tcBorders>
              <w:top w:val="nil"/>
              <w:left w:val="nil"/>
              <w:bottom w:val="single" w:sz="4" w:space="0" w:color="44B3E1"/>
              <w:right w:val="nil"/>
            </w:tcBorders>
            <w:shd w:val="clear" w:color="C0E6F5" w:fill="C0E6F5"/>
            <w:noWrap/>
            <w:vAlign w:val="bottom"/>
            <w:hideMark/>
          </w:tcPr>
          <w:p w14:paraId="546834A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91-100</w:t>
            </w:r>
          </w:p>
        </w:tc>
        <w:tc>
          <w:tcPr>
            <w:tcW w:w="773" w:type="dxa"/>
            <w:tcBorders>
              <w:top w:val="nil"/>
              <w:left w:val="nil"/>
              <w:bottom w:val="single" w:sz="4" w:space="0" w:color="44B3E1"/>
              <w:right w:val="nil"/>
            </w:tcBorders>
            <w:shd w:val="clear" w:color="C0E6F5" w:fill="C0E6F5"/>
            <w:vAlign w:val="bottom"/>
            <w:hideMark/>
          </w:tcPr>
          <w:p w14:paraId="3CB96095"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Grand Total</w:t>
            </w:r>
          </w:p>
        </w:tc>
      </w:tr>
      <w:tr w:rsidR="00941A3F" w:rsidRPr="00941A3F" w14:paraId="051CF488" w14:textId="77777777" w:rsidTr="003A71EC">
        <w:trPr>
          <w:trHeight w:val="1280"/>
        </w:trPr>
        <w:tc>
          <w:tcPr>
            <w:tcW w:w="1312" w:type="dxa"/>
            <w:tcBorders>
              <w:top w:val="nil"/>
              <w:left w:val="nil"/>
              <w:bottom w:val="nil"/>
              <w:right w:val="nil"/>
            </w:tcBorders>
            <w:shd w:val="clear" w:color="C0E6F5" w:fill="C0E6F5"/>
            <w:vAlign w:val="bottom"/>
            <w:hideMark/>
          </w:tcPr>
          <w:p w14:paraId="59E86B3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Average of Job Satisfaction</w:t>
            </w:r>
          </w:p>
        </w:tc>
        <w:tc>
          <w:tcPr>
            <w:tcW w:w="1035" w:type="dxa"/>
            <w:tcBorders>
              <w:top w:val="nil"/>
              <w:left w:val="nil"/>
              <w:bottom w:val="nil"/>
              <w:right w:val="nil"/>
            </w:tcBorders>
            <w:shd w:val="clear" w:color="C0E6F5" w:fill="C0E6F5"/>
            <w:noWrap/>
            <w:vAlign w:val="bottom"/>
            <w:hideMark/>
          </w:tcPr>
          <w:p w14:paraId="4465388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2.88317</w:t>
            </w:r>
          </w:p>
        </w:tc>
        <w:tc>
          <w:tcPr>
            <w:tcW w:w="743" w:type="dxa"/>
            <w:tcBorders>
              <w:top w:val="nil"/>
              <w:left w:val="nil"/>
              <w:bottom w:val="nil"/>
              <w:right w:val="nil"/>
            </w:tcBorders>
            <w:shd w:val="clear" w:color="C0E6F5" w:fill="C0E6F5"/>
            <w:noWrap/>
            <w:vAlign w:val="bottom"/>
            <w:hideMark/>
          </w:tcPr>
          <w:p w14:paraId="7A35707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2.901</w:t>
            </w:r>
          </w:p>
        </w:tc>
        <w:tc>
          <w:tcPr>
            <w:tcW w:w="743" w:type="dxa"/>
            <w:tcBorders>
              <w:top w:val="nil"/>
              <w:left w:val="nil"/>
              <w:bottom w:val="nil"/>
              <w:right w:val="nil"/>
            </w:tcBorders>
            <w:shd w:val="clear" w:color="C0E6F5" w:fill="C0E6F5"/>
            <w:noWrap/>
            <w:vAlign w:val="bottom"/>
            <w:hideMark/>
          </w:tcPr>
          <w:p w14:paraId="6F27BF78"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w:t>
            </w:r>
          </w:p>
        </w:tc>
        <w:tc>
          <w:tcPr>
            <w:tcW w:w="740" w:type="dxa"/>
            <w:tcBorders>
              <w:top w:val="nil"/>
              <w:left w:val="nil"/>
              <w:bottom w:val="nil"/>
              <w:right w:val="nil"/>
            </w:tcBorders>
            <w:shd w:val="clear" w:color="C0E6F5" w:fill="C0E6F5"/>
            <w:noWrap/>
            <w:vAlign w:val="bottom"/>
            <w:hideMark/>
          </w:tcPr>
          <w:p w14:paraId="62E95AC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2.625</w:t>
            </w:r>
          </w:p>
        </w:tc>
        <w:tc>
          <w:tcPr>
            <w:tcW w:w="800" w:type="dxa"/>
            <w:tcBorders>
              <w:top w:val="nil"/>
              <w:left w:val="nil"/>
              <w:bottom w:val="nil"/>
              <w:right w:val="nil"/>
            </w:tcBorders>
            <w:shd w:val="clear" w:color="C0E6F5" w:fill="C0E6F5"/>
            <w:noWrap/>
            <w:vAlign w:val="bottom"/>
            <w:hideMark/>
          </w:tcPr>
          <w:p w14:paraId="2D4B50D7"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2.538</w:t>
            </w:r>
          </w:p>
        </w:tc>
        <w:tc>
          <w:tcPr>
            <w:tcW w:w="773" w:type="dxa"/>
            <w:tcBorders>
              <w:top w:val="nil"/>
              <w:left w:val="nil"/>
              <w:bottom w:val="nil"/>
              <w:right w:val="nil"/>
            </w:tcBorders>
            <w:shd w:val="clear" w:color="C0E6F5" w:fill="C0E6F5"/>
            <w:noWrap/>
            <w:vAlign w:val="bottom"/>
            <w:hideMark/>
          </w:tcPr>
          <w:p w14:paraId="3D6920D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2.748</w:t>
            </w:r>
          </w:p>
        </w:tc>
      </w:tr>
    </w:tbl>
    <w:p w14:paraId="0740B4E5" w14:textId="77777777" w:rsidR="00941A3F" w:rsidRDefault="00941A3F" w:rsidP="0064341F">
      <w:pPr>
        <w:ind w:firstLine="720"/>
        <w:rPr>
          <w:rFonts w:ascii="Times New Roman" w:hAnsi="Times New Roman" w:cs="Times New Roman"/>
          <w:sz w:val="24"/>
          <w:szCs w:val="24"/>
        </w:rPr>
      </w:pPr>
    </w:p>
    <w:p w14:paraId="4EABF373" w14:textId="4CA71DEA" w:rsidR="006A35E8" w:rsidRDefault="006A35E8" w:rsidP="0064341F">
      <w:pPr>
        <w:ind w:firstLine="720"/>
        <w:rPr>
          <w:rFonts w:ascii="Times New Roman" w:hAnsi="Times New Roman" w:cs="Times New Roman"/>
          <w:sz w:val="24"/>
          <w:szCs w:val="24"/>
        </w:rPr>
      </w:pPr>
      <w:r>
        <w:rPr>
          <w:rFonts w:ascii="Times New Roman" w:hAnsi="Times New Roman" w:cs="Times New Roman"/>
          <w:sz w:val="24"/>
          <w:szCs w:val="24"/>
        </w:rPr>
        <w:t>The bar chart of the pivot table above is shown below.</w:t>
      </w:r>
    </w:p>
    <w:p w14:paraId="5385531E" w14:textId="165319FF" w:rsidR="000A0473" w:rsidRPr="000A0473" w:rsidRDefault="000A0473" w:rsidP="000A0473">
      <w:pPr>
        <w:pStyle w:val="Caption"/>
        <w:keepNext/>
        <w:rPr>
          <w:rFonts w:ascii="Times New Roman" w:hAnsi="Times New Roman" w:cs="Times New Roman"/>
          <w:color w:val="000000" w:themeColor="text1"/>
          <w:sz w:val="24"/>
          <w:szCs w:val="24"/>
        </w:rPr>
      </w:pPr>
      <w:r w:rsidRPr="000A0473">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3</w:t>
      </w:r>
      <w:r w:rsidR="009B6E41">
        <w:rPr>
          <w:rFonts w:ascii="Times New Roman" w:hAnsi="Times New Roman" w:cs="Times New Roman"/>
          <w:b/>
          <w:bCs/>
          <w:i w:val="0"/>
          <w:iCs w:val="0"/>
          <w:color w:val="000000" w:themeColor="text1"/>
          <w:sz w:val="24"/>
          <w:szCs w:val="24"/>
        </w:rPr>
        <w:fldChar w:fldCharType="end"/>
      </w:r>
      <w:r w:rsidRPr="000A047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0A0473">
        <w:rPr>
          <w:rFonts w:ascii="Times New Roman" w:hAnsi="Times New Roman" w:cs="Times New Roman"/>
          <w:color w:val="000000" w:themeColor="text1"/>
          <w:sz w:val="24"/>
          <w:szCs w:val="24"/>
        </w:rPr>
        <w:t>Hourly Rate Bracket and Job Satisfaction Chart</w:t>
      </w:r>
    </w:p>
    <w:p w14:paraId="4C7CCBA8" w14:textId="060A4A51" w:rsidR="006A35E8" w:rsidRDefault="006D04E1" w:rsidP="006A35E8">
      <w:pPr>
        <w:rPr>
          <w:rFonts w:ascii="Times New Roman" w:hAnsi="Times New Roman" w:cs="Times New Roman"/>
          <w:sz w:val="24"/>
          <w:szCs w:val="24"/>
        </w:rPr>
      </w:pPr>
      <w:r>
        <w:rPr>
          <w:noProof/>
        </w:rPr>
        <w:drawing>
          <wp:inline distT="0" distB="0" distL="0" distR="0" wp14:anchorId="53D1B36E" wp14:editId="4D59C994">
            <wp:extent cx="5731510" cy="2409190"/>
            <wp:effectExtent l="0" t="0" r="2540" b="10160"/>
            <wp:docPr id="1643909092" name="Chart 1">
              <a:extLst xmlns:a="http://schemas.openxmlformats.org/drawingml/2006/main">
                <a:ext uri="{FF2B5EF4-FFF2-40B4-BE49-F238E27FC236}">
                  <a16:creationId xmlns:a16="http://schemas.microsoft.com/office/drawing/2014/main" id="{C66BCCFF-A575-7B53-85F7-48AA37FDD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179A2E8" w14:textId="77777777" w:rsidR="000A75FC" w:rsidRDefault="000A75FC" w:rsidP="00D60C3A">
      <w:pPr>
        <w:rPr>
          <w:rFonts w:ascii="Times New Roman" w:hAnsi="Times New Roman" w:cs="Times New Roman"/>
          <w:sz w:val="24"/>
          <w:szCs w:val="24"/>
        </w:rPr>
      </w:pPr>
    </w:p>
    <w:p w14:paraId="0BF55C97" w14:textId="44636E3C" w:rsidR="000A75FC" w:rsidRDefault="000A75FC" w:rsidP="00D60C3A">
      <w:pPr>
        <w:rPr>
          <w:rFonts w:ascii="Times New Roman" w:hAnsi="Times New Roman" w:cs="Times New Roman"/>
          <w:sz w:val="24"/>
          <w:szCs w:val="24"/>
        </w:rPr>
      </w:pPr>
      <w:r>
        <w:rPr>
          <w:rFonts w:ascii="Times New Roman" w:hAnsi="Times New Roman" w:cs="Times New Roman"/>
          <w:sz w:val="24"/>
          <w:szCs w:val="24"/>
        </w:rPr>
        <w:tab/>
        <w:t>The bar chart from the figure above shows that the average job satisfaction increases as the hourly rate increases from 30-45 to 46-6</w:t>
      </w:r>
      <w:r w:rsidR="00570480">
        <w:rPr>
          <w:rFonts w:ascii="Times New Roman" w:hAnsi="Times New Roman" w:cs="Times New Roman"/>
          <w:sz w:val="24"/>
          <w:szCs w:val="24"/>
        </w:rPr>
        <w:t>0</w:t>
      </w:r>
      <w:r>
        <w:rPr>
          <w:rFonts w:ascii="Times New Roman" w:hAnsi="Times New Roman" w:cs="Times New Roman"/>
          <w:sz w:val="24"/>
          <w:szCs w:val="24"/>
        </w:rPr>
        <w:t xml:space="preserve">. However, </w:t>
      </w:r>
      <w:r w:rsidR="00D73F40">
        <w:rPr>
          <w:rFonts w:ascii="Times New Roman" w:hAnsi="Times New Roman" w:cs="Times New Roman"/>
          <w:sz w:val="24"/>
          <w:szCs w:val="24"/>
        </w:rPr>
        <w:t>from that point on, the average job satisfaction decreases as hourly rate increases.</w:t>
      </w:r>
      <w:r w:rsidR="00A44588">
        <w:rPr>
          <w:rFonts w:ascii="Times New Roman" w:hAnsi="Times New Roman" w:cs="Times New Roman"/>
          <w:sz w:val="24"/>
          <w:szCs w:val="24"/>
        </w:rPr>
        <w:t xml:space="preserve"> This suggests many things, first is that the </w:t>
      </w:r>
      <w:r w:rsidR="00A44588">
        <w:rPr>
          <w:rFonts w:ascii="Times New Roman" w:hAnsi="Times New Roman" w:cs="Times New Roman"/>
          <w:sz w:val="24"/>
          <w:szCs w:val="24"/>
        </w:rPr>
        <w:lastRenderedPageBreak/>
        <w:t xml:space="preserve">increase in hourly rate (30-45 to 46-60), can contribute to </w:t>
      </w:r>
      <w:r w:rsidR="008737CF">
        <w:rPr>
          <w:rFonts w:ascii="Times New Roman" w:hAnsi="Times New Roman" w:cs="Times New Roman"/>
          <w:sz w:val="24"/>
          <w:szCs w:val="24"/>
        </w:rPr>
        <w:t>improved</w:t>
      </w:r>
      <w:r w:rsidR="00A44588">
        <w:rPr>
          <w:rFonts w:ascii="Times New Roman" w:hAnsi="Times New Roman" w:cs="Times New Roman"/>
          <w:sz w:val="24"/>
          <w:szCs w:val="24"/>
        </w:rPr>
        <w:t xml:space="preserve"> job satisfaction</w:t>
      </w:r>
      <w:r w:rsidR="008737CF">
        <w:rPr>
          <w:rFonts w:ascii="Times New Roman" w:hAnsi="Times New Roman" w:cs="Times New Roman"/>
          <w:sz w:val="24"/>
          <w:szCs w:val="24"/>
        </w:rPr>
        <w:t xml:space="preserve"> for the employees in that range</w:t>
      </w:r>
      <w:r w:rsidR="00A44588">
        <w:rPr>
          <w:rFonts w:ascii="Times New Roman" w:hAnsi="Times New Roman" w:cs="Times New Roman"/>
          <w:sz w:val="24"/>
          <w:szCs w:val="24"/>
        </w:rPr>
        <w:t>.</w:t>
      </w:r>
      <w:r w:rsidR="00E86B40">
        <w:rPr>
          <w:rFonts w:ascii="Times New Roman" w:hAnsi="Times New Roman" w:cs="Times New Roman"/>
          <w:sz w:val="24"/>
          <w:szCs w:val="24"/>
        </w:rPr>
        <w:t xml:space="preserve"> However, from that point on, as the hourly rate increases, the job satisfaction decreases.</w:t>
      </w:r>
      <w:r w:rsidR="002C4B66">
        <w:rPr>
          <w:rFonts w:ascii="Times New Roman" w:hAnsi="Times New Roman" w:cs="Times New Roman"/>
          <w:sz w:val="24"/>
          <w:szCs w:val="24"/>
        </w:rPr>
        <w:t xml:space="preserve"> This can suggest</w:t>
      </w:r>
      <w:r w:rsidR="00895F6D">
        <w:rPr>
          <w:rFonts w:ascii="Times New Roman" w:hAnsi="Times New Roman" w:cs="Times New Roman"/>
          <w:sz w:val="24"/>
          <w:szCs w:val="24"/>
        </w:rPr>
        <w:t xml:space="preserve"> that the increase in pay does not fully address the job satisfaction</w:t>
      </w:r>
      <w:r w:rsidR="002C4B66">
        <w:rPr>
          <w:rFonts w:ascii="Times New Roman" w:hAnsi="Times New Roman" w:cs="Times New Roman"/>
          <w:sz w:val="24"/>
          <w:szCs w:val="24"/>
        </w:rPr>
        <w:t xml:space="preserve"> that the added workload is n</w:t>
      </w:r>
      <w:r w:rsidR="00660068">
        <w:rPr>
          <w:rFonts w:ascii="Times New Roman" w:hAnsi="Times New Roman" w:cs="Times New Roman"/>
          <w:sz w:val="24"/>
          <w:szCs w:val="24"/>
        </w:rPr>
        <w:t>ot equivalent or enough for the added workload.</w:t>
      </w:r>
    </w:p>
    <w:p w14:paraId="5414E362" w14:textId="77777777" w:rsidR="00EF2B22" w:rsidRDefault="00063C87" w:rsidP="00D60C3A">
      <w:pPr>
        <w:rPr>
          <w:rFonts w:ascii="Times New Roman" w:hAnsi="Times New Roman" w:cs="Times New Roman"/>
          <w:sz w:val="24"/>
          <w:szCs w:val="24"/>
        </w:rPr>
      </w:pPr>
      <w:r>
        <w:rPr>
          <w:rFonts w:ascii="Times New Roman" w:hAnsi="Times New Roman" w:cs="Times New Roman"/>
          <w:sz w:val="24"/>
          <w:szCs w:val="24"/>
        </w:rPr>
        <w:tab/>
      </w:r>
      <w:r w:rsidR="00A237C1">
        <w:rPr>
          <w:rFonts w:ascii="Times New Roman" w:hAnsi="Times New Roman" w:cs="Times New Roman"/>
          <w:sz w:val="24"/>
          <w:szCs w:val="24"/>
        </w:rPr>
        <w:t>Regarding diagnostic analytics, we can use chi-square test to see if there is connection between hourly pay and job satisfaction.</w:t>
      </w:r>
    </w:p>
    <w:p w14:paraId="592C6CCE" w14:textId="77777777" w:rsidR="00EF2B22" w:rsidRDefault="00EF2B22" w:rsidP="00D60C3A">
      <w:pPr>
        <w:rPr>
          <w:rFonts w:ascii="Times New Roman" w:hAnsi="Times New Roman" w:cs="Times New Roman"/>
          <w:sz w:val="24"/>
          <w:szCs w:val="24"/>
        </w:rPr>
      </w:pPr>
    </w:p>
    <w:p w14:paraId="7E898E7A" w14:textId="169E5758" w:rsidR="00833232" w:rsidRPr="00833232" w:rsidRDefault="00833232" w:rsidP="00833232">
      <w:pPr>
        <w:pStyle w:val="Caption"/>
        <w:keepNext/>
        <w:rPr>
          <w:color w:val="auto"/>
        </w:rPr>
      </w:pPr>
      <w:r w:rsidRPr="00833232">
        <w:rPr>
          <w:rFonts w:ascii="Times New Roman" w:hAnsi="Times New Roman" w:cs="Times New Roman"/>
          <w:b/>
          <w:bCs/>
          <w:color w:val="auto"/>
          <w:sz w:val="24"/>
          <w:szCs w:val="24"/>
        </w:rPr>
        <w:t xml:space="preserve">Table </w:t>
      </w:r>
      <w:r w:rsidRPr="00833232">
        <w:rPr>
          <w:rFonts w:ascii="Times New Roman" w:hAnsi="Times New Roman" w:cs="Times New Roman"/>
          <w:b/>
          <w:bCs/>
          <w:color w:val="auto"/>
          <w:sz w:val="24"/>
          <w:szCs w:val="24"/>
        </w:rPr>
        <w:fldChar w:fldCharType="begin"/>
      </w:r>
      <w:r w:rsidRPr="00833232">
        <w:rPr>
          <w:rFonts w:ascii="Times New Roman" w:hAnsi="Times New Roman" w:cs="Times New Roman"/>
          <w:b/>
          <w:bCs/>
          <w:color w:val="auto"/>
          <w:sz w:val="24"/>
          <w:szCs w:val="24"/>
        </w:rPr>
        <w:instrText xml:space="preserve"> SEQ Table \* ARABIC </w:instrText>
      </w:r>
      <w:r w:rsidRPr="00833232">
        <w:rPr>
          <w:rFonts w:ascii="Times New Roman" w:hAnsi="Times New Roman" w:cs="Times New Roman"/>
          <w:b/>
          <w:bCs/>
          <w:color w:val="auto"/>
          <w:sz w:val="24"/>
          <w:szCs w:val="24"/>
        </w:rPr>
        <w:fldChar w:fldCharType="separate"/>
      </w:r>
      <w:r w:rsidR="00B32952">
        <w:rPr>
          <w:rFonts w:ascii="Times New Roman" w:hAnsi="Times New Roman" w:cs="Times New Roman"/>
          <w:b/>
          <w:bCs/>
          <w:noProof/>
          <w:color w:val="auto"/>
          <w:sz w:val="24"/>
          <w:szCs w:val="24"/>
        </w:rPr>
        <w:t>5</w:t>
      </w:r>
      <w:r w:rsidRPr="00833232">
        <w:rPr>
          <w:rFonts w:ascii="Times New Roman" w:hAnsi="Times New Roman" w:cs="Times New Roman"/>
          <w:b/>
          <w:bCs/>
          <w:color w:val="auto"/>
          <w:sz w:val="24"/>
          <w:szCs w:val="24"/>
        </w:rPr>
        <w:fldChar w:fldCharType="end"/>
      </w:r>
      <w:r w:rsidRPr="00833232">
        <w:rPr>
          <w:color w:val="auto"/>
        </w:rPr>
        <w:t xml:space="preserve"> </w:t>
      </w:r>
      <w:r w:rsidRPr="00833232">
        <w:rPr>
          <w:color w:val="auto"/>
        </w:rPr>
        <w:br/>
      </w:r>
      <w:r w:rsidRPr="00833232">
        <w:rPr>
          <w:rFonts w:ascii="Times New Roman" w:hAnsi="Times New Roman" w:cs="Times New Roman"/>
          <w:color w:val="auto"/>
          <w:sz w:val="24"/>
          <w:szCs w:val="24"/>
        </w:rPr>
        <w:t>Job Satisfaction and Hourly Rate Bracket Chi-Square Test</w:t>
      </w:r>
    </w:p>
    <w:tbl>
      <w:tblPr>
        <w:tblW w:w="9026" w:type="dxa"/>
        <w:tblLook w:val="04A0" w:firstRow="1" w:lastRow="0" w:firstColumn="1" w:lastColumn="0" w:noHBand="0" w:noVBand="1"/>
      </w:tblPr>
      <w:tblGrid>
        <w:gridCol w:w="2617"/>
        <w:gridCol w:w="2239"/>
        <w:gridCol w:w="720"/>
        <w:gridCol w:w="720"/>
        <w:gridCol w:w="720"/>
        <w:gridCol w:w="831"/>
        <w:gridCol w:w="1179"/>
      </w:tblGrid>
      <w:tr w:rsidR="00EF2B22" w:rsidRPr="00EF2B22" w14:paraId="2DC26435" w14:textId="77777777" w:rsidTr="00833232">
        <w:trPr>
          <w:trHeight w:val="300"/>
        </w:trPr>
        <w:tc>
          <w:tcPr>
            <w:tcW w:w="2617" w:type="dxa"/>
            <w:tcBorders>
              <w:top w:val="nil"/>
              <w:left w:val="nil"/>
              <w:bottom w:val="nil"/>
              <w:right w:val="nil"/>
            </w:tcBorders>
            <w:shd w:val="clear" w:color="auto" w:fill="auto"/>
            <w:noWrap/>
            <w:vAlign w:val="bottom"/>
            <w:hideMark/>
          </w:tcPr>
          <w:p w14:paraId="520461B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Observed</w:t>
            </w:r>
          </w:p>
        </w:tc>
        <w:tc>
          <w:tcPr>
            <w:tcW w:w="2239" w:type="dxa"/>
            <w:tcBorders>
              <w:top w:val="nil"/>
              <w:left w:val="nil"/>
              <w:bottom w:val="nil"/>
              <w:right w:val="nil"/>
            </w:tcBorders>
            <w:shd w:val="clear" w:color="auto" w:fill="auto"/>
            <w:noWrap/>
            <w:vAlign w:val="bottom"/>
            <w:hideMark/>
          </w:tcPr>
          <w:p w14:paraId="0D24DCE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5A3B71B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3585831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E0309D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359E041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048B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31EC274A" w14:textId="77777777" w:rsidTr="00833232">
        <w:trPr>
          <w:trHeight w:val="300"/>
        </w:trPr>
        <w:tc>
          <w:tcPr>
            <w:tcW w:w="2617" w:type="dxa"/>
            <w:tcBorders>
              <w:top w:val="nil"/>
              <w:left w:val="nil"/>
              <w:bottom w:val="nil"/>
              <w:right w:val="nil"/>
            </w:tcBorders>
            <w:shd w:val="clear" w:color="C0E6F5" w:fill="C0E6F5"/>
            <w:noWrap/>
            <w:vAlign w:val="bottom"/>
            <w:hideMark/>
          </w:tcPr>
          <w:p w14:paraId="158B02EC" w14:textId="4927E8C4"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10FBDE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98127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5AE1CA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232F068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5E1B196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50AA578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0E55A81E"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4BAC0E89"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22B670A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C0C195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07362A8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0A4EC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5A7D7BB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1B00F22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3BA8B9C0" w14:textId="77777777" w:rsidTr="00833232">
        <w:trPr>
          <w:trHeight w:val="300"/>
        </w:trPr>
        <w:tc>
          <w:tcPr>
            <w:tcW w:w="2617" w:type="dxa"/>
            <w:tcBorders>
              <w:top w:val="nil"/>
              <w:left w:val="nil"/>
              <w:bottom w:val="nil"/>
              <w:right w:val="nil"/>
            </w:tcBorders>
            <w:shd w:val="clear" w:color="auto" w:fill="auto"/>
            <w:noWrap/>
            <w:vAlign w:val="bottom"/>
            <w:hideMark/>
          </w:tcPr>
          <w:p w14:paraId="071F4F5C"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5734225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320</w:t>
            </w:r>
          </w:p>
        </w:tc>
        <w:tc>
          <w:tcPr>
            <w:tcW w:w="720" w:type="dxa"/>
            <w:tcBorders>
              <w:top w:val="nil"/>
              <w:left w:val="nil"/>
              <w:bottom w:val="nil"/>
              <w:right w:val="nil"/>
            </w:tcBorders>
            <w:shd w:val="clear" w:color="auto" w:fill="auto"/>
            <w:noWrap/>
            <w:vAlign w:val="bottom"/>
            <w:hideMark/>
          </w:tcPr>
          <w:p w14:paraId="061613A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340</w:t>
            </w:r>
          </w:p>
        </w:tc>
        <w:tc>
          <w:tcPr>
            <w:tcW w:w="720" w:type="dxa"/>
            <w:tcBorders>
              <w:top w:val="nil"/>
              <w:left w:val="nil"/>
              <w:bottom w:val="nil"/>
              <w:right w:val="nil"/>
            </w:tcBorders>
            <w:shd w:val="clear" w:color="auto" w:fill="auto"/>
            <w:noWrap/>
            <w:vAlign w:val="bottom"/>
            <w:hideMark/>
          </w:tcPr>
          <w:p w14:paraId="17FC184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401</w:t>
            </w:r>
          </w:p>
        </w:tc>
        <w:tc>
          <w:tcPr>
            <w:tcW w:w="720" w:type="dxa"/>
            <w:tcBorders>
              <w:top w:val="nil"/>
              <w:left w:val="nil"/>
              <w:bottom w:val="nil"/>
              <w:right w:val="nil"/>
            </w:tcBorders>
            <w:shd w:val="clear" w:color="auto" w:fill="auto"/>
            <w:noWrap/>
            <w:vAlign w:val="bottom"/>
            <w:hideMark/>
          </w:tcPr>
          <w:p w14:paraId="3D3B266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556</w:t>
            </w:r>
          </w:p>
        </w:tc>
        <w:tc>
          <w:tcPr>
            <w:tcW w:w="831" w:type="dxa"/>
            <w:tcBorders>
              <w:top w:val="nil"/>
              <w:left w:val="nil"/>
              <w:bottom w:val="nil"/>
              <w:right w:val="nil"/>
            </w:tcBorders>
            <w:shd w:val="clear" w:color="auto" w:fill="auto"/>
            <w:noWrap/>
            <w:vAlign w:val="bottom"/>
            <w:hideMark/>
          </w:tcPr>
          <w:p w14:paraId="213CADA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439</w:t>
            </w:r>
          </w:p>
        </w:tc>
        <w:tc>
          <w:tcPr>
            <w:tcW w:w="1179" w:type="dxa"/>
            <w:tcBorders>
              <w:top w:val="nil"/>
              <w:left w:val="nil"/>
              <w:bottom w:val="nil"/>
              <w:right w:val="nil"/>
            </w:tcBorders>
            <w:shd w:val="clear" w:color="auto" w:fill="auto"/>
            <w:noWrap/>
            <w:vAlign w:val="bottom"/>
            <w:hideMark/>
          </w:tcPr>
          <w:p w14:paraId="2FDFE6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375E58FF" w14:textId="77777777" w:rsidTr="00833232">
        <w:trPr>
          <w:trHeight w:val="300"/>
        </w:trPr>
        <w:tc>
          <w:tcPr>
            <w:tcW w:w="2617" w:type="dxa"/>
            <w:tcBorders>
              <w:top w:val="nil"/>
              <w:left w:val="nil"/>
              <w:bottom w:val="nil"/>
              <w:right w:val="nil"/>
            </w:tcBorders>
            <w:shd w:val="clear" w:color="auto" w:fill="auto"/>
            <w:noWrap/>
            <w:vAlign w:val="bottom"/>
            <w:hideMark/>
          </w:tcPr>
          <w:p w14:paraId="52EAD231"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158E7AA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390</w:t>
            </w:r>
          </w:p>
        </w:tc>
        <w:tc>
          <w:tcPr>
            <w:tcW w:w="720" w:type="dxa"/>
            <w:tcBorders>
              <w:top w:val="nil"/>
              <w:left w:val="nil"/>
              <w:bottom w:val="nil"/>
              <w:right w:val="nil"/>
            </w:tcBorders>
            <w:shd w:val="clear" w:color="auto" w:fill="auto"/>
            <w:noWrap/>
            <w:vAlign w:val="bottom"/>
            <w:hideMark/>
          </w:tcPr>
          <w:p w14:paraId="1604B5E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318</w:t>
            </w:r>
          </w:p>
        </w:tc>
        <w:tc>
          <w:tcPr>
            <w:tcW w:w="720" w:type="dxa"/>
            <w:tcBorders>
              <w:top w:val="nil"/>
              <w:left w:val="nil"/>
              <w:bottom w:val="nil"/>
              <w:right w:val="nil"/>
            </w:tcBorders>
            <w:shd w:val="clear" w:color="auto" w:fill="auto"/>
            <w:noWrap/>
            <w:vAlign w:val="bottom"/>
            <w:hideMark/>
          </w:tcPr>
          <w:p w14:paraId="4DC4540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335</w:t>
            </w:r>
          </w:p>
        </w:tc>
        <w:tc>
          <w:tcPr>
            <w:tcW w:w="720" w:type="dxa"/>
            <w:tcBorders>
              <w:top w:val="nil"/>
              <w:left w:val="nil"/>
              <w:bottom w:val="nil"/>
              <w:right w:val="nil"/>
            </w:tcBorders>
            <w:shd w:val="clear" w:color="auto" w:fill="auto"/>
            <w:noWrap/>
            <w:vAlign w:val="bottom"/>
            <w:hideMark/>
          </w:tcPr>
          <w:p w14:paraId="7FD9B32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w:t>
            </w:r>
          </w:p>
        </w:tc>
        <w:tc>
          <w:tcPr>
            <w:tcW w:w="831" w:type="dxa"/>
            <w:tcBorders>
              <w:top w:val="nil"/>
              <w:left w:val="nil"/>
              <w:bottom w:val="nil"/>
              <w:right w:val="nil"/>
            </w:tcBorders>
            <w:shd w:val="clear" w:color="auto" w:fill="auto"/>
            <w:noWrap/>
            <w:vAlign w:val="bottom"/>
            <w:hideMark/>
          </w:tcPr>
          <w:p w14:paraId="5DBB4BC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253</w:t>
            </w:r>
          </w:p>
        </w:tc>
        <w:tc>
          <w:tcPr>
            <w:tcW w:w="1179" w:type="dxa"/>
            <w:tcBorders>
              <w:top w:val="nil"/>
              <w:left w:val="nil"/>
              <w:bottom w:val="nil"/>
              <w:right w:val="nil"/>
            </w:tcBorders>
            <w:shd w:val="clear" w:color="auto" w:fill="auto"/>
            <w:noWrap/>
            <w:vAlign w:val="bottom"/>
            <w:hideMark/>
          </w:tcPr>
          <w:p w14:paraId="7557763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2ACB207D" w14:textId="77777777" w:rsidTr="00833232">
        <w:trPr>
          <w:trHeight w:val="300"/>
        </w:trPr>
        <w:tc>
          <w:tcPr>
            <w:tcW w:w="2617" w:type="dxa"/>
            <w:tcBorders>
              <w:top w:val="nil"/>
              <w:left w:val="nil"/>
              <w:bottom w:val="nil"/>
              <w:right w:val="nil"/>
            </w:tcBorders>
            <w:shd w:val="clear" w:color="auto" w:fill="auto"/>
            <w:noWrap/>
            <w:vAlign w:val="bottom"/>
            <w:hideMark/>
          </w:tcPr>
          <w:p w14:paraId="3988F9CA"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56E39B5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602</w:t>
            </w:r>
          </w:p>
        </w:tc>
        <w:tc>
          <w:tcPr>
            <w:tcW w:w="720" w:type="dxa"/>
            <w:tcBorders>
              <w:top w:val="nil"/>
              <w:left w:val="nil"/>
              <w:bottom w:val="nil"/>
              <w:right w:val="nil"/>
            </w:tcBorders>
            <w:shd w:val="clear" w:color="auto" w:fill="auto"/>
            <w:noWrap/>
            <w:vAlign w:val="bottom"/>
            <w:hideMark/>
          </w:tcPr>
          <w:p w14:paraId="74CB341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733</w:t>
            </w:r>
          </w:p>
        </w:tc>
        <w:tc>
          <w:tcPr>
            <w:tcW w:w="720" w:type="dxa"/>
            <w:tcBorders>
              <w:top w:val="nil"/>
              <w:left w:val="nil"/>
              <w:bottom w:val="nil"/>
              <w:right w:val="nil"/>
            </w:tcBorders>
            <w:shd w:val="clear" w:color="auto" w:fill="auto"/>
            <w:noWrap/>
            <w:vAlign w:val="bottom"/>
            <w:hideMark/>
          </w:tcPr>
          <w:p w14:paraId="329A4E3E"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552</w:t>
            </w:r>
          </w:p>
        </w:tc>
        <w:tc>
          <w:tcPr>
            <w:tcW w:w="720" w:type="dxa"/>
            <w:tcBorders>
              <w:top w:val="nil"/>
              <w:left w:val="nil"/>
              <w:bottom w:val="nil"/>
              <w:right w:val="nil"/>
            </w:tcBorders>
            <w:shd w:val="clear" w:color="auto" w:fill="auto"/>
            <w:noWrap/>
            <w:vAlign w:val="bottom"/>
            <w:hideMark/>
          </w:tcPr>
          <w:p w14:paraId="64B86BF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667</w:t>
            </w:r>
          </w:p>
        </w:tc>
        <w:tc>
          <w:tcPr>
            <w:tcW w:w="831" w:type="dxa"/>
            <w:tcBorders>
              <w:top w:val="nil"/>
              <w:left w:val="nil"/>
              <w:bottom w:val="nil"/>
              <w:right w:val="nil"/>
            </w:tcBorders>
            <w:shd w:val="clear" w:color="auto" w:fill="auto"/>
            <w:noWrap/>
            <w:vAlign w:val="bottom"/>
            <w:hideMark/>
          </w:tcPr>
          <w:p w14:paraId="12132C4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424</w:t>
            </w:r>
          </w:p>
        </w:tc>
        <w:tc>
          <w:tcPr>
            <w:tcW w:w="1179" w:type="dxa"/>
            <w:tcBorders>
              <w:top w:val="nil"/>
              <w:left w:val="nil"/>
              <w:bottom w:val="nil"/>
              <w:right w:val="nil"/>
            </w:tcBorders>
            <w:shd w:val="clear" w:color="auto" w:fill="auto"/>
            <w:noWrap/>
            <w:vAlign w:val="bottom"/>
            <w:hideMark/>
          </w:tcPr>
          <w:p w14:paraId="0496DDE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165C9E" w14:textId="77777777" w:rsidTr="00833232">
        <w:trPr>
          <w:trHeight w:val="300"/>
        </w:trPr>
        <w:tc>
          <w:tcPr>
            <w:tcW w:w="2617" w:type="dxa"/>
            <w:tcBorders>
              <w:top w:val="nil"/>
              <w:left w:val="nil"/>
              <w:bottom w:val="nil"/>
              <w:right w:val="nil"/>
            </w:tcBorders>
            <w:shd w:val="clear" w:color="auto" w:fill="auto"/>
            <w:noWrap/>
            <w:vAlign w:val="bottom"/>
            <w:hideMark/>
          </w:tcPr>
          <w:p w14:paraId="4DAA18C7"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11855B1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785</w:t>
            </w:r>
          </w:p>
        </w:tc>
        <w:tc>
          <w:tcPr>
            <w:tcW w:w="720" w:type="dxa"/>
            <w:tcBorders>
              <w:top w:val="nil"/>
              <w:left w:val="nil"/>
              <w:bottom w:val="nil"/>
              <w:right w:val="nil"/>
            </w:tcBorders>
            <w:shd w:val="clear" w:color="auto" w:fill="auto"/>
            <w:noWrap/>
            <w:vAlign w:val="bottom"/>
            <w:hideMark/>
          </w:tcPr>
          <w:p w14:paraId="44036DA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783</w:t>
            </w:r>
          </w:p>
        </w:tc>
        <w:tc>
          <w:tcPr>
            <w:tcW w:w="720" w:type="dxa"/>
            <w:tcBorders>
              <w:top w:val="nil"/>
              <w:left w:val="nil"/>
              <w:bottom w:val="nil"/>
              <w:right w:val="nil"/>
            </w:tcBorders>
            <w:shd w:val="clear" w:color="auto" w:fill="auto"/>
            <w:noWrap/>
            <w:vAlign w:val="bottom"/>
            <w:hideMark/>
          </w:tcPr>
          <w:p w14:paraId="529338C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637</w:t>
            </w:r>
          </w:p>
        </w:tc>
        <w:tc>
          <w:tcPr>
            <w:tcW w:w="720" w:type="dxa"/>
            <w:tcBorders>
              <w:top w:val="nil"/>
              <w:left w:val="nil"/>
              <w:bottom w:val="nil"/>
              <w:right w:val="nil"/>
            </w:tcBorders>
            <w:shd w:val="clear" w:color="auto" w:fill="auto"/>
            <w:noWrap/>
            <w:vAlign w:val="bottom"/>
            <w:hideMark/>
          </w:tcPr>
          <w:p w14:paraId="74F6D7B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654</w:t>
            </w:r>
          </w:p>
        </w:tc>
        <w:tc>
          <w:tcPr>
            <w:tcW w:w="831" w:type="dxa"/>
            <w:tcBorders>
              <w:top w:val="nil"/>
              <w:left w:val="nil"/>
              <w:bottom w:val="nil"/>
              <w:right w:val="nil"/>
            </w:tcBorders>
            <w:shd w:val="clear" w:color="auto" w:fill="auto"/>
            <w:noWrap/>
            <w:vAlign w:val="bottom"/>
            <w:hideMark/>
          </w:tcPr>
          <w:p w14:paraId="3CBEF0C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421</w:t>
            </w:r>
          </w:p>
        </w:tc>
        <w:tc>
          <w:tcPr>
            <w:tcW w:w="1179" w:type="dxa"/>
            <w:tcBorders>
              <w:top w:val="nil"/>
              <w:left w:val="nil"/>
              <w:bottom w:val="nil"/>
              <w:right w:val="nil"/>
            </w:tcBorders>
            <w:shd w:val="clear" w:color="auto" w:fill="auto"/>
            <w:noWrap/>
            <w:vAlign w:val="bottom"/>
            <w:hideMark/>
          </w:tcPr>
          <w:p w14:paraId="042900F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1BF4B0E1"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58EBFA4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6FED70A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0308727F"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761D16E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5505630E"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4AB602A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43909018"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0634F013" w14:textId="77777777" w:rsidTr="00833232">
        <w:trPr>
          <w:trHeight w:val="300"/>
        </w:trPr>
        <w:tc>
          <w:tcPr>
            <w:tcW w:w="2617" w:type="dxa"/>
            <w:tcBorders>
              <w:top w:val="nil"/>
              <w:left w:val="nil"/>
              <w:bottom w:val="nil"/>
              <w:right w:val="nil"/>
            </w:tcBorders>
            <w:shd w:val="clear" w:color="auto" w:fill="auto"/>
            <w:noWrap/>
            <w:vAlign w:val="bottom"/>
            <w:hideMark/>
          </w:tcPr>
          <w:p w14:paraId="1532582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476C43F4"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F77D08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288235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BC1697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55F813C2"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291ADA4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EC3E370" w14:textId="77777777" w:rsidTr="00833232">
        <w:trPr>
          <w:trHeight w:val="300"/>
        </w:trPr>
        <w:tc>
          <w:tcPr>
            <w:tcW w:w="2617" w:type="dxa"/>
            <w:tcBorders>
              <w:top w:val="nil"/>
              <w:left w:val="nil"/>
              <w:bottom w:val="nil"/>
              <w:right w:val="nil"/>
            </w:tcBorders>
            <w:shd w:val="clear" w:color="auto" w:fill="auto"/>
            <w:noWrap/>
            <w:vAlign w:val="bottom"/>
            <w:hideMark/>
          </w:tcPr>
          <w:p w14:paraId="37EABC4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Expected</w:t>
            </w:r>
          </w:p>
        </w:tc>
        <w:tc>
          <w:tcPr>
            <w:tcW w:w="2239" w:type="dxa"/>
            <w:tcBorders>
              <w:top w:val="nil"/>
              <w:left w:val="nil"/>
              <w:bottom w:val="nil"/>
              <w:right w:val="nil"/>
            </w:tcBorders>
            <w:shd w:val="clear" w:color="auto" w:fill="auto"/>
            <w:noWrap/>
            <w:vAlign w:val="bottom"/>
            <w:hideMark/>
          </w:tcPr>
          <w:p w14:paraId="4346C70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D4EA82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D95614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6C2498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668B53E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E7D9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55D032CB" w14:textId="77777777" w:rsidTr="00833232">
        <w:trPr>
          <w:trHeight w:val="300"/>
        </w:trPr>
        <w:tc>
          <w:tcPr>
            <w:tcW w:w="2617" w:type="dxa"/>
            <w:tcBorders>
              <w:top w:val="nil"/>
              <w:left w:val="nil"/>
              <w:bottom w:val="nil"/>
              <w:right w:val="nil"/>
            </w:tcBorders>
            <w:shd w:val="clear" w:color="C0E6F5" w:fill="C0E6F5"/>
            <w:noWrap/>
            <w:vAlign w:val="bottom"/>
            <w:hideMark/>
          </w:tcPr>
          <w:p w14:paraId="4BF92FA1" w14:textId="1B199520"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31A51B9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61F489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9319F0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FAFA4C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3050D46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27F0A3F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5A25BBE1"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2F3988B0"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4D3D93D7"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E5D79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72F88D7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5796C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6F3FF8A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0434016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20E16F4F" w14:textId="77777777" w:rsidTr="00833232">
        <w:trPr>
          <w:trHeight w:val="300"/>
        </w:trPr>
        <w:tc>
          <w:tcPr>
            <w:tcW w:w="2617" w:type="dxa"/>
            <w:tcBorders>
              <w:top w:val="nil"/>
              <w:left w:val="nil"/>
              <w:bottom w:val="nil"/>
              <w:right w:val="nil"/>
            </w:tcBorders>
            <w:shd w:val="clear" w:color="auto" w:fill="auto"/>
            <w:noWrap/>
            <w:vAlign w:val="bottom"/>
            <w:hideMark/>
          </w:tcPr>
          <w:p w14:paraId="74A5982D"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0FCBF6B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430.9277361</w:t>
            </w:r>
          </w:p>
        </w:tc>
        <w:tc>
          <w:tcPr>
            <w:tcW w:w="720" w:type="dxa"/>
            <w:tcBorders>
              <w:top w:val="nil"/>
              <w:left w:val="nil"/>
              <w:bottom w:val="nil"/>
              <w:right w:val="nil"/>
            </w:tcBorders>
            <w:shd w:val="clear" w:color="auto" w:fill="auto"/>
            <w:noWrap/>
            <w:vAlign w:val="bottom"/>
            <w:hideMark/>
          </w:tcPr>
          <w:p w14:paraId="1EC410B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446.8</w:t>
            </w:r>
          </w:p>
        </w:tc>
        <w:tc>
          <w:tcPr>
            <w:tcW w:w="720" w:type="dxa"/>
            <w:tcBorders>
              <w:top w:val="nil"/>
              <w:left w:val="nil"/>
              <w:bottom w:val="nil"/>
              <w:right w:val="nil"/>
            </w:tcBorders>
            <w:shd w:val="clear" w:color="auto" w:fill="auto"/>
            <w:noWrap/>
            <w:vAlign w:val="bottom"/>
            <w:hideMark/>
          </w:tcPr>
          <w:p w14:paraId="62C1EE3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395.6</w:t>
            </w:r>
          </w:p>
        </w:tc>
        <w:tc>
          <w:tcPr>
            <w:tcW w:w="720" w:type="dxa"/>
            <w:tcBorders>
              <w:top w:val="nil"/>
              <w:left w:val="nil"/>
              <w:bottom w:val="nil"/>
              <w:right w:val="nil"/>
            </w:tcBorders>
            <w:shd w:val="clear" w:color="auto" w:fill="auto"/>
            <w:noWrap/>
            <w:vAlign w:val="bottom"/>
            <w:hideMark/>
          </w:tcPr>
          <w:p w14:paraId="44DD3EA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466.9</w:t>
            </w:r>
          </w:p>
        </w:tc>
        <w:tc>
          <w:tcPr>
            <w:tcW w:w="831" w:type="dxa"/>
            <w:tcBorders>
              <w:top w:val="nil"/>
              <w:left w:val="nil"/>
              <w:bottom w:val="nil"/>
              <w:right w:val="nil"/>
            </w:tcBorders>
            <w:shd w:val="clear" w:color="auto" w:fill="auto"/>
            <w:noWrap/>
            <w:vAlign w:val="bottom"/>
            <w:hideMark/>
          </w:tcPr>
          <w:p w14:paraId="76B951C0"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315.85</w:t>
            </w:r>
          </w:p>
        </w:tc>
        <w:tc>
          <w:tcPr>
            <w:tcW w:w="1179" w:type="dxa"/>
            <w:tcBorders>
              <w:top w:val="nil"/>
              <w:left w:val="nil"/>
              <w:bottom w:val="nil"/>
              <w:right w:val="nil"/>
            </w:tcBorders>
            <w:shd w:val="clear" w:color="auto" w:fill="auto"/>
            <w:noWrap/>
            <w:vAlign w:val="bottom"/>
            <w:hideMark/>
          </w:tcPr>
          <w:p w14:paraId="3E821EB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03FC3321" w14:textId="77777777" w:rsidTr="00833232">
        <w:trPr>
          <w:trHeight w:val="300"/>
        </w:trPr>
        <w:tc>
          <w:tcPr>
            <w:tcW w:w="2617" w:type="dxa"/>
            <w:tcBorders>
              <w:top w:val="nil"/>
              <w:left w:val="nil"/>
              <w:bottom w:val="nil"/>
              <w:right w:val="nil"/>
            </w:tcBorders>
            <w:shd w:val="clear" w:color="auto" w:fill="auto"/>
            <w:noWrap/>
            <w:vAlign w:val="bottom"/>
            <w:hideMark/>
          </w:tcPr>
          <w:p w14:paraId="0377E3D9"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296CAD8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354.4254873</w:t>
            </w:r>
          </w:p>
        </w:tc>
        <w:tc>
          <w:tcPr>
            <w:tcW w:w="720" w:type="dxa"/>
            <w:tcBorders>
              <w:top w:val="nil"/>
              <w:left w:val="nil"/>
              <w:bottom w:val="nil"/>
              <w:right w:val="nil"/>
            </w:tcBorders>
            <w:shd w:val="clear" w:color="auto" w:fill="auto"/>
            <w:noWrap/>
            <w:vAlign w:val="bottom"/>
            <w:hideMark/>
          </w:tcPr>
          <w:p w14:paraId="49493E7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367.4</w:t>
            </w:r>
          </w:p>
        </w:tc>
        <w:tc>
          <w:tcPr>
            <w:tcW w:w="720" w:type="dxa"/>
            <w:tcBorders>
              <w:top w:val="nil"/>
              <w:left w:val="nil"/>
              <w:bottom w:val="nil"/>
              <w:right w:val="nil"/>
            </w:tcBorders>
            <w:shd w:val="clear" w:color="auto" w:fill="auto"/>
            <w:noWrap/>
            <w:vAlign w:val="bottom"/>
            <w:hideMark/>
          </w:tcPr>
          <w:p w14:paraId="19EE978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325.4</w:t>
            </w:r>
          </w:p>
        </w:tc>
        <w:tc>
          <w:tcPr>
            <w:tcW w:w="720" w:type="dxa"/>
            <w:tcBorders>
              <w:top w:val="nil"/>
              <w:left w:val="nil"/>
              <w:bottom w:val="nil"/>
              <w:right w:val="nil"/>
            </w:tcBorders>
            <w:shd w:val="clear" w:color="auto" w:fill="auto"/>
            <w:noWrap/>
            <w:vAlign w:val="bottom"/>
            <w:hideMark/>
          </w:tcPr>
          <w:p w14:paraId="7137DB4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384</w:t>
            </w:r>
          </w:p>
        </w:tc>
        <w:tc>
          <w:tcPr>
            <w:tcW w:w="831" w:type="dxa"/>
            <w:tcBorders>
              <w:top w:val="nil"/>
              <w:left w:val="nil"/>
              <w:bottom w:val="nil"/>
              <w:right w:val="nil"/>
            </w:tcBorders>
            <w:shd w:val="clear" w:color="auto" w:fill="auto"/>
            <w:noWrap/>
            <w:vAlign w:val="bottom"/>
            <w:hideMark/>
          </w:tcPr>
          <w:p w14:paraId="06E4065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259.78</w:t>
            </w:r>
          </w:p>
        </w:tc>
        <w:tc>
          <w:tcPr>
            <w:tcW w:w="1179" w:type="dxa"/>
            <w:tcBorders>
              <w:top w:val="nil"/>
              <w:left w:val="nil"/>
              <w:bottom w:val="nil"/>
              <w:right w:val="nil"/>
            </w:tcBorders>
            <w:shd w:val="clear" w:color="auto" w:fill="auto"/>
            <w:noWrap/>
            <w:vAlign w:val="bottom"/>
            <w:hideMark/>
          </w:tcPr>
          <w:p w14:paraId="74D3FF7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6AE98E45" w14:textId="77777777" w:rsidTr="00833232">
        <w:trPr>
          <w:trHeight w:val="300"/>
        </w:trPr>
        <w:tc>
          <w:tcPr>
            <w:tcW w:w="2617" w:type="dxa"/>
            <w:tcBorders>
              <w:top w:val="nil"/>
              <w:left w:val="nil"/>
              <w:bottom w:val="nil"/>
              <w:right w:val="nil"/>
            </w:tcBorders>
            <w:shd w:val="clear" w:color="auto" w:fill="auto"/>
            <w:noWrap/>
            <w:vAlign w:val="bottom"/>
            <w:hideMark/>
          </w:tcPr>
          <w:p w14:paraId="7D4223C5"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6D6331E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624.1745127</w:t>
            </w:r>
          </w:p>
        </w:tc>
        <w:tc>
          <w:tcPr>
            <w:tcW w:w="720" w:type="dxa"/>
            <w:tcBorders>
              <w:top w:val="nil"/>
              <w:left w:val="nil"/>
              <w:bottom w:val="nil"/>
              <w:right w:val="nil"/>
            </w:tcBorders>
            <w:shd w:val="clear" w:color="auto" w:fill="auto"/>
            <w:noWrap/>
            <w:vAlign w:val="bottom"/>
            <w:hideMark/>
          </w:tcPr>
          <w:p w14:paraId="117E562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647.1</w:t>
            </w:r>
          </w:p>
        </w:tc>
        <w:tc>
          <w:tcPr>
            <w:tcW w:w="720" w:type="dxa"/>
            <w:tcBorders>
              <w:top w:val="nil"/>
              <w:left w:val="nil"/>
              <w:bottom w:val="nil"/>
              <w:right w:val="nil"/>
            </w:tcBorders>
            <w:shd w:val="clear" w:color="auto" w:fill="auto"/>
            <w:noWrap/>
            <w:vAlign w:val="bottom"/>
            <w:hideMark/>
          </w:tcPr>
          <w:p w14:paraId="36BB7A3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573</w:t>
            </w:r>
          </w:p>
        </w:tc>
        <w:tc>
          <w:tcPr>
            <w:tcW w:w="720" w:type="dxa"/>
            <w:tcBorders>
              <w:top w:val="nil"/>
              <w:left w:val="nil"/>
              <w:bottom w:val="nil"/>
              <w:right w:val="nil"/>
            </w:tcBorders>
            <w:shd w:val="clear" w:color="auto" w:fill="auto"/>
            <w:noWrap/>
            <w:vAlign w:val="bottom"/>
            <w:hideMark/>
          </w:tcPr>
          <w:p w14:paraId="514C99B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676.3</w:t>
            </w:r>
          </w:p>
        </w:tc>
        <w:tc>
          <w:tcPr>
            <w:tcW w:w="831" w:type="dxa"/>
            <w:tcBorders>
              <w:top w:val="nil"/>
              <w:left w:val="nil"/>
              <w:bottom w:val="nil"/>
              <w:right w:val="nil"/>
            </w:tcBorders>
            <w:shd w:val="clear" w:color="auto" w:fill="auto"/>
            <w:noWrap/>
            <w:vAlign w:val="bottom"/>
            <w:hideMark/>
          </w:tcPr>
          <w:p w14:paraId="02B13C5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457.49</w:t>
            </w:r>
          </w:p>
        </w:tc>
        <w:tc>
          <w:tcPr>
            <w:tcW w:w="1179" w:type="dxa"/>
            <w:tcBorders>
              <w:top w:val="nil"/>
              <w:left w:val="nil"/>
              <w:bottom w:val="nil"/>
              <w:right w:val="nil"/>
            </w:tcBorders>
            <w:shd w:val="clear" w:color="auto" w:fill="auto"/>
            <w:noWrap/>
            <w:vAlign w:val="bottom"/>
            <w:hideMark/>
          </w:tcPr>
          <w:p w14:paraId="6463FCE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02BE30" w14:textId="77777777" w:rsidTr="00833232">
        <w:trPr>
          <w:trHeight w:val="300"/>
        </w:trPr>
        <w:tc>
          <w:tcPr>
            <w:tcW w:w="2617" w:type="dxa"/>
            <w:tcBorders>
              <w:top w:val="nil"/>
              <w:left w:val="nil"/>
              <w:bottom w:val="nil"/>
              <w:right w:val="nil"/>
            </w:tcBorders>
            <w:shd w:val="clear" w:color="auto" w:fill="auto"/>
            <w:noWrap/>
            <w:vAlign w:val="bottom"/>
            <w:hideMark/>
          </w:tcPr>
          <w:p w14:paraId="1D03DCF0"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383F9E0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687.4722639</w:t>
            </w:r>
          </w:p>
        </w:tc>
        <w:tc>
          <w:tcPr>
            <w:tcW w:w="720" w:type="dxa"/>
            <w:tcBorders>
              <w:top w:val="nil"/>
              <w:left w:val="nil"/>
              <w:bottom w:val="nil"/>
              <w:right w:val="nil"/>
            </w:tcBorders>
            <w:shd w:val="clear" w:color="auto" w:fill="auto"/>
            <w:noWrap/>
            <w:vAlign w:val="bottom"/>
            <w:hideMark/>
          </w:tcPr>
          <w:p w14:paraId="7B9D7CC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712.7</w:t>
            </w:r>
          </w:p>
        </w:tc>
        <w:tc>
          <w:tcPr>
            <w:tcW w:w="720" w:type="dxa"/>
            <w:tcBorders>
              <w:top w:val="nil"/>
              <w:left w:val="nil"/>
              <w:bottom w:val="nil"/>
              <w:right w:val="nil"/>
            </w:tcBorders>
            <w:shd w:val="clear" w:color="auto" w:fill="auto"/>
            <w:noWrap/>
            <w:vAlign w:val="bottom"/>
            <w:hideMark/>
          </w:tcPr>
          <w:p w14:paraId="63C7E3A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631.1</w:t>
            </w:r>
          </w:p>
        </w:tc>
        <w:tc>
          <w:tcPr>
            <w:tcW w:w="720" w:type="dxa"/>
            <w:tcBorders>
              <w:top w:val="nil"/>
              <w:left w:val="nil"/>
              <w:bottom w:val="nil"/>
              <w:right w:val="nil"/>
            </w:tcBorders>
            <w:shd w:val="clear" w:color="auto" w:fill="auto"/>
            <w:noWrap/>
            <w:vAlign w:val="bottom"/>
            <w:hideMark/>
          </w:tcPr>
          <w:p w14:paraId="0674B0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744.8</w:t>
            </w:r>
          </w:p>
        </w:tc>
        <w:tc>
          <w:tcPr>
            <w:tcW w:w="831" w:type="dxa"/>
            <w:tcBorders>
              <w:top w:val="nil"/>
              <w:left w:val="nil"/>
              <w:bottom w:val="nil"/>
              <w:right w:val="nil"/>
            </w:tcBorders>
            <w:shd w:val="clear" w:color="auto" w:fill="auto"/>
            <w:noWrap/>
            <w:vAlign w:val="bottom"/>
            <w:hideMark/>
          </w:tcPr>
          <w:p w14:paraId="45B2078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503.88</w:t>
            </w:r>
          </w:p>
        </w:tc>
        <w:tc>
          <w:tcPr>
            <w:tcW w:w="1179" w:type="dxa"/>
            <w:tcBorders>
              <w:top w:val="nil"/>
              <w:left w:val="nil"/>
              <w:bottom w:val="nil"/>
              <w:right w:val="nil"/>
            </w:tcBorders>
            <w:shd w:val="clear" w:color="auto" w:fill="auto"/>
            <w:noWrap/>
            <w:vAlign w:val="bottom"/>
            <w:hideMark/>
          </w:tcPr>
          <w:p w14:paraId="59D74F1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2DFCA48A"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6847092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0838307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6EA6DC6D"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1263341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02D21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51F4DDD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39EF578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385916B0" w14:textId="77777777" w:rsidTr="00833232">
        <w:trPr>
          <w:trHeight w:val="300"/>
        </w:trPr>
        <w:tc>
          <w:tcPr>
            <w:tcW w:w="2617" w:type="dxa"/>
            <w:tcBorders>
              <w:top w:val="nil"/>
              <w:left w:val="nil"/>
              <w:bottom w:val="nil"/>
              <w:right w:val="nil"/>
            </w:tcBorders>
            <w:shd w:val="clear" w:color="auto" w:fill="auto"/>
            <w:noWrap/>
            <w:vAlign w:val="bottom"/>
            <w:hideMark/>
          </w:tcPr>
          <w:p w14:paraId="5041103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6B17A56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532678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79BB1FA0"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AB93F0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4FB4AE5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191FB0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AAF6CF3" w14:textId="77777777" w:rsidTr="00833232">
        <w:trPr>
          <w:trHeight w:val="300"/>
        </w:trPr>
        <w:tc>
          <w:tcPr>
            <w:tcW w:w="2617" w:type="dxa"/>
            <w:tcBorders>
              <w:top w:val="nil"/>
              <w:left w:val="nil"/>
              <w:bottom w:val="nil"/>
              <w:right w:val="nil"/>
            </w:tcBorders>
            <w:shd w:val="clear" w:color="auto" w:fill="auto"/>
            <w:noWrap/>
            <w:vAlign w:val="bottom"/>
            <w:hideMark/>
          </w:tcPr>
          <w:p w14:paraId="4CC8262B"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Chi-Square Test</w:t>
            </w:r>
          </w:p>
        </w:tc>
        <w:tc>
          <w:tcPr>
            <w:tcW w:w="2239" w:type="dxa"/>
            <w:tcBorders>
              <w:top w:val="nil"/>
              <w:left w:val="nil"/>
              <w:bottom w:val="nil"/>
              <w:right w:val="nil"/>
            </w:tcBorders>
            <w:shd w:val="clear" w:color="auto" w:fill="auto"/>
            <w:noWrap/>
            <w:vAlign w:val="bottom"/>
            <w:hideMark/>
          </w:tcPr>
          <w:p w14:paraId="356D1D5B"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2.09002E-34</w:t>
            </w:r>
          </w:p>
        </w:tc>
        <w:tc>
          <w:tcPr>
            <w:tcW w:w="720" w:type="dxa"/>
            <w:tcBorders>
              <w:top w:val="nil"/>
              <w:left w:val="nil"/>
              <w:bottom w:val="nil"/>
              <w:right w:val="nil"/>
            </w:tcBorders>
            <w:shd w:val="clear" w:color="auto" w:fill="auto"/>
            <w:noWrap/>
            <w:vAlign w:val="bottom"/>
            <w:hideMark/>
          </w:tcPr>
          <w:p w14:paraId="360C0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7A12AD7"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CF53573"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7610513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B08C66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bl>
    <w:p w14:paraId="715947A4" w14:textId="40640BFB" w:rsidR="00063C87" w:rsidRDefault="00A237C1" w:rsidP="00D60C3A">
      <w:pPr>
        <w:rPr>
          <w:rFonts w:ascii="Times New Roman" w:hAnsi="Times New Roman" w:cs="Times New Roman"/>
          <w:sz w:val="24"/>
          <w:szCs w:val="24"/>
        </w:rPr>
      </w:pPr>
      <w:r>
        <w:rPr>
          <w:rFonts w:ascii="Times New Roman" w:hAnsi="Times New Roman" w:cs="Times New Roman"/>
          <w:sz w:val="24"/>
          <w:szCs w:val="24"/>
        </w:rPr>
        <w:t xml:space="preserve"> </w:t>
      </w:r>
    </w:p>
    <w:p w14:paraId="617134A1" w14:textId="0447DD18" w:rsidR="000A75FC" w:rsidRDefault="00587F99" w:rsidP="00D60C3A">
      <w:pPr>
        <w:rPr>
          <w:rFonts w:ascii="Times New Roman" w:hAnsi="Times New Roman" w:cs="Times New Roman"/>
          <w:sz w:val="24"/>
          <w:szCs w:val="24"/>
        </w:rPr>
      </w:pPr>
      <w:r>
        <w:rPr>
          <w:rFonts w:ascii="Times New Roman" w:hAnsi="Times New Roman" w:cs="Times New Roman"/>
          <w:sz w:val="24"/>
          <w:szCs w:val="24"/>
        </w:rPr>
        <w:tab/>
        <w:t>Based on the chi-square test from the table above, we can say that there is connection between hourly pay and job satisfaction</w:t>
      </w:r>
    </w:p>
    <w:p w14:paraId="64148AAD" w14:textId="77777777" w:rsidR="006265C0" w:rsidRPr="00A45ABB" w:rsidRDefault="006265C0" w:rsidP="00331FAF">
      <w:pPr>
        <w:rPr>
          <w:rFonts w:ascii="Times New Roman" w:hAnsi="Times New Roman" w:cs="Times New Roman"/>
          <w:sz w:val="24"/>
          <w:szCs w:val="24"/>
        </w:rPr>
      </w:pPr>
    </w:p>
    <w:p w14:paraId="4A20602E" w14:textId="4464155A" w:rsidR="00D3151F" w:rsidRPr="00A45ABB" w:rsidRDefault="008F3C80" w:rsidP="007A3DC4">
      <w:pPr>
        <w:pStyle w:val="Heading2"/>
        <w:rPr>
          <w:rFonts w:ascii="Times New Roman" w:hAnsi="Times New Roman" w:cs="Times New Roman"/>
          <w:b/>
          <w:bCs/>
          <w:color w:val="000000" w:themeColor="text1"/>
        </w:rPr>
      </w:pPr>
      <w:bookmarkStart w:id="7" w:name="_Toc194021887"/>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Identifying and Analysing Factors that affect Work Life Balance in a company</w:t>
      </w:r>
      <w:bookmarkEnd w:id="7"/>
    </w:p>
    <w:p w14:paraId="1D6477C4" w14:textId="77777777" w:rsidR="000C4907" w:rsidRDefault="000C4907" w:rsidP="00331FAF">
      <w:pPr>
        <w:rPr>
          <w:rFonts w:ascii="Times New Roman" w:hAnsi="Times New Roman" w:cs="Times New Roman"/>
          <w:sz w:val="24"/>
          <w:szCs w:val="24"/>
        </w:rPr>
      </w:pPr>
    </w:p>
    <w:p w14:paraId="42F87A2A" w14:textId="56653D0D" w:rsidR="0008693D" w:rsidRDefault="000C4907" w:rsidP="00331FAF">
      <w:pPr>
        <w:rPr>
          <w:rFonts w:ascii="Times New Roman" w:hAnsi="Times New Roman" w:cs="Times New Roman"/>
          <w:sz w:val="24"/>
          <w:szCs w:val="24"/>
        </w:rPr>
      </w:pPr>
      <w:r>
        <w:rPr>
          <w:rFonts w:ascii="Times New Roman" w:hAnsi="Times New Roman" w:cs="Times New Roman"/>
          <w:sz w:val="24"/>
          <w:szCs w:val="24"/>
        </w:rPr>
        <w:tab/>
      </w:r>
      <w:r w:rsidR="0008693D">
        <w:rPr>
          <w:rFonts w:ascii="Times New Roman" w:hAnsi="Times New Roman" w:cs="Times New Roman"/>
          <w:sz w:val="24"/>
          <w:szCs w:val="24"/>
        </w:rPr>
        <w:t xml:space="preserve">Work-life balance has been the trend lately, </w:t>
      </w:r>
      <w:r w:rsidR="00FA5B33">
        <w:rPr>
          <w:rFonts w:ascii="Times New Roman" w:hAnsi="Times New Roman" w:cs="Times New Roman"/>
          <w:sz w:val="24"/>
          <w:szCs w:val="24"/>
        </w:rPr>
        <w:t xml:space="preserve">some employees prefer work life balance than salary in choosing a company. According to </w:t>
      </w:r>
      <w:r w:rsidR="00FA5B33" w:rsidRPr="00FA5B33">
        <w:rPr>
          <w:rFonts w:ascii="Times New Roman" w:hAnsi="Times New Roman" w:cs="Times New Roman"/>
          <w:sz w:val="24"/>
          <w:szCs w:val="24"/>
        </w:rPr>
        <w:t>Wedgwood</w:t>
      </w:r>
      <w:r w:rsidR="00FA5B33">
        <w:rPr>
          <w:rFonts w:ascii="Times New Roman" w:hAnsi="Times New Roman" w:cs="Times New Roman"/>
          <w:sz w:val="24"/>
          <w:szCs w:val="24"/>
        </w:rPr>
        <w:t xml:space="preserve"> (2022), </w:t>
      </w:r>
      <w:r w:rsidR="00721B58">
        <w:rPr>
          <w:rFonts w:ascii="Times New Roman" w:hAnsi="Times New Roman" w:cs="Times New Roman"/>
          <w:sz w:val="24"/>
          <w:szCs w:val="24"/>
        </w:rPr>
        <w:t xml:space="preserve">41% of workers said </w:t>
      </w:r>
      <w:r w:rsidR="00721B58">
        <w:rPr>
          <w:rFonts w:ascii="Times New Roman" w:hAnsi="Times New Roman" w:cs="Times New Roman"/>
          <w:sz w:val="24"/>
          <w:szCs w:val="24"/>
        </w:rPr>
        <w:lastRenderedPageBreak/>
        <w:t>they were attracted to their current role for the work-life balance while only 36% of workers prefer their current role because of the salary.</w:t>
      </w:r>
      <w:r w:rsidR="00CF3F3A">
        <w:rPr>
          <w:rFonts w:ascii="Times New Roman" w:hAnsi="Times New Roman" w:cs="Times New Roman"/>
          <w:sz w:val="24"/>
          <w:szCs w:val="24"/>
        </w:rPr>
        <w:t xml:space="preserve"> </w:t>
      </w:r>
    </w:p>
    <w:p w14:paraId="57C65392" w14:textId="77777777" w:rsidR="0008693D" w:rsidRDefault="0008693D" w:rsidP="00331FAF">
      <w:pPr>
        <w:rPr>
          <w:rFonts w:ascii="Times New Roman" w:hAnsi="Times New Roman" w:cs="Times New Roman"/>
          <w:sz w:val="24"/>
          <w:szCs w:val="24"/>
        </w:rPr>
      </w:pPr>
    </w:p>
    <w:p w14:paraId="41229A85" w14:textId="1C5624BD" w:rsidR="000C4907" w:rsidRDefault="00F00A4F" w:rsidP="0008693D">
      <w:pPr>
        <w:ind w:firstLine="720"/>
        <w:rPr>
          <w:rFonts w:ascii="Times New Roman" w:hAnsi="Times New Roman" w:cs="Times New Roman"/>
          <w:sz w:val="24"/>
          <w:szCs w:val="24"/>
        </w:rPr>
      </w:pPr>
      <w:r>
        <w:rPr>
          <w:rFonts w:ascii="Times New Roman" w:hAnsi="Times New Roman" w:cs="Times New Roman"/>
          <w:sz w:val="24"/>
          <w:szCs w:val="24"/>
        </w:rPr>
        <w:t>So,</w:t>
      </w:r>
      <w:r w:rsidR="000C4907">
        <w:rPr>
          <w:rFonts w:ascii="Times New Roman" w:hAnsi="Times New Roman" w:cs="Times New Roman"/>
          <w:sz w:val="24"/>
          <w:szCs w:val="24"/>
        </w:rPr>
        <w:t xml:space="preserve"> what factors contribute to work life balance?</w:t>
      </w:r>
      <w:r w:rsidR="005E33D1">
        <w:rPr>
          <w:rFonts w:ascii="Times New Roman" w:hAnsi="Times New Roman" w:cs="Times New Roman"/>
          <w:sz w:val="24"/>
          <w:szCs w:val="24"/>
        </w:rPr>
        <w:t xml:space="preserve"> </w:t>
      </w:r>
      <w:r w:rsidR="00034611">
        <w:rPr>
          <w:rFonts w:ascii="Times New Roman" w:hAnsi="Times New Roman" w:cs="Times New Roman"/>
          <w:sz w:val="24"/>
          <w:szCs w:val="24"/>
        </w:rPr>
        <w:t>Company culture, h</w:t>
      </w:r>
      <w:r w:rsidR="009F5B43">
        <w:rPr>
          <w:rFonts w:ascii="Times New Roman" w:hAnsi="Times New Roman" w:cs="Times New Roman"/>
          <w:sz w:val="24"/>
          <w:szCs w:val="24"/>
        </w:rPr>
        <w:t xml:space="preserve">obbies, exercise, non-work activities, recovering health, flexible working </w:t>
      </w:r>
      <w:r w:rsidR="00C97E97">
        <w:rPr>
          <w:rFonts w:ascii="Times New Roman" w:hAnsi="Times New Roman" w:cs="Times New Roman"/>
          <w:sz w:val="24"/>
          <w:szCs w:val="24"/>
        </w:rPr>
        <w:t xml:space="preserve">were discovered as </w:t>
      </w:r>
      <w:r w:rsidR="00034611">
        <w:rPr>
          <w:rFonts w:ascii="Times New Roman" w:hAnsi="Times New Roman" w:cs="Times New Roman"/>
          <w:sz w:val="24"/>
          <w:szCs w:val="24"/>
        </w:rPr>
        <w:t xml:space="preserve">main </w:t>
      </w:r>
      <w:r w:rsidR="000F36D5">
        <w:rPr>
          <w:rFonts w:ascii="Times New Roman" w:hAnsi="Times New Roman" w:cs="Times New Roman"/>
          <w:sz w:val="24"/>
          <w:szCs w:val="24"/>
        </w:rPr>
        <w:t xml:space="preserve">factors affecting work life </w:t>
      </w:r>
      <w:r>
        <w:rPr>
          <w:rFonts w:ascii="Times New Roman" w:hAnsi="Times New Roman" w:cs="Times New Roman"/>
          <w:sz w:val="24"/>
          <w:szCs w:val="24"/>
        </w:rPr>
        <w:t>balance (</w:t>
      </w:r>
      <w:r w:rsidR="000F36D5">
        <w:rPr>
          <w:rFonts w:ascii="Times New Roman" w:hAnsi="Times New Roman" w:cs="Times New Roman"/>
          <w:sz w:val="24"/>
          <w:szCs w:val="24"/>
        </w:rPr>
        <w:t>Kelliher, 2019).</w:t>
      </w:r>
      <w:r w:rsidR="00CF324D">
        <w:rPr>
          <w:rFonts w:ascii="Times New Roman" w:hAnsi="Times New Roman" w:cs="Times New Roman"/>
          <w:sz w:val="24"/>
          <w:szCs w:val="24"/>
        </w:rPr>
        <w:t xml:space="preserve"> Autonomy, opportunities for career growth, lack of clear boundaries were also seen as factors affecting work life </w:t>
      </w:r>
      <w:r w:rsidR="00630A9C">
        <w:rPr>
          <w:rFonts w:ascii="Times New Roman" w:hAnsi="Times New Roman" w:cs="Times New Roman"/>
          <w:sz w:val="24"/>
          <w:szCs w:val="24"/>
        </w:rPr>
        <w:t>balance (</w:t>
      </w:r>
      <w:proofErr w:type="spellStart"/>
      <w:r w:rsidR="00CF324D">
        <w:rPr>
          <w:rFonts w:ascii="Times New Roman" w:hAnsi="Times New Roman" w:cs="Times New Roman"/>
          <w:sz w:val="24"/>
          <w:szCs w:val="24"/>
        </w:rPr>
        <w:t>Weissang</w:t>
      </w:r>
      <w:proofErr w:type="spellEnd"/>
      <w:r w:rsidR="00CF324D">
        <w:rPr>
          <w:rFonts w:ascii="Times New Roman" w:hAnsi="Times New Roman" w:cs="Times New Roman"/>
          <w:sz w:val="24"/>
          <w:szCs w:val="24"/>
        </w:rPr>
        <w:t>, 2024)</w:t>
      </w:r>
      <w:r w:rsidR="00630A9C">
        <w:rPr>
          <w:rFonts w:ascii="Times New Roman" w:hAnsi="Times New Roman" w:cs="Times New Roman"/>
          <w:sz w:val="24"/>
          <w:szCs w:val="24"/>
        </w:rPr>
        <w:t>.</w:t>
      </w:r>
    </w:p>
    <w:p w14:paraId="2A19034D" w14:textId="3CF9575C" w:rsidR="00630A9C" w:rsidRDefault="00630A9C" w:rsidP="0008693D">
      <w:pPr>
        <w:ind w:firstLine="720"/>
        <w:rPr>
          <w:rFonts w:ascii="Times New Roman" w:hAnsi="Times New Roman" w:cs="Times New Roman"/>
          <w:sz w:val="24"/>
          <w:szCs w:val="24"/>
        </w:rPr>
      </w:pPr>
      <w:r>
        <w:rPr>
          <w:rFonts w:ascii="Times New Roman" w:hAnsi="Times New Roman" w:cs="Times New Roman"/>
          <w:sz w:val="24"/>
          <w:szCs w:val="24"/>
        </w:rPr>
        <w:t xml:space="preserve">In this analysis, the variables </w:t>
      </w:r>
      <w:r w:rsidR="00F00A4F">
        <w:rPr>
          <w:rFonts w:ascii="Times New Roman" w:hAnsi="Times New Roman" w:cs="Times New Roman"/>
          <w:sz w:val="24"/>
          <w:szCs w:val="24"/>
        </w:rPr>
        <w:t>work life balance, relationship satisfaction, years in current role, job level, monthly income, training times last year</w:t>
      </w:r>
      <w:r w:rsidR="001013C1">
        <w:rPr>
          <w:rFonts w:ascii="Times New Roman" w:hAnsi="Times New Roman" w:cs="Times New Roman"/>
          <w:sz w:val="24"/>
          <w:szCs w:val="24"/>
        </w:rPr>
        <w:t xml:space="preserve"> to address the relationship between them.</w:t>
      </w:r>
    </w:p>
    <w:p w14:paraId="66052FB6" w14:textId="6322A037" w:rsidR="007C4D1B" w:rsidRDefault="00B32952" w:rsidP="0008693D">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descriptive analytics, vertical bar charts are best used for showing comparisons in 2 variables with less than 10 columns. B</w:t>
      </w:r>
      <w:r w:rsidR="00CB68E0">
        <w:rPr>
          <w:rFonts w:ascii="Times New Roman" w:hAnsi="Times New Roman" w:cs="Times New Roman"/>
          <w:color w:val="000000" w:themeColor="text1"/>
          <w:sz w:val="24"/>
          <w:szCs w:val="24"/>
        </w:rPr>
        <w:t xml:space="preserve">y creating a pivot table using </w:t>
      </w:r>
      <w:r>
        <w:rPr>
          <w:rFonts w:ascii="Times New Roman" w:hAnsi="Times New Roman" w:cs="Times New Roman"/>
          <w:color w:val="000000" w:themeColor="text1"/>
          <w:sz w:val="24"/>
          <w:szCs w:val="24"/>
        </w:rPr>
        <w:t>work life balance</w:t>
      </w:r>
      <w:r w:rsidR="00CB68E0">
        <w:rPr>
          <w:rFonts w:ascii="Times New Roman" w:hAnsi="Times New Roman" w:cs="Times New Roman"/>
          <w:color w:val="000000" w:themeColor="text1"/>
          <w:sz w:val="24"/>
          <w:szCs w:val="24"/>
        </w:rPr>
        <w:t xml:space="preserve"> as dependent variable and </w:t>
      </w:r>
      <w:r>
        <w:rPr>
          <w:rFonts w:ascii="Times New Roman" w:hAnsi="Times New Roman" w:cs="Times New Roman"/>
          <w:color w:val="000000" w:themeColor="text1"/>
          <w:sz w:val="24"/>
          <w:szCs w:val="24"/>
        </w:rPr>
        <w:t>relationship satisfaction</w:t>
      </w:r>
      <w:r w:rsidR="00CB68E0">
        <w:rPr>
          <w:rFonts w:ascii="Times New Roman" w:hAnsi="Times New Roman" w:cs="Times New Roman"/>
          <w:color w:val="000000" w:themeColor="text1"/>
          <w:sz w:val="24"/>
          <w:szCs w:val="24"/>
        </w:rPr>
        <w:t xml:space="preserve"> as independent</w:t>
      </w:r>
      <w:r w:rsidR="008B08E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then creating a chart from it.</w:t>
      </w:r>
    </w:p>
    <w:p w14:paraId="494FDB8F" w14:textId="17A6E63A" w:rsidR="00B32952" w:rsidRDefault="00B32952" w:rsidP="00B32952">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below shows the pivot table and bar chart of work life balance and relationship satisfaction.</w:t>
      </w:r>
    </w:p>
    <w:p w14:paraId="7CF000D2" w14:textId="05BD386B" w:rsidR="00B32952" w:rsidRPr="00B32952" w:rsidRDefault="00B32952" w:rsidP="00B32952">
      <w:pPr>
        <w:pStyle w:val="Caption"/>
        <w:keepNext/>
        <w:rPr>
          <w:rFonts w:ascii="Times New Roman" w:hAnsi="Times New Roman" w:cs="Times New Roman"/>
          <w:color w:val="000000" w:themeColor="text1"/>
          <w:sz w:val="24"/>
          <w:szCs w:val="24"/>
        </w:rPr>
      </w:pPr>
      <w:r w:rsidRPr="00B32952">
        <w:rPr>
          <w:rFonts w:ascii="Times New Roman" w:hAnsi="Times New Roman" w:cs="Times New Roman"/>
          <w:b/>
          <w:bCs/>
          <w:i w:val="0"/>
          <w:iCs w:val="0"/>
          <w:color w:val="000000" w:themeColor="text1"/>
          <w:sz w:val="24"/>
          <w:szCs w:val="24"/>
        </w:rPr>
        <w:t xml:space="preserve">Table </w:t>
      </w:r>
      <w:r w:rsidRPr="00B32952">
        <w:rPr>
          <w:rFonts w:ascii="Times New Roman" w:hAnsi="Times New Roman" w:cs="Times New Roman"/>
          <w:b/>
          <w:bCs/>
          <w:i w:val="0"/>
          <w:iCs w:val="0"/>
          <w:color w:val="000000" w:themeColor="text1"/>
          <w:sz w:val="24"/>
          <w:szCs w:val="24"/>
        </w:rPr>
        <w:fldChar w:fldCharType="begin"/>
      </w:r>
      <w:r w:rsidRPr="00B32952">
        <w:rPr>
          <w:rFonts w:ascii="Times New Roman" w:hAnsi="Times New Roman" w:cs="Times New Roman"/>
          <w:b/>
          <w:bCs/>
          <w:i w:val="0"/>
          <w:iCs w:val="0"/>
          <w:color w:val="000000" w:themeColor="text1"/>
          <w:sz w:val="24"/>
          <w:szCs w:val="24"/>
        </w:rPr>
        <w:instrText xml:space="preserve"> SEQ Table \* ARABIC </w:instrText>
      </w:r>
      <w:r w:rsidRPr="00B32952">
        <w:rPr>
          <w:rFonts w:ascii="Times New Roman" w:hAnsi="Times New Roman" w:cs="Times New Roman"/>
          <w:b/>
          <w:bCs/>
          <w:i w:val="0"/>
          <w:iCs w:val="0"/>
          <w:color w:val="000000" w:themeColor="text1"/>
          <w:sz w:val="24"/>
          <w:szCs w:val="24"/>
        </w:rPr>
        <w:fldChar w:fldCharType="separate"/>
      </w:r>
      <w:r w:rsidRPr="00B32952">
        <w:rPr>
          <w:rFonts w:ascii="Times New Roman" w:hAnsi="Times New Roman" w:cs="Times New Roman"/>
          <w:b/>
          <w:bCs/>
          <w:i w:val="0"/>
          <w:iCs w:val="0"/>
          <w:noProof/>
          <w:color w:val="000000" w:themeColor="text1"/>
          <w:sz w:val="24"/>
          <w:szCs w:val="24"/>
        </w:rPr>
        <w:t>6</w:t>
      </w:r>
      <w:r w:rsidRPr="00B32952">
        <w:rPr>
          <w:rFonts w:ascii="Times New Roman" w:hAnsi="Times New Roman" w:cs="Times New Roman"/>
          <w:b/>
          <w:bCs/>
          <w:i w:val="0"/>
          <w:iCs w:val="0"/>
          <w:color w:val="000000" w:themeColor="text1"/>
          <w:sz w:val="24"/>
          <w:szCs w:val="24"/>
        </w:rPr>
        <w:fldChar w:fldCharType="end"/>
      </w:r>
      <w:r w:rsidRPr="00B32952">
        <w:rPr>
          <w:rFonts w:ascii="Times New Roman" w:hAnsi="Times New Roman" w:cs="Times New Roman"/>
          <w:color w:val="000000" w:themeColor="text1"/>
          <w:sz w:val="24"/>
          <w:szCs w:val="24"/>
        </w:rPr>
        <w:t xml:space="preserve"> </w:t>
      </w:r>
      <w:r w:rsidRPr="00B32952">
        <w:rPr>
          <w:rFonts w:ascii="Times New Roman" w:hAnsi="Times New Roman" w:cs="Times New Roman"/>
          <w:color w:val="000000" w:themeColor="text1"/>
          <w:sz w:val="24"/>
          <w:szCs w:val="24"/>
        </w:rPr>
        <w:br/>
        <w:t>Impact of Relationship Satisfaction on Work Life Balance</w:t>
      </w:r>
    </w:p>
    <w:tbl>
      <w:tblPr>
        <w:tblW w:w="8250" w:type="dxa"/>
        <w:jc w:val="center"/>
        <w:tblLook w:val="04A0" w:firstRow="1" w:lastRow="0" w:firstColumn="1" w:lastColumn="0" w:noHBand="0" w:noVBand="1"/>
      </w:tblPr>
      <w:tblGrid>
        <w:gridCol w:w="1300"/>
        <w:gridCol w:w="1390"/>
        <w:gridCol w:w="1390"/>
        <w:gridCol w:w="1390"/>
        <w:gridCol w:w="1390"/>
        <w:gridCol w:w="1390"/>
      </w:tblGrid>
      <w:tr w:rsidR="00B32952" w:rsidRPr="002B1C01" w14:paraId="7D1BFC86" w14:textId="77777777" w:rsidTr="000E3EC8">
        <w:trPr>
          <w:trHeight w:val="900"/>
          <w:jc w:val="center"/>
        </w:trPr>
        <w:tc>
          <w:tcPr>
            <w:tcW w:w="1300" w:type="dxa"/>
            <w:tcBorders>
              <w:top w:val="nil"/>
              <w:left w:val="nil"/>
              <w:bottom w:val="nil"/>
              <w:right w:val="nil"/>
            </w:tcBorders>
            <w:shd w:val="clear" w:color="C0E6F5" w:fill="C0E6F5"/>
            <w:noWrap/>
            <w:vAlign w:val="bottom"/>
            <w:hideMark/>
          </w:tcPr>
          <w:p w14:paraId="555476F0"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2463B300"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Relationship Satisfaction</w:t>
            </w:r>
          </w:p>
        </w:tc>
        <w:tc>
          <w:tcPr>
            <w:tcW w:w="1390" w:type="dxa"/>
            <w:tcBorders>
              <w:top w:val="nil"/>
              <w:left w:val="nil"/>
              <w:bottom w:val="nil"/>
              <w:right w:val="nil"/>
            </w:tcBorders>
            <w:shd w:val="clear" w:color="C0E6F5" w:fill="C0E6F5"/>
            <w:noWrap/>
            <w:vAlign w:val="bottom"/>
            <w:hideMark/>
          </w:tcPr>
          <w:p w14:paraId="1FD6CA5D"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0E1E1094"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326EB97C"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5CCE9AF8"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r>
      <w:tr w:rsidR="00B32952" w:rsidRPr="002B1C01" w14:paraId="5AD01222" w14:textId="77777777" w:rsidTr="000E3EC8">
        <w:trPr>
          <w:trHeight w:val="300"/>
          <w:jc w:val="center"/>
        </w:trPr>
        <w:tc>
          <w:tcPr>
            <w:tcW w:w="1300" w:type="dxa"/>
            <w:tcBorders>
              <w:top w:val="nil"/>
              <w:left w:val="nil"/>
              <w:bottom w:val="single" w:sz="4" w:space="0" w:color="44B3E1"/>
              <w:right w:val="nil"/>
            </w:tcBorders>
            <w:shd w:val="clear" w:color="C0E6F5" w:fill="C0E6F5"/>
            <w:noWrap/>
            <w:vAlign w:val="bottom"/>
            <w:hideMark/>
          </w:tcPr>
          <w:p w14:paraId="35B3981E"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45DF7F0E"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2A1A12DB"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45521C12"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7A0BC76F"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30EEF8EB"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Grand Total</w:t>
            </w:r>
          </w:p>
        </w:tc>
      </w:tr>
      <w:tr w:rsidR="00B32952" w:rsidRPr="002B1C01" w14:paraId="05CC5418" w14:textId="77777777" w:rsidTr="000E3EC8">
        <w:trPr>
          <w:trHeight w:val="900"/>
          <w:jc w:val="center"/>
        </w:trPr>
        <w:tc>
          <w:tcPr>
            <w:tcW w:w="1300" w:type="dxa"/>
            <w:tcBorders>
              <w:top w:val="single" w:sz="4" w:space="0" w:color="44B3E1"/>
              <w:left w:val="nil"/>
              <w:bottom w:val="nil"/>
              <w:right w:val="nil"/>
            </w:tcBorders>
            <w:shd w:val="clear" w:color="C0E6F5" w:fill="C0E6F5"/>
            <w:vAlign w:val="bottom"/>
            <w:hideMark/>
          </w:tcPr>
          <w:p w14:paraId="7B54761E"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Average of Work Life Balance</w:t>
            </w:r>
          </w:p>
        </w:tc>
        <w:tc>
          <w:tcPr>
            <w:tcW w:w="1390" w:type="dxa"/>
            <w:tcBorders>
              <w:top w:val="single" w:sz="4" w:space="0" w:color="44B3E1"/>
              <w:left w:val="nil"/>
              <w:bottom w:val="nil"/>
              <w:right w:val="nil"/>
            </w:tcBorders>
            <w:shd w:val="clear" w:color="C0E6F5" w:fill="C0E6F5"/>
            <w:noWrap/>
            <w:vAlign w:val="bottom"/>
            <w:hideMark/>
          </w:tcPr>
          <w:p w14:paraId="72445FF2"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2.667682927</w:t>
            </w:r>
          </w:p>
        </w:tc>
        <w:tc>
          <w:tcPr>
            <w:tcW w:w="1390" w:type="dxa"/>
            <w:tcBorders>
              <w:top w:val="single" w:sz="4" w:space="0" w:color="44B3E1"/>
              <w:left w:val="nil"/>
              <w:bottom w:val="nil"/>
              <w:right w:val="nil"/>
            </w:tcBorders>
            <w:shd w:val="clear" w:color="C0E6F5" w:fill="C0E6F5"/>
            <w:noWrap/>
            <w:vAlign w:val="bottom"/>
            <w:hideMark/>
          </w:tcPr>
          <w:p w14:paraId="4421BB47"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2.822362052</w:t>
            </w:r>
          </w:p>
        </w:tc>
        <w:tc>
          <w:tcPr>
            <w:tcW w:w="1390" w:type="dxa"/>
            <w:tcBorders>
              <w:top w:val="single" w:sz="4" w:space="0" w:color="44B3E1"/>
              <w:left w:val="nil"/>
              <w:bottom w:val="nil"/>
              <w:right w:val="nil"/>
            </w:tcBorders>
            <w:shd w:val="clear" w:color="C0E6F5" w:fill="C0E6F5"/>
            <w:noWrap/>
            <w:vAlign w:val="bottom"/>
            <w:hideMark/>
          </w:tcPr>
          <w:p w14:paraId="5D1A7014"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2.707643312</w:t>
            </w:r>
          </w:p>
        </w:tc>
        <w:tc>
          <w:tcPr>
            <w:tcW w:w="1390" w:type="dxa"/>
            <w:tcBorders>
              <w:top w:val="single" w:sz="4" w:space="0" w:color="44B3E1"/>
              <w:left w:val="nil"/>
              <w:bottom w:val="nil"/>
              <w:right w:val="nil"/>
            </w:tcBorders>
            <w:shd w:val="clear" w:color="C0E6F5" w:fill="C0E6F5"/>
            <w:noWrap/>
            <w:vAlign w:val="bottom"/>
            <w:hideMark/>
          </w:tcPr>
          <w:p w14:paraId="5A4A8E93"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2.817025786</w:t>
            </w:r>
          </w:p>
        </w:tc>
        <w:tc>
          <w:tcPr>
            <w:tcW w:w="1390" w:type="dxa"/>
            <w:tcBorders>
              <w:top w:val="single" w:sz="4" w:space="0" w:color="44B3E1"/>
              <w:left w:val="nil"/>
              <w:bottom w:val="nil"/>
              <w:right w:val="nil"/>
            </w:tcBorders>
            <w:shd w:val="clear" w:color="C0E6F5" w:fill="C0E6F5"/>
            <w:noWrap/>
            <w:vAlign w:val="bottom"/>
            <w:hideMark/>
          </w:tcPr>
          <w:p w14:paraId="794C7909"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2.754422789</w:t>
            </w:r>
          </w:p>
        </w:tc>
      </w:tr>
    </w:tbl>
    <w:p w14:paraId="07AB6528" w14:textId="77777777" w:rsidR="00B32952" w:rsidRDefault="00B32952" w:rsidP="00B32952">
      <w:pPr>
        <w:ind w:firstLine="720"/>
        <w:rPr>
          <w:rFonts w:ascii="Times New Roman" w:hAnsi="Times New Roman" w:cs="Times New Roman"/>
          <w:color w:val="000000" w:themeColor="text1"/>
          <w:sz w:val="24"/>
          <w:szCs w:val="24"/>
        </w:rPr>
      </w:pPr>
    </w:p>
    <w:p w14:paraId="62380A4F" w14:textId="0E097E85" w:rsidR="00BA0948" w:rsidRPr="00BA0948" w:rsidRDefault="00BA0948" w:rsidP="00BA0948">
      <w:pPr>
        <w:pStyle w:val="Caption"/>
        <w:keepNext/>
        <w:rPr>
          <w:rFonts w:ascii="Times New Roman" w:hAnsi="Times New Roman" w:cs="Times New Roman"/>
          <w:color w:val="000000" w:themeColor="text1"/>
          <w:sz w:val="24"/>
          <w:szCs w:val="24"/>
        </w:rPr>
      </w:pPr>
      <w:r w:rsidRPr="00BA0948">
        <w:rPr>
          <w:rFonts w:ascii="Times New Roman" w:hAnsi="Times New Roman" w:cs="Times New Roman"/>
          <w:b/>
          <w:bCs/>
          <w:i w:val="0"/>
          <w:iCs w:val="0"/>
          <w:color w:val="000000" w:themeColor="text1"/>
          <w:sz w:val="24"/>
          <w:szCs w:val="24"/>
        </w:rPr>
        <w:lastRenderedPageBreak/>
        <w:t xml:space="preserve">Figure </w:t>
      </w:r>
      <w:r w:rsidRPr="00BA0948">
        <w:rPr>
          <w:rFonts w:ascii="Times New Roman" w:hAnsi="Times New Roman" w:cs="Times New Roman"/>
          <w:b/>
          <w:bCs/>
          <w:i w:val="0"/>
          <w:iCs w:val="0"/>
          <w:color w:val="000000" w:themeColor="text1"/>
          <w:sz w:val="24"/>
          <w:szCs w:val="24"/>
        </w:rPr>
        <w:fldChar w:fldCharType="begin"/>
      </w:r>
      <w:r w:rsidRPr="00BA0948">
        <w:rPr>
          <w:rFonts w:ascii="Times New Roman" w:hAnsi="Times New Roman" w:cs="Times New Roman"/>
          <w:b/>
          <w:bCs/>
          <w:i w:val="0"/>
          <w:iCs w:val="0"/>
          <w:color w:val="000000" w:themeColor="text1"/>
          <w:sz w:val="24"/>
          <w:szCs w:val="24"/>
        </w:rPr>
        <w:instrText xml:space="preserve"> SEQ Figure \* ARABIC </w:instrText>
      </w:r>
      <w:r w:rsidRPr="00BA0948">
        <w:rPr>
          <w:rFonts w:ascii="Times New Roman" w:hAnsi="Times New Roman" w:cs="Times New Roman"/>
          <w:b/>
          <w:bCs/>
          <w:i w:val="0"/>
          <w:iCs w:val="0"/>
          <w:color w:val="000000" w:themeColor="text1"/>
          <w:sz w:val="24"/>
          <w:szCs w:val="24"/>
        </w:rPr>
        <w:fldChar w:fldCharType="separate"/>
      </w:r>
      <w:r w:rsidRPr="00BA0948">
        <w:rPr>
          <w:rFonts w:ascii="Times New Roman" w:hAnsi="Times New Roman" w:cs="Times New Roman"/>
          <w:b/>
          <w:bCs/>
          <w:i w:val="0"/>
          <w:iCs w:val="0"/>
          <w:noProof/>
          <w:color w:val="000000" w:themeColor="text1"/>
          <w:sz w:val="24"/>
          <w:szCs w:val="24"/>
        </w:rPr>
        <w:t>4</w:t>
      </w:r>
      <w:r w:rsidRPr="00BA0948">
        <w:rPr>
          <w:rFonts w:ascii="Times New Roman" w:hAnsi="Times New Roman" w:cs="Times New Roman"/>
          <w:b/>
          <w:bCs/>
          <w:i w:val="0"/>
          <w:iCs w:val="0"/>
          <w:color w:val="000000" w:themeColor="text1"/>
          <w:sz w:val="24"/>
          <w:szCs w:val="24"/>
        </w:rPr>
        <w:fldChar w:fldCharType="end"/>
      </w:r>
      <w:r w:rsidRPr="00BA0948">
        <w:rPr>
          <w:rFonts w:ascii="Times New Roman" w:hAnsi="Times New Roman" w:cs="Times New Roman"/>
          <w:color w:val="000000" w:themeColor="text1"/>
          <w:sz w:val="24"/>
          <w:szCs w:val="24"/>
        </w:rPr>
        <w:br/>
        <w:t>Impact of Relationship Satisfaction on Work Life Balance</w:t>
      </w:r>
    </w:p>
    <w:p w14:paraId="2604CB8C" w14:textId="21017BA6" w:rsidR="00B32952" w:rsidRDefault="00B32952" w:rsidP="000E3EC8">
      <w:pPr>
        <w:jc w:val="center"/>
        <w:rPr>
          <w:rFonts w:ascii="Times New Roman" w:hAnsi="Times New Roman" w:cs="Times New Roman"/>
          <w:color w:val="000000" w:themeColor="text1"/>
          <w:sz w:val="24"/>
          <w:szCs w:val="24"/>
        </w:rPr>
      </w:pPr>
      <w:r>
        <w:rPr>
          <w:noProof/>
        </w:rPr>
        <w:drawing>
          <wp:inline distT="0" distB="0" distL="0" distR="0" wp14:anchorId="50F15536" wp14:editId="555EE483">
            <wp:extent cx="5357814" cy="3529013"/>
            <wp:effectExtent l="0" t="0" r="14605" b="14605"/>
            <wp:docPr id="808965168" name="Chart 1">
              <a:extLst xmlns:a="http://schemas.openxmlformats.org/drawingml/2006/main">
                <a:ext uri="{FF2B5EF4-FFF2-40B4-BE49-F238E27FC236}">
                  <a16:creationId xmlns:a16="http://schemas.microsoft.com/office/drawing/2014/main" id="{C911D665-8A57-86F6-CA63-5B06E66133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27DA623" w14:textId="0E677591" w:rsidR="001E5D93" w:rsidRDefault="001E5D93" w:rsidP="001E5D9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The figure above shows that </w:t>
      </w:r>
      <w:r w:rsidR="00A9795B">
        <w:rPr>
          <w:rFonts w:ascii="Times New Roman" w:hAnsi="Times New Roman" w:cs="Times New Roman"/>
          <w:color w:val="000000" w:themeColor="text1"/>
          <w:sz w:val="24"/>
          <w:szCs w:val="24"/>
        </w:rPr>
        <w:t>the trend is upward but it is not linear or convincing enough. However if we do the graph vice versa</w:t>
      </w:r>
      <w:r w:rsidR="009B3FBF">
        <w:rPr>
          <w:rFonts w:ascii="Times New Roman" w:hAnsi="Times New Roman" w:cs="Times New Roman"/>
          <w:color w:val="000000" w:themeColor="text1"/>
          <w:sz w:val="24"/>
          <w:szCs w:val="24"/>
        </w:rPr>
        <w:t xml:space="preserve"> which is shown below.</w:t>
      </w:r>
    </w:p>
    <w:p w14:paraId="1D3784E9" w14:textId="77777777" w:rsidR="001E5D93" w:rsidRPr="009B6E41" w:rsidRDefault="001E5D93" w:rsidP="001E5D93">
      <w:pPr>
        <w:rPr>
          <w:rFonts w:ascii="Times New Roman" w:hAnsi="Times New Roman" w:cs="Times New Roman"/>
          <w:color w:val="000000" w:themeColor="text1"/>
          <w:sz w:val="24"/>
          <w:szCs w:val="24"/>
        </w:rPr>
      </w:pPr>
    </w:p>
    <w:p w14:paraId="08652AA6" w14:textId="1EAA48F2" w:rsidR="00765AC1" w:rsidRPr="009B6E41" w:rsidRDefault="00765AC1" w:rsidP="00765AC1">
      <w:pPr>
        <w:pStyle w:val="Caption"/>
        <w:keepNext/>
        <w:rPr>
          <w:rFonts w:ascii="Times New Roman" w:hAnsi="Times New Roman" w:cs="Times New Roman"/>
          <w:color w:val="000000" w:themeColor="text1"/>
          <w:sz w:val="24"/>
          <w:szCs w:val="24"/>
        </w:rPr>
      </w:pPr>
      <w:r w:rsidRPr="009B6E41">
        <w:rPr>
          <w:rFonts w:ascii="Times New Roman" w:hAnsi="Times New Roman" w:cs="Times New Roman"/>
          <w:b/>
          <w:bCs/>
          <w:i w:val="0"/>
          <w:iCs w:val="0"/>
          <w:color w:val="000000" w:themeColor="text1"/>
          <w:sz w:val="24"/>
          <w:szCs w:val="24"/>
        </w:rPr>
        <w:t xml:space="preserve">Table </w:t>
      </w:r>
      <w:r w:rsidRPr="009B6E41">
        <w:rPr>
          <w:rFonts w:ascii="Times New Roman" w:hAnsi="Times New Roman" w:cs="Times New Roman"/>
          <w:b/>
          <w:bCs/>
          <w:i w:val="0"/>
          <w:iCs w:val="0"/>
          <w:color w:val="000000" w:themeColor="text1"/>
          <w:sz w:val="24"/>
          <w:szCs w:val="24"/>
        </w:rPr>
        <w:fldChar w:fldCharType="begin"/>
      </w:r>
      <w:r w:rsidRPr="009B6E41">
        <w:rPr>
          <w:rFonts w:ascii="Times New Roman" w:hAnsi="Times New Roman" w:cs="Times New Roman"/>
          <w:b/>
          <w:bCs/>
          <w:i w:val="0"/>
          <w:iCs w:val="0"/>
          <w:color w:val="000000" w:themeColor="text1"/>
          <w:sz w:val="24"/>
          <w:szCs w:val="24"/>
        </w:rPr>
        <w:instrText xml:space="preserve"> SEQ Table \* ARABIC </w:instrText>
      </w:r>
      <w:r w:rsidRPr="009B6E41">
        <w:rPr>
          <w:rFonts w:ascii="Times New Roman" w:hAnsi="Times New Roman" w:cs="Times New Roman"/>
          <w:b/>
          <w:bCs/>
          <w:i w:val="0"/>
          <w:iCs w:val="0"/>
          <w:color w:val="000000" w:themeColor="text1"/>
          <w:sz w:val="24"/>
          <w:szCs w:val="24"/>
        </w:rPr>
        <w:fldChar w:fldCharType="separate"/>
      </w:r>
      <w:r w:rsidR="00B32952">
        <w:rPr>
          <w:rFonts w:ascii="Times New Roman" w:hAnsi="Times New Roman" w:cs="Times New Roman"/>
          <w:b/>
          <w:bCs/>
          <w:i w:val="0"/>
          <w:iCs w:val="0"/>
          <w:noProof/>
          <w:color w:val="000000" w:themeColor="text1"/>
          <w:sz w:val="24"/>
          <w:szCs w:val="24"/>
        </w:rPr>
        <w:t>7</w:t>
      </w:r>
      <w:r w:rsidRPr="009B6E41">
        <w:rPr>
          <w:rFonts w:ascii="Times New Roman" w:hAnsi="Times New Roman" w:cs="Times New Roman"/>
          <w:b/>
          <w:bCs/>
          <w:i w:val="0"/>
          <w:iCs w:val="0"/>
          <w:color w:val="000000" w:themeColor="text1"/>
          <w:sz w:val="24"/>
          <w:szCs w:val="24"/>
        </w:rPr>
        <w:fldChar w:fldCharType="end"/>
      </w:r>
      <w:r w:rsidRPr="009B6E41">
        <w:rPr>
          <w:rFonts w:ascii="Times New Roman" w:hAnsi="Times New Roman" w:cs="Times New Roman"/>
          <w:color w:val="000000" w:themeColor="text1"/>
          <w:sz w:val="24"/>
          <w:szCs w:val="24"/>
        </w:rPr>
        <w:t xml:space="preserve"> </w:t>
      </w:r>
      <w:r w:rsidR="009B6E41" w:rsidRPr="009B6E41">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F26562" w:rsidRPr="00F26562" w14:paraId="39867BD7" w14:textId="77777777" w:rsidTr="00765AC1">
        <w:trPr>
          <w:trHeight w:val="600"/>
          <w:jc w:val="center"/>
        </w:trPr>
        <w:tc>
          <w:tcPr>
            <w:tcW w:w="1366" w:type="dxa"/>
            <w:tcBorders>
              <w:top w:val="nil"/>
              <w:left w:val="nil"/>
              <w:bottom w:val="nil"/>
              <w:right w:val="nil"/>
            </w:tcBorders>
            <w:shd w:val="clear" w:color="C0E6F5" w:fill="C0E6F5"/>
            <w:noWrap/>
            <w:vAlign w:val="bottom"/>
            <w:hideMark/>
          </w:tcPr>
          <w:p w14:paraId="7D64A3AD"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8E817FD"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1AED0D5E"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3269B6E"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4B257AFD"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7EC264E"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r>
      <w:tr w:rsidR="00F26562" w:rsidRPr="00F26562" w14:paraId="6C274262" w14:textId="77777777" w:rsidTr="00765AC1">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7749CA88"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64EBC50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43F2A709"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4EFEEA06"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2464B54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468B6179"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F26562" w:rsidRPr="00F26562" w14:paraId="7E51D1B9" w14:textId="77777777" w:rsidTr="00765AC1">
        <w:trPr>
          <w:trHeight w:val="900"/>
          <w:jc w:val="center"/>
        </w:trPr>
        <w:tc>
          <w:tcPr>
            <w:tcW w:w="1366" w:type="dxa"/>
            <w:tcBorders>
              <w:top w:val="single" w:sz="4" w:space="0" w:color="44B3E1"/>
              <w:left w:val="nil"/>
              <w:bottom w:val="nil"/>
              <w:right w:val="nil"/>
            </w:tcBorders>
            <w:shd w:val="clear" w:color="C0E6F5" w:fill="C0E6F5"/>
            <w:vAlign w:val="bottom"/>
            <w:hideMark/>
          </w:tcPr>
          <w:p w14:paraId="392AAB3A"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34F7B334"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DA2914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00AC4443"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6BC36E4B"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436B16AD"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42FE189C" w14:textId="2AB9AF4D" w:rsidR="003A784F" w:rsidRDefault="003A784F" w:rsidP="003A784F">
      <w:pPr>
        <w:jc w:val="center"/>
        <w:rPr>
          <w:rFonts w:ascii="Times New Roman" w:hAnsi="Times New Roman" w:cs="Times New Roman"/>
          <w:sz w:val="24"/>
          <w:szCs w:val="24"/>
        </w:rPr>
      </w:pPr>
    </w:p>
    <w:p w14:paraId="2DF62785" w14:textId="26FCD35B" w:rsidR="009B6E41" w:rsidRPr="009B6E41" w:rsidRDefault="009B6E41" w:rsidP="009B6E41">
      <w:pPr>
        <w:pStyle w:val="Caption"/>
        <w:keepNext/>
        <w:rPr>
          <w:rFonts w:ascii="Times New Roman" w:hAnsi="Times New Roman" w:cs="Times New Roman"/>
          <w:color w:val="000000" w:themeColor="text1"/>
          <w:sz w:val="24"/>
          <w:szCs w:val="24"/>
        </w:rPr>
      </w:pPr>
      <w:r w:rsidRPr="009B6E41">
        <w:rPr>
          <w:rFonts w:ascii="Times New Roman" w:hAnsi="Times New Roman" w:cs="Times New Roman"/>
          <w:b/>
          <w:bCs/>
          <w:i w:val="0"/>
          <w:iCs w:val="0"/>
          <w:color w:val="000000" w:themeColor="text1"/>
          <w:sz w:val="24"/>
          <w:szCs w:val="24"/>
        </w:rPr>
        <w:lastRenderedPageBreak/>
        <w:t xml:space="preserve">Figure </w:t>
      </w:r>
      <w:r w:rsidRPr="009B6E41">
        <w:rPr>
          <w:rFonts w:ascii="Times New Roman" w:hAnsi="Times New Roman" w:cs="Times New Roman"/>
          <w:b/>
          <w:bCs/>
          <w:i w:val="0"/>
          <w:iCs w:val="0"/>
          <w:color w:val="000000" w:themeColor="text1"/>
          <w:sz w:val="24"/>
          <w:szCs w:val="24"/>
        </w:rPr>
        <w:fldChar w:fldCharType="begin"/>
      </w:r>
      <w:r w:rsidRPr="009B6E41">
        <w:rPr>
          <w:rFonts w:ascii="Times New Roman" w:hAnsi="Times New Roman" w:cs="Times New Roman"/>
          <w:b/>
          <w:bCs/>
          <w:i w:val="0"/>
          <w:iCs w:val="0"/>
          <w:color w:val="000000" w:themeColor="text1"/>
          <w:sz w:val="24"/>
          <w:szCs w:val="24"/>
        </w:rPr>
        <w:instrText xml:space="preserve"> SEQ Figure \* ARABIC </w:instrText>
      </w:r>
      <w:r w:rsidRP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5</w:t>
      </w:r>
      <w:r w:rsidRPr="009B6E41">
        <w:rPr>
          <w:rFonts w:ascii="Times New Roman" w:hAnsi="Times New Roman" w:cs="Times New Roman"/>
          <w:b/>
          <w:bCs/>
          <w:i w:val="0"/>
          <w:iCs w:val="0"/>
          <w:color w:val="000000" w:themeColor="text1"/>
          <w:sz w:val="24"/>
          <w:szCs w:val="24"/>
        </w:rPr>
        <w:fldChar w:fldCharType="end"/>
      </w:r>
      <w:r w:rsidRPr="009B6E41">
        <w:rPr>
          <w:rFonts w:ascii="Times New Roman" w:hAnsi="Times New Roman" w:cs="Times New Roman"/>
          <w:color w:val="000000" w:themeColor="text1"/>
          <w:sz w:val="24"/>
          <w:szCs w:val="24"/>
        </w:rPr>
        <w:t xml:space="preserve"> </w:t>
      </w:r>
      <w:r w:rsidRPr="009B6E41">
        <w:rPr>
          <w:rFonts w:ascii="Times New Roman" w:hAnsi="Times New Roman" w:cs="Times New Roman"/>
          <w:color w:val="000000" w:themeColor="text1"/>
          <w:sz w:val="24"/>
          <w:szCs w:val="24"/>
        </w:rPr>
        <w:br/>
        <w:t>Impact of Work Life Balance on Relationship Satisfaction</w:t>
      </w:r>
    </w:p>
    <w:p w14:paraId="061CF672" w14:textId="77777777" w:rsidR="007C4D1B" w:rsidRDefault="00F26562" w:rsidP="00F26562">
      <w:pPr>
        <w:rPr>
          <w:rFonts w:ascii="Times New Roman" w:hAnsi="Times New Roman" w:cs="Times New Roman"/>
          <w:sz w:val="24"/>
          <w:szCs w:val="24"/>
        </w:rPr>
      </w:pPr>
      <w:r>
        <w:rPr>
          <w:noProof/>
        </w:rPr>
        <w:drawing>
          <wp:inline distT="0" distB="0" distL="0" distR="0" wp14:anchorId="5AA2DCD3" wp14:editId="433215A3">
            <wp:extent cx="5731510" cy="3103245"/>
            <wp:effectExtent l="0" t="0" r="2540" b="1905"/>
            <wp:docPr id="1146386589"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B3C5149" w14:textId="37719705" w:rsidR="007C4D1B" w:rsidRDefault="00765AC1" w:rsidP="00765AC1">
      <w:pPr>
        <w:rPr>
          <w:rFonts w:ascii="Times New Roman" w:hAnsi="Times New Roman" w:cs="Times New Roman"/>
          <w:sz w:val="24"/>
          <w:szCs w:val="24"/>
        </w:rPr>
      </w:pPr>
      <w:r>
        <w:rPr>
          <w:rFonts w:ascii="Times New Roman" w:hAnsi="Times New Roman" w:cs="Times New Roman"/>
          <w:sz w:val="24"/>
          <w:szCs w:val="24"/>
        </w:rPr>
        <w:tab/>
      </w:r>
      <w:r w:rsidR="00883A95">
        <w:rPr>
          <w:rFonts w:ascii="Times New Roman" w:hAnsi="Times New Roman" w:cs="Times New Roman"/>
          <w:sz w:val="24"/>
          <w:szCs w:val="24"/>
        </w:rPr>
        <w:t xml:space="preserve">The figure above shows that if we reverse the chart, it is showing that </w:t>
      </w:r>
    </w:p>
    <w:p w14:paraId="56E03C77" w14:textId="77777777" w:rsidR="002B1C01" w:rsidRDefault="002B1C01" w:rsidP="007C4D1B">
      <w:pPr>
        <w:jc w:val="center"/>
        <w:rPr>
          <w:rFonts w:ascii="Times New Roman" w:hAnsi="Times New Roman" w:cs="Times New Roman"/>
          <w:sz w:val="24"/>
          <w:szCs w:val="24"/>
        </w:rPr>
      </w:pPr>
    </w:p>
    <w:p w14:paraId="7CB89847" w14:textId="77777777" w:rsidR="002B1C01" w:rsidRDefault="002B1C01" w:rsidP="007C4D1B">
      <w:pPr>
        <w:jc w:val="center"/>
        <w:rPr>
          <w:rFonts w:ascii="Times New Roman" w:hAnsi="Times New Roman" w:cs="Times New Roman"/>
          <w:sz w:val="24"/>
          <w:szCs w:val="24"/>
        </w:rPr>
      </w:pPr>
    </w:p>
    <w:p w14:paraId="13A985CC" w14:textId="77777777" w:rsidR="002B1C01" w:rsidRDefault="002B1C01" w:rsidP="007C4D1B">
      <w:pPr>
        <w:jc w:val="center"/>
        <w:rPr>
          <w:rFonts w:ascii="Times New Roman" w:hAnsi="Times New Roman" w:cs="Times New Roman"/>
          <w:sz w:val="24"/>
          <w:szCs w:val="24"/>
        </w:rPr>
      </w:pPr>
    </w:p>
    <w:tbl>
      <w:tblPr>
        <w:tblW w:w="7640" w:type="dxa"/>
        <w:tblLook w:val="04A0" w:firstRow="1" w:lastRow="0" w:firstColumn="1" w:lastColumn="0" w:noHBand="0" w:noVBand="1"/>
      </w:tblPr>
      <w:tblGrid>
        <w:gridCol w:w="1300"/>
        <w:gridCol w:w="1390"/>
        <w:gridCol w:w="1390"/>
        <w:gridCol w:w="1390"/>
        <w:gridCol w:w="1390"/>
        <w:gridCol w:w="1390"/>
      </w:tblGrid>
      <w:tr w:rsidR="002B1C01" w:rsidRPr="002B1C01" w14:paraId="1DD55F15" w14:textId="77777777" w:rsidTr="002B1C01">
        <w:trPr>
          <w:trHeight w:val="900"/>
        </w:trPr>
        <w:tc>
          <w:tcPr>
            <w:tcW w:w="1300" w:type="dxa"/>
            <w:tcBorders>
              <w:top w:val="nil"/>
              <w:left w:val="nil"/>
              <w:bottom w:val="nil"/>
              <w:right w:val="nil"/>
            </w:tcBorders>
            <w:shd w:val="clear" w:color="C0E6F5" w:fill="C0E6F5"/>
            <w:noWrap/>
            <w:vAlign w:val="bottom"/>
            <w:hideMark/>
          </w:tcPr>
          <w:p w14:paraId="3BDB06E4"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300" w:type="dxa"/>
            <w:tcBorders>
              <w:top w:val="nil"/>
              <w:left w:val="nil"/>
              <w:bottom w:val="nil"/>
              <w:right w:val="nil"/>
            </w:tcBorders>
            <w:shd w:val="clear" w:color="C0E6F5" w:fill="C0E6F5"/>
            <w:vAlign w:val="bottom"/>
            <w:hideMark/>
          </w:tcPr>
          <w:p w14:paraId="5CA4230B"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1FE146CC"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2065C5DF"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7B64B39B"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614B38F8"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r>
      <w:tr w:rsidR="002B1C01" w:rsidRPr="002B1C01" w14:paraId="32E1D7C8" w14:textId="77777777" w:rsidTr="002B1C01">
        <w:trPr>
          <w:trHeight w:val="300"/>
        </w:trPr>
        <w:tc>
          <w:tcPr>
            <w:tcW w:w="1300" w:type="dxa"/>
            <w:tcBorders>
              <w:top w:val="nil"/>
              <w:left w:val="nil"/>
              <w:bottom w:val="single" w:sz="4" w:space="0" w:color="44B3E1"/>
              <w:right w:val="nil"/>
            </w:tcBorders>
            <w:shd w:val="clear" w:color="C0E6F5" w:fill="C0E6F5"/>
            <w:noWrap/>
            <w:vAlign w:val="bottom"/>
            <w:hideMark/>
          </w:tcPr>
          <w:p w14:paraId="1DAD6C11"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300" w:type="dxa"/>
            <w:tcBorders>
              <w:top w:val="nil"/>
              <w:left w:val="nil"/>
              <w:bottom w:val="single" w:sz="4" w:space="0" w:color="44B3E1"/>
              <w:right w:val="nil"/>
            </w:tcBorders>
            <w:shd w:val="clear" w:color="C0E6F5" w:fill="C0E6F5"/>
            <w:noWrap/>
            <w:vAlign w:val="bottom"/>
            <w:hideMark/>
          </w:tcPr>
          <w:p w14:paraId="21178DF0"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FACE7C9"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4744DB51"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379E8F56"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58EDB912"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Grand Total</w:t>
            </w:r>
          </w:p>
        </w:tc>
      </w:tr>
      <w:tr w:rsidR="002B1C01" w:rsidRPr="002B1C01" w14:paraId="0783AB78" w14:textId="77777777" w:rsidTr="002B1C01">
        <w:trPr>
          <w:trHeight w:val="900"/>
        </w:trPr>
        <w:tc>
          <w:tcPr>
            <w:tcW w:w="1300" w:type="dxa"/>
            <w:tcBorders>
              <w:top w:val="single" w:sz="4" w:space="0" w:color="44B3E1"/>
              <w:left w:val="nil"/>
              <w:bottom w:val="nil"/>
              <w:right w:val="nil"/>
            </w:tcBorders>
            <w:shd w:val="clear" w:color="C0E6F5" w:fill="C0E6F5"/>
            <w:vAlign w:val="bottom"/>
            <w:hideMark/>
          </w:tcPr>
          <w:p w14:paraId="1D1FF13F"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Average of Work Life Balance</w:t>
            </w:r>
          </w:p>
        </w:tc>
        <w:tc>
          <w:tcPr>
            <w:tcW w:w="1300" w:type="dxa"/>
            <w:tcBorders>
              <w:top w:val="single" w:sz="4" w:space="0" w:color="44B3E1"/>
              <w:left w:val="nil"/>
              <w:bottom w:val="nil"/>
              <w:right w:val="nil"/>
            </w:tcBorders>
            <w:shd w:val="clear" w:color="C0E6F5" w:fill="C0E6F5"/>
            <w:noWrap/>
            <w:vAlign w:val="bottom"/>
            <w:hideMark/>
          </w:tcPr>
          <w:p w14:paraId="6D76AC57"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2.667682927</w:t>
            </w:r>
          </w:p>
        </w:tc>
        <w:tc>
          <w:tcPr>
            <w:tcW w:w="1260" w:type="dxa"/>
            <w:tcBorders>
              <w:top w:val="single" w:sz="4" w:space="0" w:color="44B3E1"/>
              <w:left w:val="nil"/>
              <w:bottom w:val="nil"/>
              <w:right w:val="nil"/>
            </w:tcBorders>
            <w:shd w:val="clear" w:color="C0E6F5" w:fill="C0E6F5"/>
            <w:noWrap/>
            <w:vAlign w:val="bottom"/>
            <w:hideMark/>
          </w:tcPr>
          <w:p w14:paraId="7CBE771E"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2.822362052</w:t>
            </w:r>
          </w:p>
        </w:tc>
        <w:tc>
          <w:tcPr>
            <w:tcW w:w="1260" w:type="dxa"/>
            <w:tcBorders>
              <w:top w:val="single" w:sz="4" w:space="0" w:color="44B3E1"/>
              <w:left w:val="nil"/>
              <w:bottom w:val="nil"/>
              <w:right w:val="nil"/>
            </w:tcBorders>
            <w:shd w:val="clear" w:color="C0E6F5" w:fill="C0E6F5"/>
            <w:noWrap/>
            <w:vAlign w:val="bottom"/>
            <w:hideMark/>
          </w:tcPr>
          <w:p w14:paraId="31ECC14C"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2.707643312</w:t>
            </w:r>
          </w:p>
        </w:tc>
        <w:tc>
          <w:tcPr>
            <w:tcW w:w="1260" w:type="dxa"/>
            <w:tcBorders>
              <w:top w:val="single" w:sz="4" w:space="0" w:color="44B3E1"/>
              <w:left w:val="nil"/>
              <w:bottom w:val="nil"/>
              <w:right w:val="nil"/>
            </w:tcBorders>
            <w:shd w:val="clear" w:color="C0E6F5" w:fill="C0E6F5"/>
            <w:noWrap/>
            <w:vAlign w:val="bottom"/>
            <w:hideMark/>
          </w:tcPr>
          <w:p w14:paraId="62C03CC6"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2.817025786</w:t>
            </w:r>
          </w:p>
        </w:tc>
        <w:tc>
          <w:tcPr>
            <w:tcW w:w="1260" w:type="dxa"/>
            <w:tcBorders>
              <w:top w:val="single" w:sz="4" w:space="0" w:color="44B3E1"/>
              <w:left w:val="nil"/>
              <w:bottom w:val="nil"/>
              <w:right w:val="nil"/>
            </w:tcBorders>
            <w:shd w:val="clear" w:color="C0E6F5" w:fill="C0E6F5"/>
            <w:noWrap/>
            <w:vAlign w:val="bottom"/>
            <w:hideMark/>
          </w:tcPr>
          <w:p w14:paraId="03E872AB"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2.754422789</w:t>
            </w:r>
          </w:p>
        </w:tc>
      </w:tr>
    </w:tbl>
    <w:p w14:paraId="3B9CC50C" w14:textId="77777777" w:rsidR="002B1C01" w:rsidRDefault="002B1C01" w:rsidP="007C4D1B">
      <w:pPr>
        <w:jc w:val="center"/>
        <w:rPr>
          <w:rFonts w:ascii="Times New Roman" w:hAnsi="Times New Roman" w:cs="Times New Roman"/>
          <w:sz w:val="24"/>
          <w:szCs w:val="24"/>
        </w:rPr>
      </w:pPr>
    </w:p>
    <w:p w14:paraId="6B3B0DAE" w14:textId="28FEACFD" w:rsidR="002B1C01" w:rsidRDefault="002B1C01" w:rsidP="007C4D1B">
      <w:pPr>
        <w:jc w:val="center"/>
        <w:rPr>
          <w:rFonts w:ascii="Times New Roman" w:hAnsi="Times New Roman" w:cs="Times New Roman"/>
          <w:sz w:val="24"/>
          <w:szCs w:val="24"/>
        </w:rPr>
      </w:pPr>
      <w:r>
        <w:rPr>
          <w:noProof/>
        </w:rPr>
        <w:lastRenderedPageBreak/>
        <w:drawing>
          <wp:inline distT="0" distB="0" distL="0" distR="0" wp14:anchorId="4D3F1FFB" wp14:editId="5BC582A7">
            <wp:extent cx="5357814" cy="3529013"/>
            <wp:effectExtent l="0" t="0" r="14605" b="14605"/>
            <wp:docPr id="1655468405" name="Chart 1">
              <a:extLst xmlns:a="http://schemas.openxmlformats.org/drawingml/2006/main">
                <a:ext uri="{FF2B5EF4-FFF2-40B4-BE49-F238E27FC236}">
                  <a16:creationId xmlns:a16="http://schemas.microsoft.com/office/drawing/2014/main" id="{C911D665-8A57-86F6-CA63-5B06E66133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B47F834" w14:textId="77777777" w:rsidR="00F008DB" w:rsidRDefault="00F008DB" w:rsidP="0008693D">
      <w:pPr>
        <w:ind w:firstLine="720"/>
        <w:rPr>
          <w:rFonts w:ascii="Times New Roman" w:hAnsi="Times New Roman" w:cs="Times New Roman"/>
          <w:sz w:val="24"/>
          <w:szCs w:val="24"/>
        </w:rPr>
      </w:pPr>
    </w:p>
    <w:p w14:paraId="6AADD1FC" w14:textId="77777777" w:rsidR="00E958D3" w:rsidRDefault="00E958D3" w:rsidP="0008693D">
      <w:pPr>
        <w:ind w:firstLine="720"/>
        <w:rPr>
          <w:rFonts w:ascii="Times New Roman" w:hAnsi="Times New Roman" w:cs="Times New Roman"/>
          <w:sz w:val="24"/>
          <w:szCs w:val="24"/>
        </w:rPr>
      </w:pPr>
    </w:p>
    <w:p w14:paraId="44DC1B0A" w14:textId="6057E7C3" w:rsidR="00E37A85" w:rsidRDefault="00CB68E0" w:rsidP="0008693D">
      <w:pPr>
        <w:ind w:firstLine="720"/>
        <w:rPr>
          <w:rFonts w:ascii="Times New Roman" w:hAnsi="Times New Roman" w:cs="Times New Roman"/>
          <w:sz w:val="24"/>
          <w:szCs w:val="24"/>
        </w:rPr>
      </w:pPr>
      <w:r>
        <w:rPr>
          <w:rFonts w:ascii="Times New Roman" w:hAnsi="Times New Roman" w:cs="Times New Roman"/>
          <w:sz w:val="24"/>
          <w:szCs w:val="24"/>
        </w:rPr>
        <w:t>Based on the figure 4 above, the data shows that Relationship Satisfaction is in upward trend with work life balance, that as work life balance gets higher, relationship satisfaction tends to improve. However it might not be the same vice versa, that if relationship satisfaction improves, the work life balance will also improve.</w:t>
      </w:r>
    </w:p>
    <w:p w14:paraId="43ECF6EB" w14:textId="77777777" w:rsidR="00E37A85" w:rsidRDefault="00E37A85" w:rsidP="0008693D">
      <w:pPr>
        <w:ind w:firstLine="720"/>
        <w:rPr>
          <w:rFonts w:ascii="Times New Roman" w:hAnsi="Times New Roman" w:cs="Times New Roman"/>
          <w:sz w:val="24"/>
          <w:szCs w:val="24"/>
        </w:rPr>
      </w:pPr>
    </w:p>
    <w:p w14:paraId="6CBF732D" w14:textId="77777777" w:rsidR="00E37A85" w:rsidRDefault="00E37A85" w:rsidP="0008693D">
      <w:pPr>
        <w:ind w:firstLine="720"/>
        <w:rPr>
          <w:rFonts w:ascii="Times New Roman" w:hAnsi="Times New Roman" w:cs="Times New Roman"/>
          <w:sz w:val="24"/>
          <w:szCs w:val="24"/>
        </w:rPr>
      </w:pPr>
    </w:p>
    <w:p w14:paraId="66C003B5" w14:textId="77777777" w:rsidR="00E37A85" w:rsidRDefault="00E37A85" w:rsidP="0008693D">
      <w:pPr>
        <w:ind w:firstLine="720"/>
        <w:rPr>
          <w:rFonts w:ascii="Times New Roman" w:hAnsi="Times New Roman" w:cs="Times New Roman"/>
          <w:sz w:val="24"/>
          <w:szCs w:val="24"/>
        </w:rPr>
      </w:pPr>
    </w:p>
    <w:p w14:paraId="191609A7" w14:textId="77777777" w:rsidR="00E37A85" w:rsidRDefault="00E37A85" w:rsidP="0008693D">
      <w:pPr>
        <w:ind w:firstLine="720"/>
        <w:rPr>
          <w:rFonts w:ascii="Times New Roman" w:hAnsi="Times New Roman" w:cs="Times New Roman"/>
          <w:sz w:val="24"/>
          <w:szCs w:val="24"/>
        </w:rPr>
      </w:pPr>
    </w:p>
    <w:p w14:paraId="41FB6198" w14:textId="77777777" w:rsidR="00E37A85" w:rsidRDefault="00E37A85" w:rsidP="0008693D">
      <w:pPr>
        <w:ind w:firstLine="720"/>
        <w:rPr>
          <w:rFonts w:ascii="Times New Roman" w:hAnsi="Times New Roman" w:cs="Times New Roman"/>
          <w:sz w:val="24"/>
          <w:szCs w:val="24"/>
        </w:rPr>
      </w:pPr>
    </w:p>
    <w:p w14:paraId="02D1CEEC" w14:textId="77777777" w:rsidR="00E37A85" w:rsidRDefault="00E37A85" w:rsidP="0008693D">
      <w:pPr>
        <w:ind w:firstLine="720"/>
        <w:rPr>
          <w:rFonts w:ascii="Times New Roman" w:hAnsi="Times New Roman" w:cs="Times New Roman"/>
          <w:sz w:val="24"/>
          <w:szCs w:val="24"/>
        </w:rPr>
      </w:pPr>
    </w:p>
    <w:p w14:paraId="6A77A496" w14:textId="77777777" w:rsidR="00E37A85" w:rsidRDefault="00E37A85" w:rsidP="0008693D">
      <w:pPr>
        <w:ind w:firstLine="720"/>
        <w:rPr>
          <w:rFonts w:ascii="Times New Roman" w:hAnsi="Times New Roman" w:cs="Times New Roman"/>
          <w:sz w:val="24"/>
          <w:szCs w:val="24"/>
        </w:rPr>
      </w:pPr>
    </w:p>
    <w:p w14:paraId="05BADC52" w14:textId="77777777" w:rsidR="00E958D3" w:rsidRDefault="00E958D3" w:rsidP="0008693D">
      <w:pPr>
        <w:ind w:firstLine="720"/>
        <w:rPr>
          <w:rFonts w:ascii="Times New Roman" w:hAnsi="Times New Roman" w:cs="Times New Roman"/>
          <w:sz w:val="24"/>
          <w:szCs w:val="24"/>
        </w:rPr>
      </w:pPr>
    </w:p>
    <w:tbl>
      <w:tblPr>
        <w:tblW w:w="8140" w:type="dxa"/>
        <w:tblLook w:val="04A0" w:firstRow="1" w:lastRow="0" w:firstColumn="1" w:lastColumn="0" w:noHBand="0" w:noVBand="1"/>
      </w:tblPr>
      <w:tblGrid>
        <w:gridCol w:w="1800"/>
        <w:gridCol w:w="1389"/>
        <w:gridCol w:w="1389"/>
        <w:gridCol w:w="1389"/>
        <w:gridCol w:w="1389"/>
        <w:gridCol w:w="1260"/>
      </w:tblGrid>
      <w:tr w:rsidR="00E37A85" w:rsidRPr="00E37A85" w14:paraId="0A65278E" w14:textId="77777777" w:rsidTr="00E37A85">
        <w:trPr>
          <w:trHeight w:val="300"/>
        </w:trPr>
        <w:tc>
          <w:tcPr>
            <w:tcW w:w="1800" w:type="dxa"/>
            <w:tcBorders>
              <w:top w:val="nil"/>
              <w:left w:val="nil"/>
              <w:bottom w:val="nil"/>
              <w:right w:val="nil"/>
            </w:tcBorders>
            <w:shd w:val="clear" w:color="auto" w:fill="auto"/>
            <w:noWrap/>
            <w:vAlign w:val="bottom"/>
            <w:hideMark/>
          </w:tcPr>
          <w:p w14:paraId="4B37CFA9"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Observed</w:t>
            </w:r>
          </w:p>
        </w:tc>
        <w:tc>
          <w:tcPr>
            <w:tcW w:w="1300" w:type="dxa"/>
            <w:tcBorders>
              <w:top w:val="nil"/>
              <w:left w:val="nil"/>
              <w:bottom w:val="nil"/>
              <w:right w:val="nil"/>
            </w:tcBorders>
            <w:shd w:val="clear" w:color="auto" w:fill="auto"/>
            <w:noWrap/>
            <w:vAlign w:val="bottom"/>
            <w:hideMark/>
          </w:tcPr>
          <w:p w14:paraId="37267451"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59490CC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627D42A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A73F31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4D427A9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3E80237D" w14:textId="77777777" w:rsidTr="00E37A85">
        <w:trPr>
          <w:trHeight w:val="900"/>
        </w:trPr>
        <w:tc>
          <w:tcPr>
            <w:tcW w:w="1800" w:type="dxa"/>
            <w:tcBorders>
              <w:top w:val="nil"/>
              <w:left w:val="nil"/>
              <w:bottom w:val="nil"/>
              <w:right w:val="nil"/>
            </w:tcBorders>
            <w:shd w:val="clear" w:color="C0E6F5" w:fill="C0E6F5"/>
            <w:vAlign w:val="bottom"/>
            <w:hideMark/>
          </w:tcPr>
          <w:p w14:paraId="65AB375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Count of Work Life Balance</w:t>
            </w:r>
          </w:p>
        </w:tc>
        <w:tc>
          <w:tcPr>
            <w:tcW w:w="1300" w:type="dxa"/>
            <w:tcBorders>
              <w:top w:val="nil"/>
              <w:left w:val="nil"/>
              <w:bottom w:val="nil"/>
              <w:right w:val="nil"/>
            </w:tcBorders>
            <w:shd w:val="clear" w:color="C0E6F5" w:fill="C0E6F5"/>
            <w:vAlign w:val="bottom"/>
            <w:hideMark/>
          </w:tcPr>
          <w:p w14:paraId="7478079B"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3BC8CC2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214DD8C1"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42812800"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6FE8513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r>
      <w:tr w:rsidR="00E37A85" w:rsidRPr="00E37A85" w14:paraId="5139BDB9" w14:textId="77777777" w:rsidTr="00E37A85">
        <w:trPr>
          <w:trHeight w:val="600"/>
        </w:trPr>
        <w:tc>
          <w:tcPr>
            <w:tcW w:w="1800" w:type="dxa"/>
            <w:tcBorders>
              <w:top w:val="nil"/>
              <w:left w:val="nil"/>
              <w:bottom w:val="single" w:sz="4" w:space="0" w:color="44B3E1"/>
              <w:right w:val="nil"/>
            </w:tcBorders>
            <w:shd w:val="clear" w:color="C0E6F5" w:fill="C0E6F5"/>
            <w:vAlign w:val="bottom"/>
            <w:hideMark/>
          </w:tcPr>
          <w:p w14:paraId="54DE45F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lastRenderedPageBreak/>
              <w:t>Work Life Balance</w:t>
            </w:r>
          </w:p>
        </w:tc>
        <w:tc>
          <w:tcPr>
            <w:tcW w:w="1300" w:type="dxa"/>
            <w:tcBorders>
              <w:top w:val="nil"/>
              <w:left w:val="nil"/>
              <w:bottom w:val="single" w:sz="4" w:space="0" w:color="44B3E1"/>
              <w:right w:val="nil"/>
            </w:tcBorders>
            <w:shd w:val="clear" w:color="C0E6F5" w:fill="C0E6F5"/>
            <w:noWrap/>
            <w:vAlign w:val="bottom"/>
            <w:hideMark/>
          </w:tcPr>
          <w:p w14:paraId="6E2E8FC8"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0B4EEC5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6DCC67E4"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55BA83D2"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6F600200"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r>
      <w:tr w:rsidR="00E37A85" w:rsidRPr="00E37A85" w14:paraId="002CBF5F" w14:textId="77777777" w:rsidTr="00E37A85">
        <w:trPr>
          <w:trHeight w:val="300"/>
        </w:trPr>
        <w:tc>
          <w:tcPr>
            <w:tcW w:w="1800" w:type="dxa"/>
            <w:tcBorders>
              <w:top w:val="nil"/>
              <w:left w:val="nil"/>
              <w:bottom w:val="nil"/>
              <w:right w:val="nil"/>
            </w:tcBorders>
            <w:shd w:val="clear" w:color="auto" w:fill="auto"/>
            <w:noWrap/>
            <w:vAlign w:val="bottom"/>
            <w:hideMark/>
          </w:tcPr>
          <w:p w14:paraId="2F3048A3"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w:t>
            </w:r>
          </w:p>
        </w:tc>
        <w:tc>
          <w:tcPr>
            <w:tcW w:w="1300" w:type="dxa"/>
            <w:tcBorders>
              <w:top w:val="nil"/>
              <w:left w:val="nil"/>
              <w:bottom w:val="nil"/>
              <w:right w:val="nil"/>
            </w:tcBorders>
            <w:shd w:val="clear" w:color="auto" w:fill="auto"/>
            <w:noWrap/>
            <w:vAlign w:val="bottom"/>
            <w:hideMark/>
          </w:tcPr>
          <w:p w14:paraId="6A5F544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181</w:t>
            </w:r>
          </w:p>
        </w:tc>
        <w:tc>
          <w:tcPr>
            <w:tcW w:w="1260" w:type="dxa"/>
            <w:tcBorders>
              <w:top w:val="nil"/>
              <w:left w:val="nil"/>
              <w:bottom w:val="nil"/>
              <w:right w:val="nil"/>
            </w:tcBorders>
            <w:shd w:val="clear" w:color="auto" w:fill="auto"/>
            <w:noWrap/>
            <w:vAlign w:val="bottom"/>
            <w:hideMark/>
          </w:tcPr>
          <w:p w14:paraId="66320BE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64</w:t>
            </w:r>
          </w:p>
        </w:tc>
        <w:tc>
          <w:tcPr>
            <w:tcW w:w="1260" w:type="dxa"/>
            <w:tcBorders>
              <w:top w:val="nil"/>
              <w:left w:val="nil"/>
              <w:bottom w:val="nil"/>
              <w:right w:val="nil"/>
            </w:tcBorders>
            <w:shd w:val="clear" w:color="auto" w:fill="auto"/>
            <w:noWrap/>
            <w:vAlign w:val="bottom"/>
            <w:hideMark/>
          </w:tcPr>
          <w:p w14:paraId="290069E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199</w:t>
            </w:r>
          </w:p>
        </w:tc>
        <w:tc>
          <w:tcPr>
            <w:tcW w:w="1260" w:type="dxa"/>
            <w:tcBorders>
              <w:top w:val="nil"/>
              <w:left w:val="nil"/>
              <w:bottom w:val="nil"/>
              <w:right w:val="nil"/>
            </w:tcBorders>
            <w:shd w:val="clear" w:color="auto" w:fill="auto"/>
            <w:noWrap/>
            <w:vAlign w:val="bottom"/>
            <w:hideMark/>
          </w:tcPr>
          <w:p w14:paraId="0FEB7E7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143</w:t>
            </w:r>
          </w:p>
        </w:tc>
        <w:tc>
          <w:tcPr>
            <w:tcW w:w="1260" w:type="dxa"/>
            <w:tcBorders>
              <w:top w:val="nil"/>
              <w:left w:val="nil"/>
              <w:bottom w:val="nil"/>
              <w:right w:val="nil"/>
            </w:tcBorders>
            <w:shd w:val="clear" w:color="auto" w:fill="auto"/>
            <w:noWrap/>
            <w:vAlign w:val="bottom"/>
            <w:hideMark/>
          </w:tcPr>
          <w:p w14:paraId="5860446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587</w:t>
            </w:r>
          </w:p>
        </w:tc>
      </w:tr>
      <w:tr w:rsidR="00E37A85" w:rsidRPr="00E37A85" w14:paraId="3AD5E62F" w14:textId="77777777" w:rsidTr="00E37A85">
        <w:trPr>
          <w:trHeight w:val="300"/>
        </w:trPr>
        <w:tc>
          <w:tcPr>
            <w:tcW w:w="1800" w:type="dxa"/>
            <w:tcBorders>
              <w:top w:val="nil"/>
              <w:left w:val="nil"/>
              <w:bottom w:val="nil"/>
              <w:right w:val="nil"/>
            </w:tcBorders>
            <w:shd w:val="clear" w:color="auto" w:fill="auto"/>
            <w:noWrap/>
            <w:vAlign w:val="bottom"/>
            <w:hideMark/>
          </w:tcPr>
          <w:p w14:paraId="4FB64979"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w:t>
            </w:r>
          </w:p>
        </w:tc>
        <w:tc>
          <w:tcPr>
            <w:tcW w:w="1300" w:type="dxa"/>
            <w:tcBorders>
              <w:top w:val="nil"/>
              <w:left w:val="nil"/>
              <w:bottom w:val="nil"/>
              <w:right w:val="nil"/>
            </w:tcBorders>
            <w:shd w:val="clear" w:color="auto" w:fill="auto"/>
            <w:noWrap/>
            <w:vAlign w:val="bottom"/>
            <w:hideMark/>
          </w:tcPr>
          <w:p w14:paraId="1F2D760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435</w:t>
            </w:r>
          </w:p>
        </w:tc>
        <w:tc>
          <w:tcPr>
            <w:tcW w:w="1260" w:type="dxa"/>
            <w:tcBorders>
              <w:top w:val="nil"/>
              <w:left w:val="nil"/>
              <w:bottom w:val="nil"/>
              <w:right w:val="nil"/>
            </w:tcBorders>
            <w:shd w:val="clear" w:color="auto" w:fill="auto"/>
            <w:noWrap/>
            <w:vAlign w:val="bottom"/>
            <w:hideMark/>
          </w:tcPr>
          <w:p w14:paraId="2E1504C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503</w:t>
            </w:r>
          </w:p>
        </w:tc>
        <w:tc>
          <w:tcPr>
            <w:tcW w:w="1260" w:type="dxa"/>
            <w:tcBorders>
              <w:top w:val="nil"/>
              <w:left w:val="nil"/>
              <w:bottom w:val="nil"/>
              <w:right w:val="nil"/>
            </w:tcBorders>
            <w:shd w:val="clear" w:color="auto" w:fill="auto"/>
            <w:noWrap/>
            <w:vAlign w:val="bottom"/>
            <w:hideMark/>
          </w:tcPr>
          <w:p w14:paraId="77659FF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775</w:t>
            </w:r>
          </w:p>
        </w:tc>
        <w:tc>
          <w:tcPr>
            <w:tcW w:w="1260" w:type="dxa"/>
            <w:tcBorders>
              <w:top w:val="nil"/>
              <w:left w:val="nil"/>
              <w:bottom w:val="nil"/>
              <w:right w:val="nil"/>
            </w:tcBorders>
            <w:shd w:val="clear" w:color="auto" w:fill="auto"/>
            <w:noWrap/>
            <w:vAlign w:val="bottom"/>
            <w:hideMark/>
          </w:tcPr>
          <w:p w14:paraId="10B66D66"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588</w:t>
            </w:r>
          </w:p>
        </w:tc>
        <w:tc>
          <w:tcPr>
            <w:tcW w:w="1260" w:type="dxa"/>
            <w:tcBorders>
              <w:top w:val="nil"/>
              <w:left w:val="nil"/>
              <w:bottom w:val="nil"/>
              <w:right w:val="nil"/>
            </w:tcBorders>
            <w:shd w:val="clear" w:color="auto" w:fill="auto"/>
            <w:noWrap/>
            <w:vAlign w:val="bottom"/>
            <w:hideMark/>
          </w:tcPr>
          <w:p w14:paraId="418F8B0A"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2301</w:t>
            </w:r>
          </w:p>
        </w:tc>
      </w:tr>
      <w:tr w:rsidR="00E37A85" w:rsidRPr="00E37A85" w14:paraId="72B61F71" w14:textId="77777777" w:rsidTr="00E37A85">
        <w:trPr>
          <w:trHeight w:val="300"/>
        </w:trPr>
        <w:tc>
          <w:tcPr>
            <w:tcW w:w="1800" w:type="dxa"/>
            <w:tcBorders>
              <w:top w:val="nil"/>
              <w:left w:val="nil"/>
              <w:bottom w:val="nil"/>
              <w:right w:val="nil"/>
            </w:tcBorders>
            <w:shd w:val="clear" w:color="auto" w:fill="auto"/>
            <w:noWrap/>
            <w:vAlign w:val="bottom"/>
            <w:hideMark/>
          </w:tcPr>
          <w:p w14:paraId="3AEC73F6"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w:t>
            </w:r>
          </w:p>
        </w:tc>
        <w:tc>
          <w:tcPr>
            <w:tcW w:w="1300" w:type="dxa"/>
            <w:tcBorders>
              <w:top w:val="nil"/>
              <w:left w:val="nil"/>
              <w:bottom w:val="nil"/>
              <w:right w:val="nil"/>
            </w:tcBorders>
            <w:shd w:val="clear" w:color="auto" w:fill="auto"/>
            <w:noWrap/>
            <w:vAlign w:val="bottom"/>
            <w:hideMark/>
          </w:tcPr>
          <w:p w14:paraId="1C298ADF"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1209</w:t>
            </w:r>
          </w:p>
        </w:tc>
        <w:tc>
          <w:tcPr>
            <w:tcW w:w="1260" w:type="dxa"/>
            <w:tcBorders>
              <w:top w:val="nil"/>
              <w:left w:val="nil"/>
              <w:bottom w:val="nil"/>
              <w:right w:val="nil"/>
            </w:tcBorders>
            <w:shd w:val="clear" w:color="auto" w:fill="auto"/>
            <w:noWrap/>
            <w:vAlign w:val="bottom"/>
            <w:hideMark/>
          </w:tcPr>
          <w:p w14:paraId="00C1531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1235</w:t>
            </w:r>
          </w:p>
        </w:tc>
        <w:tc>
          <w:tcPr>
            <w:tcW w:w="1260" w:type="dxa"/>
            <w:tcBorders>
              <w:top w:val="nil"/>
              <w:left w:val="nil"/>
              <w:bottom w:val="nil"/>
              <w:right w:val="nil"/>
            </w:tcBorders>
            <w:shd w:val="clear" w:color="auto" w:fill="auto"/>
            <w:noWrap/>
            <w:vAlign w:val="bottom"/>
            <w:hideMark/>
          </w:tcPr>
          <w:p w14:paraId="139CAD0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1911</w:t>
            </w:r>
          </w:p>
        </w:tc>
        <w:tc>
          <w:tcPr>
            <w:tcW w:w="1260" w:type="dxa"/>
            <w:tcBorders>
              <w:top w:val="nil"/>
              <w:left w:val="nil"/>
              <w:bottom w:val="nil"/>
              <w:right w:val="nil"/>
            </w:tcBorders>
            <w:shd w:val="clear" w:color="auto" w:fill="auto"/>
            <w:noWrap/>
            <w:vAlign w:val="bottom"/>
            <w:hideMark/>
          </w:tcPr>
          <w:p w14:paraId="7CA60CE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1744</w:t>
            </w:r>
          </w:p>
        </w:tc>
        <w:tc>
          <w:tcPr>
            <w:tcW w:w="1260" w:type="dxa"/>
            <w:tcBorders>
              <w:top w:val="nil"/>
              <w:left w:val="nil"/>
              <w:bottom w:val="nil"/>
              <w:right w:val="nil"/>
            </w:tcBorders>
            <w:shd w:val="clear" w:color="auto" w:fill="auto"/>
            <w:noWrap/>
            <w:vAlign w:val="bottom"/>
            <w:hideMark/>
          </w:tcPr>
          <w:p w14:paraId="0949E3D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6099</w:t>
            </w:r>
          </w:p>
        </w:tc>
      </w:tr>
      <w:tr w:rsidR="00E37A85" w:rsidRPr="00E37A85" w14:paraId="0CC1896B" w14:textId="77777777" w:rsidTr="00E37A85">
        <w:trPr>
          <w:trHeight w:val="300"/>
        </w:trPr>
        <w:tc>
          <w:tcPr>
            <w:tcW w:w="1800" w:type="dxa"/>
            <w:tcBorders>
              <w:top w:val="nil"/>
              <w:left w:val="nil"/>
              <w:bottom w:val="nil"/>
              <w:right w:val="nil"/>
            </w:tcBorders>
            <w:shd w:val="clear" w:color="auto" w:fill="auto"/>
            <w:noWrap/>
            <w:vAlign w:val="bottom"/>
            <w:hideMark/>
          </w:tcPr>
          <w:p w14:paraId="4FE133AD"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w:t>
            </w:r>
          </w:p>
        </w:tc>
        <w:tc>
          <w:tcPr>
            <w:tcW w:w="1300" w:type="dxa"/>
            <w:tcBorders>
              <w:top w:val="nil"/>
              <w:left w:val="nil"/>
              <w:bottom w:val="nil"/>
              <w:right w:val="nil"/>
            </w:tcBorders>
            <w:shd w:val="clear" w:color="auto" w:fill="auto"/>
            <w:noWrap/>
            <w:vAlign w:val="bottom"/>
            <w:hideMark/>
          </w:tcPr>
          <w:p w14:paraId="0D8856F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143</w:t>
            </w:r>
          </w:p>
        </w:tc>
        <w:tc>
          <w:tcPr>
            <w:tcW w:w="1260" w:type="dxa"/>
            <w:tcBorders>
              <w:top w:val="nil"/>
              <w:left w:val="nil"/>
              <w:bottom w:val="nil"/>
              <w:right w:val="nil"/>
            </w:tcBorders>
            <w:shd w:val="clear" w:color="auto" w:fill="auto"/>
            <w:noWrap/>
            <w:vAlign w:val="bottom"/>
            <w:hideMark/>
          </w:tcPr>
          <w:p w14:paraId="427D9A9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264</w:t>
            </w:r>
          </w:p>
        </w:tc>
        <w:tc>
          <w:tcPr>
            <w:tcW w:w="1260" w:type="dxa"/>
            <w:tcBorders>
              <w:top w:val="nil"/>
              <w:left w:val="nil"/>
              <w:bottom w:val="nil"/>
              <w:right w:val="nil"/>
            </w:tcBorders>
            <w:shd w:val="clear" w:color="auto" w:fill="auto"/>
            <w:noWrap/>
            <w:vAlign w:val="bottom"/>
            <w:hideMark/>
          </w:tcPr>
          <w:p w14:paraId="679FC68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255</w:t>
            </w:r>
          </w:p>
        </w:tc>
        <w:tc>
          <w:tcPr>
            <w:tcW w:w="1260" w:type="dxa"/>
            <w:tcBorders>
              <w:top w:val="nil"/>
              <w:left w:val="nil"/>
              <w:bottom w:val="nil"/>
              <w:right w:val="nil"/>
            </w:tcBorders>
            <w:shd w:val="clear" w:color="auto" w:fill="auto"/>
            <w:noWrap/>
            <w:vAlign w:val="bottom"/>
            <w:hideMark/>
          </w:tcPr>
          <w:p w14:paraId="778F192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356</w:t>
            </w:r>
          </w:p>
        </w:tc>
        <w:tc>
          <w:tcPr>
            <w:tcW w:w="1260" w:type="dxa"/>
            <w:tcBorders>
              <w:top w:val="nil"/>
              <w:left w:val="nil"/>
              <w:bottom w:val="nil"/>
              <w:right w:val="nil"/>
            </w:tcBorders>
            <w:shd w:val="clear" w:color="auto" w:fill="auto"/>
            <w:noWrap/>
            <w:vAlign w:val="bottom"/>
            <w:hideMark/>
          </w:tcPr>
          <w:p w14:paraId="47C5DD2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1018</w:t>
            </w:r>
          </w:p>
        </w:tc>
      </w:tr>
      <w:tr w:rsidR="00E37A85" w:rsidRPr="00E37A85" w14:paraId="1B1C32AB" w14:textId="77777777" w:rsidTr="00E37A85">
        <w:trPr>
          <w:trHeight w:val="300"/>
        </w:trPr>
        <w:tc>
          <w:tcPr>
            <w:tcW w:w="1800" w:type="dxa"/>
            <w:tcBorders>
              <w:top w:val="single" w:sz="4" w:space="0" w:color="44B3E1"/>
              <w:left w:val="nil"/>
              <w:bottom w:val="nil"/>
              <w:right w:val="nil"/>
            </w:tcBorders>
            <w:shd w:val="clear" w:color="C0E6F5" w:fill="C0E6F5"/>
            <w:noWrap/>
            <w:vAlign w:val="bottom"/>
            <w:hideMark/>
          </w:tcPr>
          <w:p w14:paraId="77C1917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c>
          <w:tcPr>
            <w:tcW w:w="1300" w:type="dxa"/>
            <w:tcBorders>
              <w:top w:val="single" w:sz="4" w:space="0" w:color="44B3E1"/>
              <w:left w:val="nil"/>
              <w:bottom w:val="nil"/>
              <w:right w:val="nil"/>
            </w:tcBorders>
            <w:shd w:val="clear" w:color="C0E6F5" w:fill="C0E6F5"/>
            <w:noWrap/>
            <w:vAlign w:val="bottom"/>
            <w:hideMark/>
          </w:tcPr>
          <w:p w14:paraId="57F6093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1968</w:t>
            </w:r>
          </w:p>
        </w:tc>
        <w:tc>
          <w:tcPr>
            <w:tcW w:w="1260" w:type="dxa"/>
            <w:tcBorders>
              <w:top w:val="single" w:sz="4" w:space="0" w:color="44B3E1"/>
              <w:left w:val="nil"/>
              <w:bottom w:val="nil"/>
              <w:right w:val="nil"/>
            </w:tcBorders>
            <w:shd w:val="clear" w:color="C0E6F5" w:fill="C0E6F5"/>
            <w:noWrap/>
            <w:vAlign w:val="bottom"/>
            <w:hideMark/>
          </w:tcPr>
          <w:p w14:paraId="14CBBF5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2066</w:t>
            </w:r>
          </w:p>
        </w:tc>
        <w:tc>
          <w:tcPr>
            <w:tcW w:w="1260" w:type="dxa"/>
            <w:tcBorders>
              <w:top w:val="single" w:sz="4" w:space="0" w:color="44B3E1"/>
              <w:left w:val="nil"/>
              <w:bottom w:val="nil"/>
              <w:right w:val="nil"/>
            </w:tcBorders>
            <w:shd w:val="clear" w:color="C0E6F5" w:fill="C0E6F5"/>
            <w:noWrap/>
            <w:vAlign w:val="bottom"/>
            <w:hideMark/>
          </w:tcPr>
          <w:p w14:paraId="677785C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3140</w:t>
            </w:r>
          </w:p>
        </w:tc>
        <w:tc>
          <w:tcPr>
            <w:tcW w:w="1260" w:type="dxa"/>
            <w:tcBorders>
              <w:top w:val="single" w:sz="4" w:space="0" w:color="44B3E1"/>
              <w:left w:val="nil"/>
              <w:bottom w:val="nil"/>
              <w:right w:val="nil"/>
            </w:tcBorders>
            <w:shd w:val="clear" w:color="C0E6F5" w:fill="C0E6F5"/>
            <w:noWrap/>
            <w:vAlign w:val="bottom"/>
            <w:hideMark/>
          </w:tcPr>
          <w:p w14:paraId="6F550195"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2831</w:t>
            </w:r>
          </w:p>
        </w:tc>
        <w:tc>
          <w:tcPr>
            <w:tcW w:w="1260" w:type="dxa"/>
            <w:tcBorders>
              <w:top w:val="single" w:sz="4" w:space="0" w:color="44B3E1"/>
              <w:left w:val="nil"/>
              <w:bottom w:val="nil"/>
              <w:right w:val="nil"/>
            </w:tcBorders>
            <w:shd w:val="clear" w:color="C0E6F5" w:fill="C0E6F5"/>
            <w:noWrap/>
            <w:vAlign w:val="bottom"/>
            <w:hideMark/>
          </w:tcPr>
          <w:p w14:paraId="2B2A917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10005</w:t>
            </w:r>
          </w:p>
        </w:tc>
      </w:tr>
      <w:tr w:rsidR="00E37A85" w:rsidRPr="00E37A85" w14:paraId="2EF6DCA7" w14:textId="77777777" w:rsidTr="00E37A85">
        <w:trPr>
          <w:trHeight w:val="300"/>
        </w:trPr>
        <w:tc>
          <w:tcPr>
            <w:tcW w:w="1800" w:type="dxa"/>
            <w:tcBorders>
              <w:top w:val="nil"/>
              <w:left w:val="nil"/>
              <w:bottom w:val="nil"/>
              <w:right w:val="nil"/>
            </w:tcBorders>
            <w:shd w:val="clear" w:color="auto" w:fill="auto"/>
            <w:noWrap/>
            <w:vAlign w:val="bottom"/>
            <w:hideMark/>
          </w:tcPr>
          <w:p w14:paraId="23D07DD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300" w:type="dxa"/>
            <w:tcBorders>
              <w:top w:val="nil"/>
              <w:left w:val="nil"/>
              <w:bottom w:val="nil"/>
              <w:right w:val="nil"/>
            </w:tcBorders>
            <w:shd w:val="clear" w:color="auto" w:fill="auto"/>
            <w:noWrap/>
            <w:vAlign w:val="bottom"/>
            <w:hideMark/>
          </w:tcPr>
          <w:p w14:paraId="1077C7D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E3B5CA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65F283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B95EDB7"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1CD605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6F377850" w14:textId="77777777" w:rsidTr="00E37A85">
        <w:trPr>
          <w:trHeight w:val="300"/>
        </w:trPr>
        <w:tc>
          <w:tcPr>
            <w:tcW w:w="1800" w:type="dxa"/>
            <w:tcBorders>
              <w:top w:val="nil"/>
              <w:left w:val="nil"/>
              <w:bottom w:val="nil"/>
              <w:right w:val="nil"/>
            </w:tcBorders>
            <w:shd w:val="clear" w:color="auto" w:fill="auto"/>
            <w:noWrap/>
            <w:vAlign w:val="bottom"/>
            <w:hideMark/>
          </w:tcPr>
          <w:p w14:paraId="4F7BB8BA"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Expected</w:t>
            </w:r>
          </w:p>
        </w:tc>
        <w:tc>
          <w:tcPr>
            <w:tcW w:w="1300" w:type="dxa"/>
            <w:tcBorders>
              <w:top w:val="nil"/>
              <w:left w:val="nil"/>
              <w:bottom w:val="nil"/>
              <w:right w:val="nil"/>
            </w:tcBorders>
            <w:shd w:val="clear" w:color="auto" w:fill="auto"/>
            <w:noWrap/>
            <w:vAlign w:val="bottom"/>
            <w:hideMark/>
          </w:tcPr>
          <w:p w14:paraId="586A8B0A"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0A64E5D0"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BD1149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F10796A"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60EC20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284D1261" w14:textId="77777777" w:rsidTr="00E37A85">
        <w:trPr>
          <w:trHeight w:val="900"/>
        </w:trPr>
        <w:tc>
          <w:tcPr>
            <w:tcW w:w="1800" w:type="dxa"/>
            <w:tcBorders>
              <w:top w:val="nil"/>
              <w:left w:val="nil"/>
              <w:bottom w:val="nil"/>
              <w:right w:val="nil"/>
            </w:tcBorders>
            <w:shd w:val="clear" w:color="C0E6F5" w:fill="C0E6F5"/>
            <w:vAlign w:val="bottom"/>
            <w:hideMark/>
          </w:tcPr>
          <w:p w14:paraId="3E0F7E1D"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Count of Work Life Balance</w:t>
            </w:r>
          </w:p>
        </w:tc>
        <w:tc>
          <w:tcPr>
            <w:tcW w:w="1300" w:type="dxa"/>
            <w:tcBorders>
              <w:top w:val="nil"/>
              <w:left w:val="nil"/>
              <w:bottom w:val="nil"/>
              <w:right w:val="nil"/>
            </w:tcBorders>
            <w:shd w:val="clear" w:color="C0E6F5" w:fill="C0E6F5"/>
            <w:vAlign w:val="bottom"/>
            <w:hideMark/>
          </w:tcPr>
          <w:p w14:paraId="7365EB7C"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2807E2CB"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51944B3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4115F257"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01FED56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r>
      <w:tr w:rsidR="00E37A85" w:rsidRPr="00E37A85" w14:paraId="505D8BF7" w14:textId="77777777" w:rsidTr="00E37A85">
        <w:trPr>
          <w:trHeight w:val="600"/>
        </w:trPr>
        <w:tc>
          <w:tcPr>
            <w:tcW w:w="1800" w:type="dxa"/>
            <w:tcBorders>
              <w:top w:val="nil"/>
              <w:left w:val="nil"/>
              <w:bottom w:val="single" w:sz="4" w:space="0" w:color="44B3E1"/>
              <w:right w:val="nil"/>
            </w:tcBorders>
            <w:shd w:val="clear" w:color="C0E6F5" w:fill="C0E6F5"/>
            <w:vAlign w:val="bottom"/>
            <w:hideMark/>
          </w:tcPr>
          <w:p w14:paraId="2FC6DDCC"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Work Life Balance</w:t>
            </w:r>
          </w:p>
        </w:tc>
        <w:tc>
          <w:tcPr>
            <w:tcW w:w="1300" w:type="dxa"/>
            <w:tcBorders>
              <w:top w:val="nil"/>
              <w:left w:val="nil"/>
              <w:bottom w:val="single" w:sz="4" w:space="0" w:color="44B3E1"/>
              <w:right w:val="nil"/>
            </w:tcBorders>
            <w:shd w:val="clear" w:color="C0E6F5" w:fill="C0E6F5"/>
            <w:noWrap/>
            <w:vAlign w:val="bottom"/>
            <w:hideMark/>
          </w:tcPr>
          <w:p w14:paraId="7B379B52"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F4E8C2E"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2364901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63F7770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279D15E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r>
      <w:tr w:rsidR="00E37A85" w:rsidRPr="00E37A85" w14:paraId="7E3DD8CE" w14:textId="77777777" w:rsidTr="00E37A85">
        <w:trPr>
          <w:trHeight w:val="300"/>
        </w:trPr>
        <w:tc>
          <w:tcPr>
            <w:tcW w:w="1800" w:type="dxa"/>
            <w:tcBorders>
              <w:top w:val="nil"/>
              <w:left w:val="nil"/>
              <w:bottom w:val="nil"/>
              <w:right w:val="nil"/>
            </w:tcBorders>
            <w:shd w:val="clear" w:color="auto" w:fill="auto"/>
            <w:noWrap/>
            <w:vAlign w:val="bottom"/>
            <w:hideMark/>
          </w:tcPr>
          <w:p w14:paraId="2FCF6F27"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w:t>
            </w:r>
          </w:p>
        </w:tc>
        <w:tc>
          <w:tcPr>
            <w:tcW w:w="1300" w:type="dxa"/>
            <w:tcBorders>
              <w:top w:val="nil"/>
              <w:left w:val="nil"/>
              <w:bottom w:val="nil"/>
              <w:right w:val="nil"/>
            </w:tcBorders>
            <w:shd w:val="clear" w:color="auto" w:fill="auto"/>
            <w:noWrap/>
            <w:vAlign w:val="bottom"/>
            <w:hideMark/>
          </w:tcPr>
          <w:p w14:paraId="43E7FEA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115.4638681</w:t>
            </w:r>
          </w:p>
        </w:tc>
        <w:tc>
          <w:tcPr>
            <w:tcW w:w="1260" w:type="dxa"/>
            <w:tcBorders>
              <w:top w:val="nil"/>
              <w:left w:val="nil"/>
              <w:bottom w:val="nil"/>
              <w:right w:val="nil"/>
            </w:tcBorders>
            <w:shd w:val="clear" w:color="auto" w:fill="auto"/>
            <w:noWrap/>
            <w:vAlign w:val="bottom"/>
            <w:hideMark/>
          </w:tcPr>
          <w:p w14:paraId="36209A6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121.2135932</w:t>
            </w:r>
          </w:p>
        </w:tc>
        <w:tc>
          <w:tcPr>
            <w:tcW w:w="1260" w:type="dxa"/>
            <w:tcBorders>
              <w:top w:val="nil"/>
              <w:left w:val="nil"/>
              <w:bottom w:val="nil"/>
              <w:right w:val="nil"/>
            </w:tcBorders>
            <w:shd w:val="clear" w:color="auto" w:fill="auto"/>
            <w:noWrap/>
            <w:vAlign w:val="bottom"/>
            <w:hideMark/>
          </w:tcPr>
          <w:p w14:paraId="1BCFCCB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184.2258871</w:t>
            </w:r>
          </w:p>
        </w:tc>
        <w:tc>
          <w:tcPr>
            <w:tcW w:w="1260" w:type="dxa"/>
            <w:tcBorders>
              <w:top w:val="nil"/>
              <w:left w:val="nil"/>
              <w:bottom w:val="nil"/>
              <w:right w:val="nil"/>
            </w:tcBorders>
            <w:shd w:val="clear" w:color="auto" w:fill="auto"/>
            <w:noWrap/>
            <w:vAlign w:val="bottom"/>
            <w:hideMark/>
          </w:tcPr>
          <w:p w14:paraId="0DEE4368"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166.0966517</w:t>
            </w:r>
          </w:p>
        </w:tc>
        <w:tc>
          <w:tcPr>
            <w:tcW w:w="1260" w:type="dxa"/>
            <w:tcBorders>
              <w:top w:val="nil"/>
              <w:left w:val="nil"/>
              <w:bottom w:val="nil"/>
              <w:right w:val="nil"/>
            </w:tcBorders>
            <w:shd w:val="clear" w:color="auto" w:fill="auto"/>
            <w:noWrap/>
            <w:vAlign w:val="bottom"/>
            <w:hideMark/>
          </w:tcPr>
          <w:p w14:paraId="089CB0F8"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587</w:t>
            </w:r>
          </w:p>
        </w:tc>
      </w:tr>
      <w:tr w:rsidR="00E37A85" w:rsidRPr="00E37A85" w14:paraId="743A0B40" w14:textId="77777777" w:rsidTr="00E37A85">
        <w:trPr>
          <w:trHeight w:val="300"/>
        </w:trPr>
        <w:tc>
          <w:tcPr>
            <w:tcW w:w="1800" w:type="dxa"/>
            <w:tcBorders>
              <w:top w:val="nil"/>
              <w:left w:val="nil"/>
              <w:bottom w:val="nil"/>
              <w:right w:val="nil"/>
            </w:tcBorders>
            <w:shd w:val="clear" w:color="auto" w:fill="auto"/>
            <w:noWrap/>
            <w:vAlign w:val="bottom"/>
            <w:hideMark/>
          </w:tcPr>
          <w:p w14:paraId="25B35850"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w:t>
            </w:r>
          </w:p>
        </w:tc>
        <w:tc>
          <w:tcPr>
            <w:tcW w:w="1300" w:type="dxa"/>
            <w:tcBorders>
              <w:top w:val="nil"/>
              <w:left w:val="nil"/>
              <w:bottom w:val="nil"/>
              <w:right w:val="nil"/>
            </w:tcBorders>
            <w:shd w:val="clear" w:color="auto" w:fill="auto"/>
            <w:noWrap/>
            <w:vAlign w:val="bottom"/>
            <w:hideMark/>
          </w:tcPr>
          <w:p w14:paraId="6C4FCA1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452.6104948</w:t>
            </w:r>
          </w:p>
        </w:tc>
        <w:tc>
          <w:tcPr>
            <w:tcW w:w="1260" w:type="dxa"/>
            <w:tcBorders>
              <w:top w:val="nil"/>
              <w:left w:val="nil"/>
              <w:bottom w:val="nil"/>
              <w:right w:val="nil"/>
            </w:tcBorders>
            <w:shd w:val="clear" w:color="auto" w:fill="auto"/>
            <w:noWrap/>
            <w:vAlign w:val="bottom"/>
            <w:hideMark/>
          </w:tcPr>
          <w:p w14:paraId="4C094DD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475.1490255</w:t>
            </w:r>
          </w:p>
        </w:tc>
        <w:tc>
          <w:tcPr>
            <w:tcW w:w="1260" w:type="dxa"/>
            <w:tcBorders>
              <w:top w:val="nil"/>
              <w:left w:val="nil"/>
              <w:bottom w:val="nil"/>
              <w:right w:val="nil"/>
            </w:tcBorders>
            <w:shd w:val="clear" w:color="auto" w:fill="auto"/>
            <w:noWrap/>
            <w:vAlign w:val="bottom"/>
            <w:hideMark/>
          </w:tcPr>
          <w:p w14:paraId="1BFD126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722.1529235</w:t>
            </w:r>
          </w:p>
        </w:tc>
        <w:tc>
          <w:tcPr>
            <w:tcW w:w="1260" w:type="dxa"/>
            <w:tcBorders>
              <w:top w:val="nil"/>
              <w:left w:val="nil"/>
              <w:bottom w:val="nil"/>
              <w:right w:val="nil"/>
            </w:tcBorders>
            <w:shd w:val="clear" w:color="auto" w:fill="auto"/>
            <w:noWrap/>
            <w:vAlign w:val="bottom"/>
            <w:hideMark/>
          </w:tcPr>
          <w:p w14:paraId="56B770E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651.0875562</w:t>
            </w:r>
          </w:p>
        </w:tc>
        <w:tc>
          <w:tcPr>
            <w:tcW w:w="1260" w:type="dxa"/>
            <w:tcBorders>
              <w:top w:val="nil"/>
              <w:left w:val="nil"/>
              <w:bottom w:val="nil"/>
              <w:right w:val="nil"/>
            </w:tcBorders>
            <w:shd w:val="clear" w:color="auto" w:fill="auto"/>
            <w:noWrap/>
            <w:vAlign w:val="bottom"/>
            <w:hideMark/>
          </w:tcPr>
          <w:p w14:paraId="5672267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2301</w:t>
            </w:r>
          </w:p>
        </w:tc>
      </w:tr>
      <w:tr w:rsidR="00E37A85" w:rsidRPr="00E37A85" w14:paraId="4759156E" w14:textId="77777777" w:rsidTr="00E37A85">
        <w:trPr>
          <w:trHeight w:val="300"/>
        </w:trPr>
        <w:tc>
          <w:tcPr>
            <w:tcW w:w="1800" w:type="dxa"/>
            <w:tcBorders>
              <w:top w:val="nil"/>
              <w:left w:val="nil"/>
              <w:bottom w:val="nil"/>
              <w:right w:val="nil"/>
            </w:tcBorders>
            <w:shd w:val="clear" w:color="auto" w:fill="auto"/>
            <w:noWrap/>
            <w:vAlign w:val="bottom"/>
            <w:hideMark/>
          </w:tcPr>
          <w:p w14:paraId="71CE91A7"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w:t>
            </w:r>
          </w:p>
        </w:tc>
        <w:tc>
          <w:tcPr>
            <w:tcW w:w="1300" w:type="dxa"/>
            <w:tcBorders>
              <w:top w:val="nil"/>
              <w:left w:val="nil"/>
              <w:bottom w:val="nil"/>
              <w:right w:val="nil"/>
            </w:tcBorders>
            <w:shd w:val="clear" w:color="auto" w:fill="auto"/>
            <w:noWrap/>
            <w:vAlign w:val="bottom"/>
            <w:hideMark/>
          </w:tcPr>
          <w:p w14:paraId="1CB6BA2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1199.683358</w:t>
            </w:r>
          </w:p>
        </w:tc>
        <w:tc>
          <w:tcPr>
            <w:tcW w:w="1260" w:type="dxa"/>
            <w:tcBorders>
              <w:top w:val="nil"/>
              <w:left w:val="nil"/>
              <w:bottom w:val="nil"/>
              <w:right w:val="nil"/>
            </w:tcBorders>
            <w:shd w:val="clear" w:color="auto" w:fill="auto"/>
            <w:noWrap/>
            <w:vAlign w:val="bottom"/>
            <w:hideMark/>
          </w:tcPr>
          <w:p w14:paraId="2910B8E6"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1259.423688</w:t>
            </w:r>
          </w:p>
        </w:tc>
        <w:tc>
          <w:tcPr>
            <w:tcW w:w="1260" w:type="dxa"/>
            <w:tcBorders>
              <w:top w:val="nil"/>
              <w:left w:val="nil"/>
              <w:bottom w:val="nil"/>
              <w:right w:val="nil"/>
            </w:tcBorders>
            <w:shd w:val="clear" w:color="auto" w:fill="auto"/>
            <w:noWrap/>
            <w:vAlign w:val="bottom"/>
            <w:hideMark/>
          </w:tcPr>
          <w:p w14:paraId="019208A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1914.128936</w:t>
            </w:r>
          </w:p>
        </w:tc>
        <w:tc>
          <w:tcPr>
            <w:tcW w:w="1260" w:type="dxa"/>
            <w:tcBorders>
              <w:top w:val="nil"/>
              <w:left w:val="nil"/>
              <w:bottom w:val="nil"/>
              <w:right w:val="nil"/>
            </w:tcBorders>
            <w:shd w:val="clear" w:color="auto" w:fill="auto"/>
            <w:noWrap/>
            <w:vAlign w:val="bottom"/>
            <w:hideMark/>
          </w:tcPr>
          <w:p w14:paraId="5A62B1E1"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1725.764018</w:t>
            </w:r>
          </w:p>
        </w:tc>
        <w:tc>
          <w:tcPr>
            <w:tcW w:w="1260" w:type="dxa"/>
            <w:tcBorders>
              <w:top w:val="nil"/>
              <w:left w:val="nil"/>
              <w:bottom w:val="nil"/>
              <w:right w:val="nil"/>
            </w:tcBorders>
            <w:shd w:val="clear" w:color="auto" w:fill="auto"/>
            <w:noWrap/>
            <w:vAlign w:val="bottom"/>
            <w:hideMark/>
          </w:tcPr>
          <w:p w14:paraId="174EDBF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6099</w:t>
            </w:r>
          </w:p>
        </w:tc>
      </w:tr>
      <w:tr w:rsidR="00E37A85" w:rsidRPr="00E37A85" w14:paraId="77908DCF" w14:textId="77777777" w:rsidTr="00E37A85">
        <w:trPr>
          <w:trHeight w:val="300"/>
        </w:trPr>
        <w:tc>
          <w:tcPr>
            <w:tcW w:w="1800" w:type="dxa"/>
            <w:tcBorders>
              <w:top w:val="nil"/>
              <w:left w:val="nil"/>
              <w:bottom w:val="nil"/>
              <w:right w:val="nil"/>
            </w:tcBorders>
            <w:shd w:val="clear" w:color="auto" w:fill="auto"/>
            <w:noWrap/>
            <w:vAlign w:val="bottom"/>
            <w:hideMark/>
          </w:tcPr>
          <w:p w14:paraId="3F97E51E"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w:t>
            </w:r>
          </w:p>
        </w:tc>
        <w:tc>
          <w:tcPr>
            <w:tcW w:w="1300" w:type="dxa"/>
            <w:tcBorders>
              <w:top w:val="nil"/>
              <w:left w:val="nil"/>
              <w:bottom w:val="nil"/>
              <w:right w:val="nil"/>
            </w:tcBorders>
            <w:shd w:val="clear" w:color="auto" w:fill="auto"/>
            <w:noWrap/>
            <w:vAlign w:val="bottom"/>
            <w:hideMark/>
          </w:tcPr>
          <w:p w14:paraId="413D86AA"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200.2422789</w:t>
            </w:r>
          </w:p>
        </w:tc>
        <w:tc>
          <w:tcPr>
            <w:tcW w:w="1260" w:type="dxa"/>
            <w:tcBorders>
              <w:top w:val="nil"/>
              <w:left w:val="nil"/>
              <w:bottom w:val="nil"/>
              <w:right w:val="nil"/>
            </w:tcBorders>
            <w:shd w:val="clear" w:color="auto" w:fill="auto"/>
            <w:noWrap/>
            <w:vAlign w:val="bottom"/>
            <w:hideMark/>
          </w:tcPr>
          <w:p w14:paraId="70640EA2"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210.2136932</w:t>
            </w:r>
          </w:p>
        </w:tc>
        <w:tc>
          <w:tcPr>
            <w:tcW w:w="1260" w:type="dxa"/>
            <w:tcBorders>
              <w:top w:val="nil"/>
              <w:left w:val="nil"/>
              <w:bottom w:val="nil"/>
              <w:right w:val="nil"/>
            </w:tcBorders>
            <w:shd w:val="clear" w:color="auto" w:fill="auto"/>
            <w:noWrap/>
            <w:vAlign w:val="bottom"/>
            <w:hideMark/>
          </w:tcPr>
          <w:p w14:paraId="499245C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319.4922539</w:t>
            </w:r>
          </w:p>
        </w:tc>
        <w:tc>
          <w:tcPr>
            <w:tcW w:w="1260" w:type="dxa"/>
            <w:tcBorders>
              <w:top w:val="nil"/>
              <w:left w:val="nil"/>
              <w:bottom w:val="nil"/>
              <w:right w:val="nil"/>
            </w:tcBorders>
            <w:shd w:val="clear" w:color="auto" w:fill="auto"/>
            <w:noWrap/>
            <w:vAlign w:val="bottom"/>
            <w:hideMark/>
          </w:tcPr>
          <w:p w14:paraId="0B8ABBF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288.0517741</w:t>
            </w:r>
          </w:p>
        </w:tc>
        <w:tc>
          <w:tcPr>
            <w:tcW w:w="1260" w:type="dxa"/>
            <w:tcBorders>
              <w:top w:val="nil"/>
              <w:left w:val="nil"/>
              <w:bottom w:val="nil"/>
              <w:right w:val="nil"/>
            </w:tcBorders>
            <w:shd w:val="clear" w:color="auto" w:fill="auto"/>
            <w:noWrap/>
            <w:vAlign w:val="bottom"/>
            <w:hideMark/>
          </w:tcPr>
          <w:p w14:paraId="645A4ED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1018</w:t>
            </w:r>
          </w:p>
        </w:tc>
      </w:tr>
      <w:tr w:rsidR="00E37A85" w:rsidRPr="00E37A85" w14:paraId="218F760A" w14:textId="77777777" w:rsidTr="00E37A85">
        <w:trPr>
          <w:trHeight w:val="300"/>
        </w:trPr>
        <w:tc>
          <w:tcPr>
            <w:tcW w:w="1800" w:type="dxa"/>
            <w:tcBorders>
              <w:top w:val="single" w:sz="4" w:space="0" w:color="44B3E1"/>
              <w:left w:val="nil"/>
              <w:bottom w:val="nil"/>
              <w:right w:val="nil"/>
            </w:tcBorders>
            <w:shd w:val="clear" w:color="C0E6F5" w:fill="C0E6F5"/>
            <w:noWrap/>
            <w:vAlign w:val="bottom"/>
            <w:hideMark/>
          </w:tcPr>
          <w:p w14:paraId="7F9D455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c>
          <w:tcPr>
            <w:tcW w:w="1300" w:type="dxa"/>
            <w:tcBorders>
              <w:top w:val="single" w:sz="4" w:space="0" w:color="44B3E1"/>
              <w:left w:val="nil"/>
              <w:bottom w:val="nil"/>
              <w:right w:val="nil"/>
            </w:tcBorders>
            <w:shd w:val="clear" w:color="C0E6F5" w:fill="C0E6F5"/>
            <w:noWrap/>
            <w:vAlign w:val="bottom"/>
            <w:hideMark/>
          </w:tcPr>
          <w:p w14:paraId="4F7B1B1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1968</w:t>
            </w:r>
          </w:p>
        </w:tc>
        <w:tc>
          <w:tcPr>
            <w:tcW w:w="1260" w:type="dxa"/>
            <w:tcBorders>
              <w:top w:val="single" w:sz="4" w:space="0" w:color="44B3E1"/>
              <w:left w:val="nil"/>
              <w:bottom w:val="nil"/>
              <w:right w:val="nil"/>
            </w:tcBorders>
            <w:shd w:val="clear" w:color="C0E6F5" w:fill="C0E6F5"/>
            <w:noWrap/>
            <w:vAlign w:val="bottom"/>
            <w:hideMark/>
          </w:tcPr>
          <w:p w14:paraId="40CA0EA7"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2066</w:t>
            </w:r>
          </w:p>
        </w:tc>
        <w:tc>
          <w:tcPr>
            <w:tcW w:w="1260" w:type="dxa"/>
            <w:tcBorders>
              <w:top w:val="single" w:sz="4" w:space="0" w:color="44B3E1"/>
              <w:left w:val="nil"/>
              <w:bottom w:val="nil"/>
              <w:right w:val="nil"/>
            </w:tcBorders>
            <w:shd w:val="clear" w:color="C0E6F5" w:fill="C0E6F5"/>
            <w:noWrap/>
            <w:vAlign w:val="bottom"/>
            <w:hideMark/>
          </w:tcPr>
          <w:p w14:paraId="22A0EE58"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3140</w:t>
            </w:r>
          </w:p>
        </w:tc>
        <w:tc>
          <w:tcPr>
            <w:tcW w:w="1260" w:type="dxa"/>
            <w:tcBorders>
              <w:top w:val="single" w:sz="4" w:space="0" w:color="44B3E1"/>
              <w:left w:val="nil"/>
              <w:bottom w:val="nil"/>
              <w:right w:val="nil"/>
            </w:tcBorders>
            <w:shd w:val="clear" w:color="C0E6F5" w:fill="C0E6F5"/>
            <w:noWrap/>
            <w:vAlign w:val="bottom"/>
            <w:hideMark/>
          </w:tcPr>
          <w:p w14:paraId="12E458FF"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2831</w:t>
            </w:r>
          </w:p>
        </w:tc>
        <w:tc>
          <w:tcPr>
            <w:tcW w:w="1260" w:type="dxa"/>
            <w:tcBorders>
              <w:top w:val="single" w:sz="4" w:space="0" w:color="44B3E1"/>
              <w:left w:val="nil"/>
              <w:bottom w:val="nil"/>
              <w:right w:val="nil"/>
            </w:tcBorders>
            <w:shd w:val="clear" w:color="C0E6F5" w:fill="C0E6F5"/>
            <w:noWrap/>
            <w:vAlign w:val="bottom"/>
            <w:hideMark/>
          </w:tcPr>
          <w:p w14:paraId="5D36FCDC"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10005</w:t>
            </w:r>
          </w:p>
        </w:tc>
      </w:tr>
      <w:tr w:rsidR="00E37A85" w:rsidRPr="00E37A85" w14:paraId="74FEA63A" w14:textId="77777777" w:rsidTr="00E37A85">
        <w:trPr>
          <w:trHeight w:val="300"/>
        </w:trPr>
        <w:tc>
          <w:tcPr>
            <w:tcW w:w="1800" w:type="dxa"/>
            <w:tcBorders>
              <w:top w:val="nil"/>
              <w:left w:val="nil"/>
              <w:bottom w:val="nil"/>
              <w:right w:val="nil"/>
            </w:tcBorders>
            <w:shd w:val="clear" w:color="auto" w:fill="auto"/>
            <w:noWrap/>
            <w:vAlign w:val="bottom"/>
            <w:hideMark/>
          </w:tcPr>
          <w:p w14:paraId="17B0299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300" w:type="dxa"/>
            <w:tcBorders>
              <w:top w:val="nil"/>
              <w:left w:val="nil"/>
              <w:bottom w:val="nil"/>
              <w:right w:val="nil"/>
            </w:tcBorders>
            <w:shd w:val="clear" w:color="auto" w:fill="auto"/>
            <w:noWrap/>
            <w:vAlign w:val="bottom"/>
            <w:hideMark/>
          </w:tcPr>
          <w:p w14:paraId="5C39268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788EA1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A89E37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6E7A439"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4F93D27B"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0ED3BFD8" w14:textId="77777777" w:rsidTr="00E37A85">
        <w:trPr>
          <w:trHeight w:val="300"/>
        </w:trPr>
        <w:tc>
          <w:tcPr>
            <w:tcW w:w="1800" w:type="dxa"/>
            <w:tcBorders>
              <w:top w:val="nil"/>
              <w:left w:val="nil"/>
              <w:bottom w:val="nil"/>
              <w:right w:val="nil"/>
            </w:tcBorders>
            <w:shd w:val="clear" w:color="auto" w:fill="auto"/>
            <w:noWrap/>
            <w:vAlign w:val="bottom"/>
            <w:hideMark/>
          </w:tcPr>
          <w:p w14:paraId="683BEE56"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Chi-Square Test</w:t>
            </w:r>
          </w:p>
        </w:tc>
        <w:tc>
          <w:tcPr>
            <w:tcW w:w="1300" w:type="dxa"/>
            <w:tcBorders>
              <w:top w:val="nil"/>
              <w:left w:val="nil"/>
              <w:bottom w:val="nil"/>
              <w:right w:val="nil"/>
            </w:tcBorders>
            <w:shd w:val="clear" w:color="auto" w:fill="auto"/>
            <w:noWrap/>
            <w:vAlign w:val="bottom"/>
            <w:hideMark/>
          </w:tcPr>
          <w:p w14:paraId="5E334F67"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7.00818E-26</w:t>
            </w:r>
          </w:p>
        </w:tc>
        <w:tc>
          <w:tcPr>
            <w:tcW w:w="1260" w:type="dxa"/>
            <w:tcBorders>
              <w:top w:val="nil"/>
              <w:left w:val="nil"/>
              <w:bottom w:val="nil"/>
              <w:right w:val="nil"/>
            </w:tcBorders>
            <w:shd w:val="clear" w:color="auto" w:fill="auto"/>
            <w:noWrap/>
            <w:vAlign w:val="bottom"/>
            <w:hideMark/>
          </w:tcPr>
          <w:p w14:paraId="717A0D6A"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72618408"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2130FB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04F5745"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bl>
    <w:p w14:paraId="40E823A6" w14:textId="1CCFA248" w:rsidR="00E958D3" w:rsidRDefault="00E958D3" w:rsidP="0008693D">
      <w:pPr>
        <w:ind w:firstLine="720"/>
        <w:rPr>
          <w:rFonts w:ascii="Times New Roman" w:hAnsi="Times New Roman" w:cs="Times New Roman"/>
          <w:sz w:val="24"/>
          <w:szCs w:val="24"/>
        </w:rPr>
      </w:pPr>
    </w:p>
    <w:p w14:paraId="05C89583" w14:textId="2268ED2A" w:rsidR="00F57948" w:rsidRDefault="00870269" w:rsidP="00F57948">
      <w:pPr>
        <w:rPr>
          <w:rFonts w:ascii="Times New Roman" w:hAnsi="Times New Roman" w:cs="Times New Roman"/>
          <w:sz w:val="24"/>
          <w:szCs w:val="24"/>
        </w:rPr>
      </w:pPr>
      <w:r>
        <w:rPr>
          <w:rFonts w:ascii="Times New Roman" w:hAnsi="Times New Roman" w:cs="Times New Roman"/>
          <w:sz w:val="24"/>
          <w:szCs w:val="24"/>
        </w:rPr>
        <w:t>Training Times Last Year</w:t>
      </w:r>
    </w:p>
    <w:p w14:paraId="79EFF2D8" w14:textId="71DEA15F" w:rsidR="009B14A6" w:rsidRDefault="009B14A6" w:rsidP="00F57948">
      <w:pPr>
        <w:rPr>
          <w:rFonts w:ascii="Times New Roman" w:hAnsi="Times New Roman" w:cs="Times New Roman"/>
          <w:sz w:val="24"/>
          <w:szCs w:val="24"/>
        </w:rPr>
      </w:pPr>
      <w:proofErr w:type="spellStart"/>
      <w:r>
        <w:rPr>
          <w:rFonts w:ascii="Times New Roman" w:hAnsi="Times New Roman" w:cs="Times New Roman"/>
          <w:sz w:val="24"/>
          <w:szCs w:val="24"/>
        </w:rPr>
        <w:t>dwdawdawdwadawdawd</w:t>
      </w:r>
      <w:proofErr w:type="spellEnd"/>
    </w:p>
    <w:tbl>
      <w:tblPr>
        <w:tblW w:w="9180" w:type="dxa"/>
        <w:tblLook w:val="04A0" w:firstRow="1" w:lastRow="0" w:firstColumn="1" w:lastColumn="0" w:noHBand="0" w:noVBand="1"/>
      </w:tblPr>
      <w:tblGrid>
        <w:gridCol w:w="663"/>
        <w:gridCol w:w="663"/>
        <w:gridCol w:w="754"/>
        <w:gridCol w:w="426"/>
        <w:gridCol w:w="1634"/>
        <w:gridCol w:w="1390"/>
        <w:gridCol w:w="1390"/>
        <w:gridCol w:w="1390"/>
        <w:gridCol w:w="1390"/>
      </w:tblGrid>
      <w:tr w:rsidR="003A784F" w:rsidRPr="00E958D3" w14:paraId="77A1CAAF" w14:textId="77777777" w:rsidTr="00816C37">
        <w:trPr>
          <w:gridAfter w:val="5"/>
          <w:wAfter w:w="6674" w:type="dxa"/>
          <w:trHeight w:val="300"/>
        </w:trPr>
        <w:tc>
          <w:tcPr>
            <w:tcW w:w="663" w:type="dxa"/>
            <w:tcBorders>
              <w:top w:val="nil"/>
              <w:left w:val="nil"/>
              <w:bottom w:val="nil"/>
              <w:right w:val="nil"/>
            </w:tcBorders>
            <w:shd w:val="clear" w:color="auto" w:fill="auto"/>
            <w:noWrap/>
            <w:vAlign w:val="bottom"/>
            <w:hideMark/>
          </w:tcPr>
          <w:p w14:paraId="0B2D17B8" w14:textId="77777777" w:rsidR="003A784F" w:rsidRPr="00E958D3" w:rsidRDefault="003A784F" w:rsidP="003A784F">
            <w:pPr>
              <w:spacing w:after="0" w:line="240" w:lineRule="auto"/>
              <w:rPr>
                <w:rFonts w:ascii="Times New Roman" w:eastAsia="Times New Roman" w:hAnsi="Times New Roman" w:cs="Times New Roman"/>
                <w:sz w:val="20"/>
                <w:szCs w:val="20"/>
                <w:lang w:val="en-US"/>
              </w:rPr>
            </w:pPr>
          </w:p>
        </w:tc>
        <w:tc>
          <w:tcPr>
            <w:tcW w:w="663" w:type="dxa"/>
            <w:tcBorders>
              <w:top w:val="nil"/>
              <w:left w:val="nil"/>
              <w:bottom w:val="nil"/>
              <w:right w:val="nil"/>
            </w:tcBorders>
            <w:shd w:val="clear" w:color="auto" w:fill="auto"/>
            <w:noWrap/>
            <w:vAlign w:val="bottom"/>
            <w:hideMark/>
          </w:tcPr>
          <w:p w14:paraId="5BF3AEB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1180" w:type="dxa"/>
            <w:gridSpan w:val="2"/>
            <w:tcBorders>
              <w:top w:val="nil"/>
              <w:left w:val="nil"/>
              <w:bottom w:val="nil"/>
              <w:right w:val="nil"/>
            </w:tcBorders>
            <w:shd w:val="clear" w:color="auto" w:fill="auto"/>
            <w:noWrap/>
            <w:vAlign w:val="bottom"/>
            <w:hideMark/>
          </w:tcPr>
          <w:p w14:paraId="2E832150"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r>
      <w:tr w:rsidR="003A784F" w:rsidRPr="00E958D3" w14:paraId="333F6F9D" w14:textId="77777777" w:rsidTr="00816C37">
        <w:trPr>
          <w:gridAfter w:val="5"/>
          <w:wAfter w:w="6674" w:type="dxa"/>
          <w:trHeight w:val="300"/>
        </w:trPr>
        <w:tc>
          <w:tcPr>
            <w:tcW w:w="663" w:type="dxa"/>
            <w:tcBorders>
              <w:top w:val="nil"/>
              <w:left w:val="nil"/>
              <w:bottom w:val="nil"/>
              <w:right w:val="nil"/>
            </w:tcBorders>
            <w:shd w:val="clear" w:color="auto" w:fill="auto"/>
            <w:noWrap/>
            <w:vAlign w:val="bottom"/>
            <w:hideMark/>
          </w:tcPr>
          <w:p w14:paraId="3F132EC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663" w:type="dxa"/>
            <w:tcBorders>
              <w:top w:val="nil"/>
              <w:left w:val="nil"/>
              <w:bottom w:val="nil"/>
              <w:right w:val="nil"/>
            </w:tcBorders>
            <w:shd w:val="clear" w:color="auto" w:fill="auto"/>
            <w:noWrap/>
            <w:vAlign w:val="bottom"/>
            <w:hideMark/>
          </w:tcPr>
          <w:p w14:paraId="5DF6F0A5"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1180" w:type="dxa"/>
            <w:gridSpan w:val="2"/>
            <w:tcBorders>
              <w:top w:val="nil"/>
              <w:left w:val="nil"/>
              <w:bottom w:val="nil"/>
              <w:right w:val="nil"/>
            </w:tcBorders>
            <w:shd w:val="clear" w:color="auto" w:fill="auto"/>
            <w:noWrap/>
            <w:vAlign w:val="bottom"/>
            <w:hideMark/>
          </w:tcPr>
          <w:p w14:paraId="657ACE0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r>
      <w:tr w:rsidR="00816C37" w:rsidRPr="00816C37" w14:paraId="5509ACDE" w14:textId="77777777" w:rsidTr="00816C37">
        <w:trPr>
          <w:trHeight w:val="300"/>
        </w:trPr>
        <w:tc>
          <w:tcPr>
            <w:tcW w:w="2080" w:type="dxa"/>
            <w:gridSpan w:val="3"/>
            <w:tcBorders>
              <w:top w:val="nil"/>
              <w:left w:val="nil"/>
              <w:bottom w:val="nil"/>
              <w:right w:val="nil"/>
            </w:tcBorders>
            <w:shd w:val="clear" w:color="C0E6F5" w:fill="C0E6F5"/>
            <w:noWrap/>
            <w:vAlign w:val="bottom"/>
            <w:hideMark/>
          </w:tcPr>
          <w:p w14:paraId="68613828"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2060" w:type="dxa"/>
            <w:gridSpan w:val="2"/>
            <w:tcBorders>
              <w:top w:val="nil"/>
              <w:left w:val="nil"/>
              <w:bottom w:val="nil"/>
              <w:right w:val="nil"/>
            </w:tcBorders>
            <w:shd w:val="clear" w:color="C0E6F5" w:fill="C0E6F5"/>
            <w:noWrap/>
            <w:vAlign w:val="bottom"/>
            <w:hideMark/>
          </w:tcPr>
          <w:p w14:paraId="74B433F7"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Work Life Balance</w:t>
            </w:r>
          </w:p>
        </w:tc>
        <w:tc>
          <w:tcPr>
            <w:tcW w:w="1260" w:type="dxa"/>
            <w:tcBorders>
              <w:top w:val="nil"/>
              <w:left w:val="nil"/>
              <w:bottom w:val="nil"/>
              <w:right w:val="nil"/>
            </w:tcBorders>
            <w:shd w:val="clear" w:color="C0E6F5" w:fill="C0E6F5"/>
            <w:noWrap/>
            <w:vAlign w:val="bottom"/>
            <w:hideMark/>
          </w:tcPr>
          <w:p w14:paraId="403A77FA"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1E19855E"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541E2EEE"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24FB3AC0"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r>
      <w:tr w:rsidR="00816C37" w:rsidRPr="00816C37" w14:paraId="6072583E" w14:textId="77777777" w:rsidTr="00816C37">
        <w:trPr>
          <w:trHeight w:val="300"/>
        </w:trPr>
        <w:tc>
          <w:tcPr>
            <w:tcW w:w="2080" w:type="dxa"/>
            <w:gridSpan w:val="3"/>
            <w:tcBorders>
              <w:top w:val="nil"/>
              <w:left w:val="nil"/>
              <w:bottom w:val="single" w:sz="4" w:space="0" w:color="44B3E1"/>
              <w:right w:val="nil"/>
            </w:tcBorders>
            <w:shd w:val="clear" w:color="C0E6F5" w:fill="C0E6F5"/>
            <w:noWrap/>
            <w:vAlign w:val="bottom"/>
            <w:hideMark/>
          </w:tcPr>
          <w:p w14:paraId="6F39A7AC"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2060" w:type="dxa"/>
            <w:gridSpan w:val="2"/>
            <w:tcBorders>
              <w:top w:val="nil"/>
              <w:left w:val="nil"/>
              <w:bottom w:val="single" w:sz="4" w:space="0" w:color="44B3E1"/>
              <w:right w:val="nil"/>
            </w:tcBorders>
            <w:shd w:val="clear" w:color="C0E6F5" w:fill="C0E6F5"/>
            <w:noWrap/>
            <w:vAlign w:val="bottom"/>
            <w:hideMark/>
          </w:tcPr>
          <w:p w14:paraId="11E26853"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35C8EEED"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7882CB77"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4CC49E79"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2E0066BE"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Grand Total</w:t>
            </w:r>
          </w:p>
        </w:tc>
      </w:tr>
      <w:tr w:rsidR="00816C37" w:rsidRPr="00816C37" w14:paraId="2AABA461" w14:textId="77777777" w:rsidTr="00816C37">
        <w:trPr>
          <w:trHeight w:val="900"/>
        </w:trPr>
        <w:tc>
          <w:tcPr>
            <w:tcW w:w="2080" w:type="dxa"/>
            <w:gridSpan w:val="3"/>
            <w:tcBorders>
              <w:top w:val="single" w:sz="4" w:space="0" w:color="44B3E1"/>
              <w:left w:val="nil"/>
              <w:bottom w:val="nil"/>
              <w:right w:val="nil"/>
            </w:tcBorders>
            <w:shd w:val="clear" w:color="C0E6F5" w:fill="C0E6F5"/>
            <w:vAlign w:val="bottom"/>
            <w:hideMark/>
          </w:tcPr>
          <w:p w14:paraId="1DB03ED5"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Average of Training Times Last Year</w:t>
            </w:r>
          </w:p>
        </w:tc>
        <w:tc>
          <w:tcPr>
            <w:tcW w:w="2060" w:type="dxa"/>
            <w:gridSpan w:val="2"/>
            <w:tcBorders>
              <w:top w:val="single" w:sz="4" w:space="0" w:color="44B3E1"/>
              <w:left w:val="nil"/>
              <w:bottom w:val="nil"/>
              <w:right w:val="nil"/>
            </w:tcBorders>
            <w:shd w:val="clear" w:color="C0E6F5" w:fill="C0E6F5"/>
            <w:noWrap/>
            <w:vAlign w:val="bottom"/>
            <w:hideMark/>
          </w:tcPr>
          <w:p w14:paraId="0D6731F8"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2.654173765</w:t>
            </w:r>
          </w:p>
        </w:tc>
        <w:tc>
          <w:tcPr>
            <w:tcW w:w="1260" w:type="dxa"/>
            <w:tcBorders>
              <w:top w:val="single" w:sz="4" w:space="0" w:color="44B3E1"/>
              <w:left w:val="nil"/>
              <w:bottom w:val="nil"/>
              <w:right w:val="nil"/>
            </w:tcBorders>
            <w:shd w:val="clear" w:color="C0E6F5" w:fill="C0E6F5"/>
            <w:noWrap/>
            <w:vAlign w:val="bottom"/>
            <w:hideMark/>
          </w:tcPr>
          <w:p w14:paraId="4AF4C099"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2.762711864</w:t>
            </w:r>
          </w:p>
        </w:tc>
        <w:tc>
          <w:tcPr>
            <w:tcW w:w="1260" w:type="dxa"/>
            <w:tcBorders>
              <w:top w:val="single" w:sz="4" w:space="0" w:color="44B3E1"/>
              <w:left w:val="nil"/>
              <w:bottom w:val="nil"/>
              <w:right w:val="nil"/>
            </w:tcBorders>
            <w:shd w:val="clear" w:color="C0E6F5" w:fill="C0E6F5"/>
            <w:noWrap/>
            <w:vAlign w:val="bottom"/>
            <w:hideMark/>
          </w:tcPr>
          <w:p w14:paraId="2A8D8EB1"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2.845548451</w:t>
            </w:r>
          </w:p>
        </w:tc>
        <w:tc>
          <w:tcPr>
            <w:tcW w:w="1260" w:type="dxa"/>
            <w:tcBorders>
              <w:top w:val="single" w:sz="4" w:space="0" w:color="44B3E1"/>
              <w:left w:val="nil"/>
              <w:bottom w:val="nil"/>
              <w:right w:val="nil"/>
            </w:tcBorders>
            <w:shd w:val="clear" w:color="C0E6F5" w:fill="C0E6F5"/>
            <w:noWrap/>
            <w:vAlign w:val="bottom"/>
            <w:hideMark/>
          </w:tcPr>
          <w:p w14:paraId="13A7DF5D"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2.876227898</w:t>
            </w:r>
          </w:p>
        </w:tc>
        <w:tc>
          <w:tcPr>
            <w:tcW w:w="1260" w:type="dxa"/>
            <w:tcBorders>
              <w:top w:val="single" w:sz="4" w:space="0" w:color="44B3E1"/>
              <w:left w:val="nil"/>
              <w:bottom w:val="nil"/>
              <w:right w:val="nil"/>
            </w:tcBorders>
            <w:shd w:val="clear" w:color="C0E6F5" w:fill="C0E6F5"/>
            <w:noWrap/>
            <w:vAlign w:val="bottom"/>
            <w:hideMark/>
          </w:tcPr>
          <w:p w14:paraId="2A30BC11"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2.818390805</w:t>
            </w:r>
          </w:p>
        </w:tc>
      </w:tr>
    </w:tbl>
    <w:p w14:paraId="0B8AA613" w14:textId="77777777" w:rsidR="00E958D3" w:rsidRDefault="00E958D3" w:rsidP="0008693D">
      <w:pPr>
        <w:ind w:firstLine="720"/>
        <w:rPr>
          <w:rFonts w:ascii="Times New Roman" w:hAnsi="Times New Roman" w:cs="Times New Roman"/>
          <w:sz w:val="24"/>
          <w:szCs w:val="24"/>
        </w:rPr>
      </w:pPr>
    </w:p>
    <w:p w14:paraId="4E3014E6" w14:textId="1E7B8BCE" w:rsidR="00816C37" w:rsidRDefault="00816C37" w:rsidP="0008693D">
      <w:pPr>
        <w:ind w:firstLine="720"/>
        <w:rPr>
          <w:rFonts w:ascii="Times New Roman" w:hAnsi="Times New Roman" w:cs="Times New Roman"/>
          <w:sz w:val="24"/>
          <w:szCs w:val="24"/>
        </w:rPr>
      </w:pPr>
      <w:r>
        <w:rPr>
          <w:noProof/>
        </w:rPr>
        <w:lastRenderedPageBreak/>
        <w:drawing>
          <wp:inline distT="0" distB="0" distL="0" distR="0" wp14:anchorId="04AF307C" wp14:editId="6ECCAA36">
            <wp:extent cx="4448174" cy="3124200"/>
            <wp:effectExtent l="0" t="0" r="10160" b="0"/>
            <wp:docPr id="1187744556" name="Chart 1">
              <a:extLst xmlns:a="http://schemas.openxmlformats.org/drawingml/2006/main">
                <a:ext uri="{FF2B5EF4-FFF2-40B4-BE49-F238E27FC236}">
                  <a16:creationId xmlns:a16="http://schemas.microsoft.com/office/drawing/2014/main" id="{223A33C7-F339-93BD-678F-5664A0133F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76F98DB" w14:textId="77777777" w:rsidR="00816C37" w:rsidRDefault="00816C37" w:rsidP="0008693D">
      <w:pPr>
        <w:ind w:firstLine="720"/>
        <w:rPr>
          <w:rFonts w:ascii="Times New Roman" w:hAnsi="Times New Roman" w:cs="Times New Roman"/>
          <w:sz w:val="24"/>
          <w:szCs w:val="24"/>
        </w:rPr>
      </w:pPr>
    </w:p>
    <w:p w14:paraId="303FE1AB" w14:textId="77777777" w:rsidR="00816C37" w:rsidRDefault="00816C37" w:rsidP="00816C37">
      <w:pPr>
        <w:rPr>
          <w:rFonts w:ascii="Times New Roman" w:hAnsi="Times New Roman" w:cs="Times New Roman"/>
          <w:sz w:val="24"/>
          <w:szCs w:val="24"/>
        </w:rPr>
      </w:pPr>
    </w:p>
    <w:tbl>
      <w:tblPr>
        <w:tblW w:w="8100" w:type="dxa"/>
        <w:tblLook w:val="04A0" w:firstRow="1" w:lastRow="0" w:firstColumn="1" w:lastColumn="0" w:noHBand="0" w:noVBand="1"/>
      </w:tblPr>
      <w:tblGrid>
        <w:gridCol w:w="1100"/>
        <w:gridCol w:w="944"/>
        <w:gridCol w:w="833"/>
        <w:gridCol w:w="944"/>
        <w:gridCol w:w="944"/>
        <w:gridCol w:w="833"/>
        <w:gridCol w:w="640"/>
        <w:gridCol w:w="1056"/>
        <w:gridCol w:w="1390"/>
      </w:tblGrid>
      <w:tr w:rsidR="006B744C" w:rsidRPr="006B744C" w14:paraId="736140EE" w14:textId="77777777" w:rsidTr="006B744C">
        <w:trPr>
          <w:trHeight w:val="1200"/>
        </w:trPr>
        <w:tc>
          <w:tcPr>
            <w:tcW w:w="1100" w:type="dxa"/>
            <w:tcBorders>
              <w:top w:val="nil"/>
              <w:left w:val="nil"/>
              <w:bottom w:val="nil"/>
              <w:right w:val="nil"/>
            </w:tcBorders>
            <w:shd w:val="clear" w:color="C0E6F5" w:fill="C0E6F5"/>
            <w:noWrap/>
            <w:vAlign w:val="bottom"/>
            <w:hideMark/>
          </w:tcPr>
          <w:p w14:paraId="6A3BAE1B"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00" w:type="dxa"/>
            <w:tcBorders>
              <w:top w:val="nil"/>
              <w:left w:val="nil"/>
              <w:bottom w:val="nil"/>
              <w:right w:val="nil"/>
            </w:tcBorders>
            <w:shd w:val="clear" w:color="C0E6F5" w:fill="C0E6F5"/>
            <w:vAlign w:val="bottom"/>
            <w:hideMark/>
          </w:tcPr>
          <w:p w14:paraId="0E933A5F"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Training Times Last Year</w:t>
            </w:r>
          </w:p>
        </w:tc>
        <w:tc>
          <w:tcPr>
            <w:tcW w:w="800" w:type="dxa"/>
            <w:tcBorders>
              <w:top w:val="nil"/>
              <w:left w:val="nil"/>
              <w:bottom w:val="nil"/>
              <w:right w:val="nil"/>
            </w:tcBorders>
            <w:shd w:val="clear" w:color="C0E6F5" w:fill="C0E6F5"/>
            <w:noWrap/>
            <w:vAlign w:val="bottom"/>
            <w:hideMark/>
          </w:tcPr>
          <w:p w14:paraId="41330BF4"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p>
        </w:tc>
        <w:tc>
          <w:tcPr>
            <w:tcW w:w="820" w:type="dxa"/>
            <w:tcBorders>
              <w:top w:val="nil"/>
              <w:left w:val="nil"/>
              <w:bottom w:val="nil"/>
              <w:right w:val="nil"/>
            </w:tcBorders>
            <w:shd w:val="clear" w:color="C0E6F5" w:fill="C0E6F5"/>
            <w:noWrap/>
            <w:vAlign w:val="bottom"/>
            <w:hideMark/>
          </w:tcPr>
          <w:p w14:paraId="5E5E6761"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880" w:type="dxa"/>
            <w:tcBorders>
              <w:top w:val="nil"/>
              <w:left w:val="nil"/>
              <w:bottom w:val="nil"/>
              <w:right w:val="nil"/>
            </w:tcBorders>
            <w:shd w:val="clear" w:color="C0E6F5" w:fill="C0E6F5"/>
            <w:noWrap/>
            <w:vAlign w:val="bottom"/>
            <w:hideMark/>
          </w:tcPr>
          <w:p w14:paraId="66B0E8F9"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shd w:val="clear" w:color="C0E6F5" w:fill="C0E6F5"/>
            <w:noWrap/>
            <w:vAlign w:val="bottom"/>
            <w:hideMark/>
          </w:tcPr>
          <w:p w14:paraId="2BE69883"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640" w:type="dxa"/>
            <w:tcBorders>
              <w:top w:val="nil"/>
              <w:left w:val="nil"/>
              <w:bottom w:val="nil"/>
              <w:right w:val="nil"/>
            </w:tcBorders>
            <w:shd w:val="clear" w:color="C0E6F5" w:fill="C0E6F5"/>
            <w:noWrap/>
            <w:vAlign w:val="bottom"/>
            <w:hideMark/>
          </w:tcPr>
          <w:p w14:paraId="48759D53"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C0E6F5" w:fill="C0E6F5"/>
            <w:noWrap/>
            <w:vAlign w:val="bottom"/>
            <w:hideMark/>
          </w:tcPr>
          <w:p w14:paraId="63215AC8"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11A49E80"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r>
      <w:tr w:rsidR="006B744C" w:rsidRPr="006B744C" w14:paraId="76EE79E6" w14:textId="77777777" w:rsidTr="006B744C">
        <w:trPr>
          <w:trHeight w:val="300"/>
        </w:trPr>
        <w:tc>
          <w:tcPr>
            <w:tcW w:w="1100" w:type="dxa"/>
            <w:tcBorders>
              <w:top w:val="nil"/>
              <w:left w:val="nil"/>
              <w:bottom w:val="single" w:sz="4" w:space="0" w:color="44B3E1"/>
              <w:right w:val="nil"/>
            </w:tcBorders>
            <w:shd w:val="clear" w:color="C0E6F5" w:fill="C0E6F5"/>
            <w:noWrap/>
            <w:vAlign w:val="bottom"/>
            <w:hideMark/>
          </w:tcPr>
          <w:p w14:paraId="7504DFA5"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00" w:type="dxa"/>
            <w:tcBorders>
              <w:top w:val="nil"/>
              <w:left w:val="nil"/>
              <w:bottom w:val="single" w:sz="4" w:space="0" w:color="44B3E1"/>
              <w:right w:val="nil"/>
            </w:tcBorders>
            <w:shd w:val="clear" w:color="C0E6F5" w:fill="C0E6F5"/>
            <w:noWrap/>
            <w:vAlign w:val="bottom"/>
            <w:hideMark/>
          </w:tcPr>
          <w:p w14:paraId="5704C071"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0</w:t>
            </w:r>
          </w:p>
        </w:tc>
        <w:tc>
          <w:tcPr>
            <w:tcW w:w="800" w:type="dxa"/>
            <w:tcBorders>
              <w:top w:val="nil"/>
              <w:left w:val="nil"/>
              <w:bottom w:val="single" w:sz="4" w:space="0" w:color="44B3E1"/>
              <w:right w:val="nil"/>
            </w:tcBorders>
            <w:shd w:val="clear" w:color="C0E6F5" w:fill="C0E6F5"/>
            <w:noWrap/>
            <w:vAlign w:val="bottom"/>
            <w:hideMark/>
          </w:tcPr>
          <w:p w14:paraId="6C57807F"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1</w:t>
            </w:r>
          </w:p>
        </w:tc>
        <w:tc>
          <w:tcPr>
            <w:tcW w:w="820" w:type="dxa"/>
            <w:tcBorders>
              <w:top w:val="nil"/>
              <w:left w:val="nil"/>
              <w:bottom w:val="single" w:sz="4" w:space="0" w:color="44B3E1"/>
              <w:right w:val="nil"/>
            </w:tcBorders>
            <w:shd w:val="clear" w:color="C0E6F5" w:fill="C0E6F5"/>
            <w:noWrap/>
            <w:vAlign w:val="bottom"/>
            <w:hideMark/>
          </w:tcPr>
          <w:p w14:paraId="73E972FB"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w:t>
            </w:r>
          </w:p>
        </w:tc>
        <w:tc>
          <w:tcPr>
            <w:tcW w:w="880" w:type="dxa"/>
            <w:tcBorders>
              <w:top w:val="nil"/>
              <w:left w:val="nil"/>
              <w:bottom w:val="single" w:sz="4" w:space="0" w:color="44B3E1"/>
              <w:right w:val="nil"/>
            </w:tcBorders>
            <w:shd w:val="clear" w:color="C0E6F5" w:fill="C0E6F5"/>
            <w:noWrap/>
            <w:vAlign w:val="bottom"/>
            <w:hideMark/>
          </w:tcPr>
          <w:p w14:paraId="5DED0849"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3</w:t>
            </w:r>
          </w:p>
        </w:tc>
        <w:tc>
          <w:tcPr>
            <w:tcW w:w="780" w:type="dxa"/>
            <w:tcBorders>
              <w:top w:val="nil"/>
              <w:left w:val="nil"/>
              <w:bottom w:val="single" w:sz="4" w:space="0" w:color="44B3E1"/>
              <w:right w:val="nil"/>
            </w:tcBorders>
            <w:shd w:val="clear" w:color="C0E6F5" w:fill="C0E6F5"/>
            <w:noWrap/>
            <w:vAlign w:val="bottom"/>
            <w:hideMark/>
          </w:tcPr>
          <w:p w14:paraId="6963B128"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4</w:t>
            </w:r>
          </w:p>
        </w:tc>
        <w:tc>
          <w:tcPr>
            <w:tcW w:w="640" w:type="dxa"/>
            <w:tcBorders>
              <w:top w:val="nil"/>
              <w:left w:val="nil"/>
              <w:bottom w:val="single" w:sz="4" w:space="0" w:color="44B3E1"/>
              <w:right w:val="nil"/>
            </w:tcBorders>
            <w:shd w:val="clear" w:color="C0E6F5" w:fill="C0E6F5"/>
            <w:noWrap/>
            <w:vAlign w:val="bottom"/>
            <w:hideMark/>
          </w:tcPr>
          <w:p w14:paraId="3090472A"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5</w:t>
            </w:r>
          </w:p>
        </w:tc>
        <w:tc>
          <w:tcPr>
            <w:tcW w:w="920" w:type="dxa"/>
            <w:tcBorders>
              <w:top w:val="nil"/>
              <w:left w:val="nil"/>
              <w:bottom w:val="single" w:sz="4" w:space="0" w:color="44B3E1"/>
              <w:right w:val="nil"/>
            </w:tcBorders>
            <w:shd w:val="clear" w:color="C0E6F5" w:fill="C0E6F5"/>
            <w:noWrap/>
            <w:vAlign w:val="bottom"/>
            <w:hideMark/>
          </w:tcPr>
          <w:p w14:paraId="2A06E4DC"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65869427"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Grand Total</w:t>
            </w:r>
          </w:p>
        </w:tc>
      </w:tr>
      <w:tr w:rsidR="006B744C" w:rsidRPr="006B744C" w14:paraId="5B7A245E" w14:textId="77777777" w:rsidTr="006B744C">
        <w:trPr>
          <w:trHeight w:val="600"/>
        </w:trPr>
        <w:tc>
          <w:tcPr>
            <w:tcW w:w="1100" w:type="dxa"/>
            <w:tcBorders>
              <w:top w:val="single" w:sz="4" w:space="0" w:color="44B3E1"/>
              <w:left w:val="nil"/>
              <w:bottom w:val="nil"/>
              <w:right w:val="nil"/>
            </w:tcBorders>
            <w:shd w:val="clear" w:color="C0E6F5" w:fill="C0E6F5"/>
            <w:vAlign w:val="bottom"/>
            <w:hideMark/>
          </w:tcPr>
          <w:p w14:paraId="35C775AD"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Average of Work Life Balance</w:t>
            </w:r>
          </w:p>
        </w:tc>
        <w:tc>
          <w:tcPr>
            <w:tcW w:w="900" w:type="dxa"/>
            <w:tcBorders>
              <w:top w:val="single" w:sz="4" w:space="0" w:color="44B3E1"/>
              <w:left w:val="nil"/>
              <w:bottom w:val="nil"/>
              <w:right w:val="nil"/>
            </w:tcBorders>
            <w:shd w:val="clear" w:color="C0E6F5" w:fill="C0E6F5"/>
            <w:noWrap/>
            <w:vAlign w:val="bottom"/>
            <w:hideMark/>
          </w:tcPr>
          <w:p w14:paraId="3FFA30E9"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2.67712</w:t>
            </w:r>
          </w:p>
        </w:tc>
        <w:tc>
          <w:tcPr>
            <w:tcW w:w="800" w:type="dxa"/>
            <w:tcBorders>
              <w:top w:val="single" w:sz="4" w:space="0" w:color="44B3E1"/>
              <w:left w:val="nil"/>
              <w:bottom w:val="nil"/>
              <w:right w:val="nil"/>
            </w:tcBorders>
            <w:shd w:val="clear" w:color="C0E6F5" w:fill="C0E6F5"/>
            <w:noWrap/>
            <w:vAlign w:val="bottom"/>
            <w:hideMark/>
          </w:tcPr>
          <w:p w14:paraId="7C3323EC"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2.7454</w:t>
            </w:r>
          </w:p>
        </w:tc>
        <w:tc>
          <w:tcPr>
            <w:tcW w:w="820" w:type="dxa"/>
            <w:tcBorders>
              <w:top w:val="single" w:sz="4" w:space="0" w:color="44B3E1"/>
              <w:left w:val="nil"/>
              <w:bottom w:val="nil"/>
              <w:right w:val="nil"/>
            </w:tcBorders>
            <w:shd w:val="clear" w:color="C0E6F5" w:fill="C0E6F5"/>
            <w:noWrap/>
            <w:vAlign w:val="bottom"/>
            <w:hideMark/>
          </w:tcPr>
          <w:p w14:paraId="50F6074D"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2.73364</w:t>
            </w:r>
          </w:p>
        </w:tc>
        <w:tc>
          <w:tcPr>
            <w:tcW w:w="880" w:type="dxa"/>
            <w:tcBorders>
              <w:top w:val="single" w:sz="4" w:space="0" w:color="44B3E1"/>
              <w:left w:val="nil"/>
              <w:bottom w:val="nil"/>
              <w:right w:val="nil"/>
            </w:tcBorders>
            <w:shd w:val="clear" w:color="C0E6F5" w:fill="C0E6F5"/>
            <w:noWrap/>
            <w:vAlign w:val="bottom"/>
            <w:hideMark/>
          </w:tcPr>
          <w:p w14:paraId="0982E47A"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2.76746</w:t>
            </w:r>
          </w:p>
        </w:tc>
        <w:tc>
          <w:tcPr>
            <w:tcW w:w="780" w:type="dxa"/>
            <w:tcBorders>
              <w:top w:val="single" w:sz="4" w:space="0" w:color="44B3E1"/>
              <w:left w:val="nil"/>
              <w:bottom w:val="nil"/>
              <w:right w:val="nil"/>
            </w:tcBorders>
            <w:shd w:val="clear" w:color="C0E6F5" w:fill="C0E6F5"/>
            <w:noWrap/>
            <w:vAlign w:val="bottom"/>
            <w:hideMark/>
          </w:tcPr>
          <w:p w14:paraId="7D83C514"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2.7474</w:t>
            </w:r>
          </w:p>
        </w:tc>
        <w:tc>
          <w:tcPr>
            <w:tcW w:w="640" w:type="dxa"/>
            <w:tcBorders>
              <w:top w:val="single" w:sz="4" w:space="0" w:color="44B3E1"/>
              <w:left w:val="nil"/>
              <w:bottom w:val="nil"/>
              <w:right w:val="nil"/>
            </w:tcBorders>
            <w:shd w:val="clear" w:color="C0E6F5" w:fill="C0E6F5"/>
            <w:noWrap/>
            <w:vAlign w:val="bottom"/>
            <w:hideMark/>
          </w:tcPr>
          <w:p w14:paraId="432C8946"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2.73</w:t>
            </w:r>
          </w:p>
        </w:tc>
        <w:tc>
          <w:tcPr>
            <w:tcW w:w="920" w:type="dxa"/>
            <w:tcBorders>
              <w:top w:val="single" w:sz="4" w:space="0" w:color="44B3E1"/>
              <w:left w:val="nil"/>
              <w:bottom w:val="nil"/>
              <w:right w:val="nil"/>
            </w:tcBorders>
            <w:shd w:val="clear" w:color="C0E6F5" w:fill="C0E6F5"/>
            <w:noWrap/>
            <w:vAlign w:val="bottom"/>
            <w:hideMark/>
          </w:tcPr>
          <w:p w14:paraId="1E9B29C2"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2.938947</w:t>
            </w:r>
          </w:p>
        </w:tc>
        <w:tc>
          <w:tcPr>
            <w:tcW w:w="1260" w:type="dxa"/>
            <w:tcBorders>
              <w:top w:val="single" w:sz="4" w:space="0" w:color="44B3E1"/>
              <w:left w:val="nil"/>
              <w:bottom w:val="nil"/>
              <w:right w:val="nil"/>
            </w:tcBorders>
            <w:shd w:val="clear" w:color="C0E6F5" w:fill="C0E6F5"/>
            <w:noWrap/>
            <w:vAlign w:val="bottom"/>
            <w:hideMark/>
          </w:tcPr>
          <w:p w14:paraId="419DBD76"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2.754422789</w:t>
            </w:r>
          </w:p>
        </w:tc>
      </w:tr>
    </w:tbl>
    <w:p w14:paraId="0AD402F2" w14:textId="77777777" w:rsidR="00816C37" w:rsidRDefault="00816C37" w:rsidP="00816C37">
      <w:pPr>
        <w:rPr>
          <w:rFonts w:ascii="Times New Roman" w:hAnsi="Times New Roman" w:cs="Times New Roman"/>
          <w:sz w:val="24"/>
          <w:szCs w:val="24"/>
        </w:rPr>
      </w:pPr>
    </w:p>
    <w:p w14:paraId="31600A94" w14:textId="693885ED" w:rsidR="00816C37" w:rsidRDefault="00816C37" w:rsidP="00816C37">
      <w:pPr>
        <w:rPr>
          <w:rFonts w:ascii="Times New Roman" w:hAnsi="Times New Roman" w:cs="Times New Roman"/>
          <w:sz w:val="24"/>
          <w:szCs w:val="24"/>
        </w:rPr>
      </w:pPr>
      <w:r>
        <w:rPr>
          <w:noProof/>
        </w:rPr>
        <w:drawing>
          <wp:inline distT="0" distB="0" distL="0" distR="0" wp14:anchorId="3876D394" wp14:editId="3CAADE9E">
            <wp:extent cx="5414962" cy="2871788"/>
            <wp:effectExtent l="0" t="0" r="14605" b="5080"/>
            <wp:docPr id="1375762488" name="Chart 1">
              <a:extLst xmlns:a="http://schemas.openxmlformats.org/drawingml/2006/main">
                <a:ext uri="{FF2B5EF4-FFF2-40B4-BE49-F238E27FC236}">
                  <a16:creationId xmlns:a16="http://schemas.microsoft.com/office/drawing/2014/main" id="{5448B892-4881-A6E8-14CA-644F517061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bl>
      <w:tblPr>
        <w:tblW w:w="7985" w:type="dxa"/>
        <w:tblLook w:val="04A0" w:firstRow="1" w:lastRow="0" w:firstColumn="1" w:lastColumn="0" w:noHBand="0" w:noVBand="1"/>
      </w:tblPr>
      <w:tblGrid>
        <w:gridCol w:w="2476"/>
        <w:gridCol w:w="955"/>
        <w:gridCol w:w="608"/>
        <w:gridCol w:w="663"/>
        <w:gridCol w:w="663"/>
        <w:gridCol w:w="608"/>
        <w:gridCol w:w="608"/>
        <w:gridCol w:w="608"/>
        <w:gridCol w:w="1260"/>
      </w:tblGrid>
      <w:tr w:rsidR="00E7322B" w:rsidRPr="00E7322B" w14:paraId="518F0497" w14:textId="77777777" w:rsidTr="00E7322B">
        <w:trPr>
          <w:trHeight w:val="900"/>
        </w:trPr>
        <w:tc>
          <w:tcPr>
            <w:tcW w:w="2476" w:type="dxa"/>
            <w:tcBorders>
              <w:top w:val="nil"/>
              <w:left w:val="nil"/>
              <w:bottom w:val="nil"/>
              <w:right w:val="nil"/>
            </w:tcBorders>
            <w:shd w:val="clear" w:color="C0E6F5" w:fill="C0E6F5"/>
            <w:vAlign w:val="bottom"/>
            <w:hideMark/>
          </w:tcPr>
          <w:p w14:paraId="59A04A9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lastRenderedPageBreak/>
              <w:t>Count of Work Life Balance</w:t>
            </w:r>
          </w:p>
        </w:tc>
        <w:tc>
          <w:tcPr>
            <w:tcW w:w="769" w:type="dxa"/>
            <w:tcBorders>
              <w:top w:val="nil"/>
              <w:left w:val="nil"/>
              <w:bottom w:val="nil"/>
              <w:right w:val="nil"/>
            </w:tcBorders>
            <w:shd w:val="clear" w:color="C0E6F5" w:fill="C0E6F5"/>
            <w:vAlign w:val="bottom"/>
            <w:hideMark/>
          </w:tcPr>
          <w:p w14:paraId="755AF3E6"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Work Life Balance</w:t>
            </w:r>
          </w:p>
        </w:tc>
        <w:tc>
          <w:tcPr>
            <w:tcW w:w="580" w:type="dxa"/>
            <w:tcBorders>
              <w:top w:val="nil"/>
              <w:left w:val="nil"/>
              <w:bottom w:val="nil"/>
              <w:right w:val="nil"/>
            </w:tcBorders>
            <w:shd w:val="clear" w:color="C0E6F5" w:fill="C0E6F5"/>
            <w:noWrap/>
            <w:vAlign w:val="bottom"/>
            <w:hideMark/>
          </w:tcPr>
          <w:p w14:paraId="3D4BA55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1A1375F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77A2544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98750A7"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72DE711"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7064D31"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57CC3EB8"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r>
      <w:tr w:rsidR="00E7322B" w:rsidRPr="00E7322B" w14:paraId="5119E173" w14:textId="77777777" w:rsidTr="00E7322B">
        <w:trPr>
          <w:trHeight w:val="300"/>
        </w:trPr>
        <w:tc>
          <w:tcPr>
            <w:tcW w:w="2476" w:type="dxa"/>
            <w:tcBorders>
              <w:top w:val="nil"/>
              <w:left w:val="nil"/>
              <w:bottom w:val="single" w:sz="4" w:space="0" w:color="44B3E1"/>
              <w:right w:val="nil"/>
            </w:tcBorders>
            <w:shd w:val="clear" w:color="C0E6F5" w:fill="C0E6F5"/>
            <w:noWrap/>
            <w:vAlign w:val="bottom"/>
            <w:hideMark/>
          </w:tcPr>
          <w:p w14:paraId="76AFF656"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Row Labels</w:t>
            </w:r>
          </w:p>
        </w:tc>
        <w:tc>
          <w:tcPr>
            <w:tcW w:w="769" w:type="dxa"/>
            <w:tcBorders>
              <w:top w:val="nil"/>
              <w:left w:val="nil"/>
              <w:bottom w:val="single" w:sz="4" w:space="0" w:color="44B3E1"/>
              <w:right w:val="nil"/>
            </w:tcBorders>
            <w:shd w:val="clear" w:color="C0E6F5" w:fill="C0E6F5"/>
            <w:noWrap/>
            <w:vAlign w:val="bottom"/>
            <w:hideMark/>
          </w:tcPr>
          <w:p w14:paraId="578A272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0</w:t>
            </w:r>
          </w:p>
        </w:tc>
        <w:tc>
          <w:tcPr>
            <w:tcW w:w="580" w:type="dxa"/>
            <w:tcBorders>
              <w:top w:val="nil"/>
              <w:left w:val="nil"/>
              <w:bottom w:val="single" w:sz="4" w:space="0" w:color="44B3E1"/>
              <w:right w:val="nil"/>
            </w:tcBorders>
            <w:shd w:val="clear" w:color="C0E6F5" w:fill="C0E6F5"/>
            <w:noWrap/>
            <w:vAlign w:val="bottom"/>
            <w:hideMark/>
          </w:tcPr>
          <w:p w14:paraId="6A0C917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w:t>
            </w:r>
          </w:p>
        </w:tc>
        <w:tc>
          <w:tcPr>
            <w:tcW w:w="580" w:type="dxa"/>
            <w:tcBorders>
              <w:top w:val="nil"/>
              <w:left w:val="nil"/>
              <w:bottom w:val="single" w:sz="4" w:space="0" w:color="44B3E1"/>
              <w:right w:val="nil"/>
            </w:tcBorders>
            <w:shd w:val="clear" w:color="C0E6F5" w:fill="C0E6F5"/>
            <w:noWrap/>
            <w:vAlign w:val="bottom"/>
            <w:hideMark/>
          </w:tcPr>
          <w:p w14:paraId="7F35E9C1"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2</w:t>
            </w:r>
          </w:p>
        </w:tc>
        <w:tc>
          <w:tcPr>
            <w:tcW w:w="580" w:type="dxa"/>
            <w:tcBorders>
              <w:top w:val="nil"/>
              <w:left w:val="nil"/>
              <w:bottom w:val="single" w:sz="4" w:space="0" w:color="44B3E1"/>
              <w:right w:val="nil"/>
            </w:tcBorders>
            <w:shd w:val="clear" w:color="C0E6F5" w:fill="C0E6F5"/>
            <w:noWrap/>
            <w:vAlign w:val="bottom"/>
            <w:hideMark/>
          </w:tcPr>
          <w:p w14:paraId="52559BA8"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w:t>
            </w:r>
          </w:p>
        </w:tc>
        <w:tc>
          <w:tcPr>
            <w:tcW w:w="580" w:type="dxa"/>
            <w:tcBorders>
              <w:top w:val="nil"/>
              <w:left w:val="nil"/>
              <w:bottom w:val="single" w:sz="4" w:space="0" w:color="44B3E1"/>
              <w:right w:val="nil"/>
            </w:tcBorders>
            <w:shd w:val="clear" w:color="C0E6F5" w:fill="C0E6F5"/>
            <w:noWrap/>
            <w:vAlign w:val="bottom"/>
            <w:hideMark/>
          </w:tcPr>
          <w:p w14:paraId="39415054"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w:t>
            </w:r>
          </w:p>
        </w:tc>
        <w:tc>
          <w:tcPr>
            <w:tcW w:w="580" w:type="dxa"/>
            <w:tcBorders>
              <w:top w:val="nil"/>
              <w:left w:val="nil"/>
              <w:bottom w:val="single" w:sz="4" w:space="0" w:color="44B3E1"/>
              <w:right w:val="nil"/>
            </w:tcBorders>
            <w:shd w:val="clear" w:color="C0E6F5" w:fill="C0E6F5"/>
            <w:noWrap/>
            <w:vAlign w:val="bottom"/>
            <w:hideMark/>
          </w:tcPr>
          <w:p w14:paraId="19B36742"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5</w:t>
            </w:r>
          </w:p>
        </w:tc>
        <w:tc>
          <w:tcPr>
            <w:tcW w:w="580" w:type="dxa"/>
            <w:tcBorders>
              <w:top w:val="nil"/>
              <w:left w:val="nil"/>
              <w:bottom w:val="single" w:sz="4" w:space="0" w:color="44B3E1"/>
              <w:right w:val="nil"/>
            </w:tcBorders>
            <w:shd w:val="clear" w:color="C0E6F5" w:fill="C0E6F5"/>
            <w:noWrap/>
            <w:vAlign w:val="bottom"/>
            <w:hideMark/>
          </w:tcPr>
          <w:p w14:paraId="128D000F"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4647F1F3"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r>
      <w:tr w:rsidR="00E7322B" w:rsidRPr="00E7322B" w14:paraId="7BD02942" w14:textId="77777777" w:rsidTr="00E7322B">
        <w:trPr>
          <w:trHeight w:val="300"/>
        </w:trPr>
        <w:tc>
          <w:tcPr>
            <w:tcW w:w="2476" w:type="dxa"/>
            <w:tcBorders>
              <w:top w:val="nil"/>
              <w:left w:val="nil"/>
              <w:bottom w:val="nil"/>
              <w:right w:val="nil"/>
            </w:tcBorders>
            <w:shd w:val="clear" w:color="auto" w:fill="auto"/>
            <w:noWrap/>
            <w:vAlign w:val="bottom"/>
            <w:hideMark/>
          </w:tcPr>
          <w:p w14:paraId="68EAE160"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w:t>
            </w:r>
          </w:p>
        </w:tc>
        <w:tc>
          <w:tcPr>
            <w:tcW w:w="769" w:type="dxa"/>
            <w:tcBorders>
              <w:top w:val="nil"/>
              <w:left w:val="nil"/>
              <w:bottom w:val="nil"/>
              <w:right w:val="nil"/>
            </w:tcBorders>
            <w:shd w:val="clear" w:color="auto" w:fill="auto"/>
            <w:vAlign w:val="bottom"/>
            <w:hideMark/>
          </w:tcPr>
          <w:p w14:paraId="15D50F9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31</w:t>
            </w:r>
          </w:p>
        </w:tc>
        <w:tc>
          <w:tcPr>
            <w:tcW w:w="580" w:type="dxa"/>
            <w:tcBorders>
              <w:top w:val="nil"/>
              <w:left w:val="nil"/>
              <w:bottom w:val="nil"/>
              <w:right w:val="nil"/>
            </w:tcBorders>
            <w:shd w:val="clear" w:color="auto" w:fill="auto"/>
            <w:vAlign w:val="bottom"/>
            <w:hideMark/>
          </w:tcPr>
          <w:p w14:paraId="29C40D6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24</w:t>
            </w:r>
          </w:p>
        </w:tc>
        <w:tc>
          <w:tcPr>
            <w:tcW w:w="580" w:type="dxa"/>
            <w:tcBorders>
              <w:top w:val="nil"/>
              <w:left w:val="nil"/>
              <w:bottom w:val="nil"/>
              <w:right w:val="nil"/>
            </w:tcBorders>
            <w:shd w:val="clear" w:color="auto" w:fill="auto"/>
            <w:vAlign w:val="bottom"/>
            <w:hideMark/>
          </w:tcPr>
          <w:p w14:paraId="614280A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247</w:t>
            </w:r>
          </w:p>
        </w:tc>
        <w:tc>
          <w:tcPr>
            <w:tcW w:w="580" w:type="dxa"/>
            <w:tcBorders>
              <w:top w:val="nil"/>
              <w:left w:val="nil"/>
              <w:bottom w:val="nil"/>
              <w:right w:val="nil"/>
            </w:tcBorders>
            <w:shd w:val="clear" w:color="auto" w:fill="auto"/>
            <w:vAlign w:val="bottom"/>
            <w:hideMark/>
          </w:tcPr>
          <w:p w14:paraId="4F4D8F6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171</w:t>
            </w:r>
          </w:p>
        </w:tc>
        <w:tc>
          <w:tcPr>
            <w:tcW w:w="580" w:type="dxa"/>
            <w:tcBorders>
              <w:top w:val="nil"/>
              <w:left w:val="nil"/>
              <w:bottom w:val="nil"/>
              <w:right w:val="nil"/>
            </w:tcBorders>
            <w:shd w:val="clear" w:color="auto" w:fill="auto"/>
            <w:vAlign w:val="bottom"/>
            <w:hideMark/>
          </w:tcPr>
          <w:p w14:paraId="6D8275D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w:t>
            </w:r>
          </w:p>
        </w:tc>
        <w:tc>
          <w:tcPr>
            <w:tcW w:w="580" w:type="dxa"/>
            <w:tcBorders>
              <w:top w:val="nil"/>
              <w:left w:val="nil"/>
              <w:bottom w:val="nil"/>
              <w:right w:val="nil"/>
            </w:tcBorders>
            <w:shd w:val="clear" w:color="auto" w:fill="auto"/>
            <w:vAlign w:val="bottom"/>
            <w:hideMark/>
          </w:tcPr>
          <w:p w14:paraId="40EFD81B"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41</w:t>
            </w:r>
          </w:p>
        </w:tc>
        <w:tc>
          <w:tcPr>
            <w:tcW w:w="580" w:type="dxa"/>
            <w:tcBorders>
              <w:top w:val="nil"/>
              <w:left w:val="nil"/>
              <w:bottom w:val="nil"/>
              <w:right w:val="nil"/>
            </w:tcBorders>
            <w:shd w:val="clear" w:color="auto" w:fill="auto"/>
            <w:vAlign w:val="bottom"/>
            <w:hideMark/>
          </w:tcPr>
          <w:p w14:paraId="4C42485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15</w:t>
            </w:r>
          </w:p>
        </w:tc>
        <w:tc>
          <w:tcPr>
            <w:tcW w:w="1260" w:type="dxa"/>
            <w:tcBorders>
              <w:top w:val="nil"/>
              <w:left w:val="nil"/>
              <w:bottom w:val="nil"/>
              <w:right w:val="nil"/>
            </w:tcBorders>
            <w:shd w:val="clear" w:color="auto" w:fill="auto"/>
            <w:vAlign w:val="bottom"/>
            <w:hideMark/>
          </w:tcPr>
          <w:p w14:paraId="25DF1FB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587</w:t>
            </w:r>
          </w:p>
        </w:tc>
      </w:tr>
      <w:tr w:rsidR="00E7322B" w:rsidRPr="00E7322B" w14:paraId="40C13DE3" w14:textId="77777777" w:rsidTr="00E7322B">
        <w:trPr>
          <w:trHeight w:val="300"/>
        </w:trPr>
        <w:tc>
          <w:tcPr>
            <w:tcW w:w="2476" w:type="dxa"/>
            <w:tcBorders>
              <w:top w:val="nil"/>
              <w:left w:val="nil"/>
              <w:bottom w:val="nil"/>
              <w:right w:val="nil"/>
            </w:tcBorders>
            <w:shd w:val="clear" w:color="auto" w:fill="auto"/>
            <w:noWrap/>
            <w:vAlign w:val="bottom"/>
            <w:hideMark/>
          </w:tcPr>
          <w:p w14:paraId="7BCBC641"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w:t>
            </w:r>
          </w:p>
        </w:tc>
        <w:tc>
          <w:tcPr>
            <w:tcW w:w="769" w:type="dxa"/>
            <w:tcBorders>
              <w:top w:val="nil"/>
              <w:left w:val="nil"/>
              <w:bottom w:val="nil"/>
              <w:right w:val="nil"/>
            </w:tcBorders>
            <w:shd w:val="clear" w:color="auto" w:fill="auto"/>
            <w:vAlign w:val="bottom"/>
            <w:hideMark/>
          </w:tcPr>
          <w:p w14:paraId="5381A06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63</w:t>
            </w:r>
          </w:p>
        </w:tc>
        <w:tc>
          <w:tcPr>
            <w:tcW w:w="580" w:type="dxa"/>
            <w:tcBorders>
              <w:top w:val="nil"/>
              <w:left w:val="nil"/>
              <w:bottom w:val="nil"/>
              <w:right w:val="nil"/>
            </w:tcBorders>
            <w:shd w:val="clear" w:color="auto" w:fill="auto"/>
            <w:vAlign w:val="bottom"/>
            <w:hideMark/>
          </w:tcPr>
          <w:p w14:paraId="2EF4565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119</w:t>
            </w:r>
          </w:p>
        </w:tc>
        <w:tc>
          <w:tcPr>
            <w:tcW w:w="580" w:type="dxa"/>
            <w:tcBorders>
              <w:top w:val="nil"/>
              <w:left w:val="nil"/>
              <w:bottom w:val="nil"/>
              <w:right w:val="nil"/>
            </w:tcBorders>
            <w:shd w:val="clear" w:color="auto" w:fill="auto"/>
            <w:vAlign w:val="bottom"/>
            <w:hideMark/>
          </w:tcPr>
          <w:p w14:paraId="6EA0C17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868</w:t>
            </w:r>
          </w:p>
        </w:tc>
        <w:tc>
          <w:tcPr>
            <w:tcW w:w="580" w:type="dxa"/>
            <w:tcBorders>
              <w:top w:val="nil"/>
              <w:left w:val="nil"/>
              <w:bottom w:val="nil"/>
              <w:right w:val="nil"/>
            </w:tcBorders>
            <w:shd w:val="clear" w:color="auto" w:fill="auto"/>
            <w:vAlign w:val="bottom"/>
            <w:hideMark/>
          </w:tcPr>
          <w:p w14:paraId="282AA9C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816</w:t>
            </w:r>
          </w:p>
        </w:tc>
        <w:tc>
          <w:tcPr>
            <w:tcW w:w="580" w:type="dxa"/>
            <w:tcBorders>
              <w:top w:val="nil"/>
              <w:left w:val="nil"/>
              <w:bottom w:val="nil"/>
              <w:right w:val="nil"/>
            </w:tcBorders>
            <w:shd w:val="clear" w:color="auto" w:fill="auto"/>
            <w:vAlign w:val="bottom"/>
            <w:hideMark/>
          </w:tcPr>
          <w:p w14:paraId="07BF1B8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183</w:t>
            </w:r>
          </w:p>
        </w:tc>
        <w:tc>
          <w:tcPr>
            <w:tcW w:w="580" w:type="dxa"/>
            <w:tcBorders>
              <w:top w:val="nil"/>
              <w:left w:val="nil"/>
              <w:bottom w:val="nil"/>
              <w:right w:val="nil"/>
            </w:tcBorders>
            <w:shd w:val="clear" w:color="auto" w:fill="auto"/>
            <w:vAlign w:val="bottom"/>
            <w:hideMark/>
          </w:tcPr>
          <w:p w14:paraId="498F7EF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190</w:t>
            </w:r>
          </w:p>
        </w:tc>
        <w:tc>
          <w:tcPr>
            <w:tcW w:w="580" w:type="dxa"/>
            <w:tcBorders>
              <w:top w:val="nil"/>
              <w:left w:val="nil"/>
              <w:bottom w:val="nil"/>
              <w:right w:val="nil"/>
            </w:tcBorders>
            <w:shd w:val="clear" w:color="auto" w:fill="auto"/>
            <w:vAlign w:val="bottom"/>
            <w:hideMark/>
          </w:tcPr>
          <w:p w14:paraId="210634F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62</w:t>
            </w:r>
          </w:p>
        </w:tc>
        <w:tc>
          <w:tcPr>
            <w:tcW w:w="1260" w:type="dxa"/>
            <w:tcBorders>
              <w:top w:val="nil"/>
              <w:left w:val="nil"/>
              <w:bottom w:val="nil"/>
              <w:right w:val="nil"/>
            </w:tcBorders>
            <w:shd w:val="clear" w:color="auto" w:fill="auto"/>
            <w:vAlign w:val="bottom"/>
            <w:hideMark/>
          </w:tcPr>
          <w:p w14:paraId="062B289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2301</w:t>
            </w:r>
          </w:p>
        </w:tc>
      </w:tr>
      <w:tr w:rsidR="00E7322B" w:rsidRPr="00E7322B" w14:paraId="5D017F03" w14:textId="77777777" w:rsidTr="00E7322B">
        <w:trPr>
          <w:trHeight w:val="300"/>
        </w:trPr>
        <w:tc>
          <w:tcPr>
            <w:tcW w:w="2476" w:type="dxa"/>
            <w:tcBorders>
              <w:top w:val="nil"/>
              <w:left w:val="nil"/>
              <w:bottom w:val="nil"/>
              <w:right w:val="nil"/>
            </w:tcBorders>
            <w:shd w:val="clear" w:color="auto" w:fill="auto"/>
            <w:noWrap/>
            <w:vAlign w:val="bottom"/>
            <w:hideMark/>
          </w:tcPr>
          <w:p w14:paraId="5070122B"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w:t>
            </w:r>
          </w:p>
        </w:tc>
        <w:tc>
          <w:tcPr>
            <w:tcW w:w="769" w:type="dxa"/>
            <w:tcBorders>
              <w:top w:val="nil"/>
              <w:left w:val="nil"/>
              <w:bottom w:val="nil"/>
              <w:right w:val="nil"/>
            </w:tcBorders>
            <w:shd w:val="clear" w:color="auto" w:fill="auto"/>
            <w:vAlign w:val="bottom"/>
            <w:hideMark/>
          </w:tcPr>
          <w:p w14:paraId="7675DA4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203</w:t>
            </w:r>
          </w:p>
        </w:tc>
        <w:tc>
          <w:tcPr>
            <w:tcW w:w="580" w:type="dxa"/>
            <w:tcBorders>
              <w:top w:val="nil"/>
              <w:left w:val="nil"/>
              <w:bottom w:val="nil"/>
              <w:right w:val="nil"/>
            </w:tcBorders>
            <w:shd w:val="clear" w:color="auto" w:fill="auto"/>
            <w:vAlign w:val="bottom"/>
            <w:hideMark/>
          </w:tcPr>
          <w:p w14:paraId="2242D94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301</w:t>
            </w:r>
          </w:p>
        </w:tc>
        <w:tc>
          <w:tcPr>
            <w:tcW w:w="580" w:type="dxa"/>
            <w:tcBorders>
              <w:top w:val="nil"/>
              <w:left w:val="nil"/>
              <w:bottom w:val="nil"/>
              <w:right w:val="nil"/>
            </w:tcBorders>
            <w:shd w:val="clear" w:color="auto" w:fill="auto"/>
            <w:vAlign w:val="bottom"/>
            <w:hideMark/>
          </w:tcPr>
          <w:p w14:paraId="7995BDAC"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2244</w:t>
            </w:r>
          </w:p>
        </w:tc>
        <w:tc>
          <w:tcPr>
            <w:tcW w:w="580" w:type="dxa"/>
            <w:tcBorders>
              <w:top w:val="nil"/>
              <w:left w:val="nil"/>
              <w:bottom w:val="nil"/>
              <w:right w:val="nil"/>
            </w:tcBorders>
            <w:shd w:val="clear" w:color="auto" w:fill="auto"/>
            <w:vAlign w:val="bottom"/>
            <w:hideMark/>
          </w:tcPr>
          <w:p w14:paraId="009A63A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1984</w:t>
            </w:r>
          </w:p>
        </w:tc>
        <w:tc>
          <w:tcPr>
            <w:tcW w:w="580" w:type="dxa"/>
            <w:tcBorders>
              <w:top w:val="nil"/>
              <w:left w:val="nil"/>
              <w:bottom w:val="nil"/>
              <w:right w:val="nil"/>
            </w:tcBorders>
            <w:shd w:val="clear" w:color="auto" w:fill="auto"/>
            <w:vAlign w:val="bottom"/>
            <w:hideMark/>
          </w:tcPr>
          <w:p w14:paraId="3DECB99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556</w:t>
            </w:r>
          </w:p>
        </w:tc>
        <w:tc>
          <w:tcPr>
            <w:tcW w:w="580" w:type="dxa"/>
            <w:tcBorders>
              <w:top w:val="nil"/>
              <w:left w:val="nil"/>
              <w:bottom w:val="nil"/>
              <w:right w:val="nil"/>
            </w:tcBorders>
            <w:shd w:val="clear" w:color="auto" w:fill="auto"/>
            <w:vAlign w:val="bottom"/>
            <w:hideMark/>
          </w:tcPr>
          <w:p w14:paraId="3D98556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476</w:t>
            </w:r>
          </w:p>
        </w:tc>
        <w:tc>
          <w:tcPr>
            <w:tcW w:w="580" w:type="dxa"/>
            <w:tcBorders>
              <w:top w:val="nil"/>
              <w:left w:val="nil"/>
              <w:bottom w:val="nil"/>
              <w:right w:val="nil"/>
            </w:tcBorders>
            <w:shd w:val="clear" w:color="auto" w:fill="auto"/>
            <w:vAlign w:val="bottom"/>
            <w:hideMark/>
          </w:tcPr>
          <w:p w14:paraId="181158A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335</w:t>
            </w:r>
          </w:p>
        </w:tc>
        <w:tc>
          <w:tcPr>
            <w:tcW w:w="1260" w:type="dxa"/>
            <w:tcBorders>
              <w:top w:val="nil"/>
              <w:left w:val="nil"/>
              <w:bottom w:val="nil"/>
              <w:right w:val="nil"/>
            </w:tcBorders>
            <w:shd w:val="clear" w:color="auto" w:fill="auto"/>
            <w:vAlign w:val="bottom"/>
            <w:hideMark/>
          </w:tcPr>
          <w:p w14:paraId="6C82479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6099</w:t>
            </w:r>
          </w:p>
        </w:tc>
      </w:tr>
      <w:tr w:rsidR="00E7322B" w:rsidRPr="00E7322B" w14:paraId="7B71D08A" w14:textId="77777777" w:rsidTr="00E7322B">
        <w:trPr>
          <w:trHeight w:val="300"/>
        </w:trPr>
        <w:tc>
          <w:tcPr>
            <w:tcW w:w="2476" w:type="dxa"/>
            <w:tcBorders>
              <w:top w:val="nil"/>
              <w:left w:val="nil"/>
              <w:bottom w:val="nil"/>
              <w:right w:val="nil"/>
            </w:tcBorders>
            <w:shd w:val="clear" w:color="auto" w:fill="auto"/>
            <w:noWrap/>
            <w:vAlign w:val="bottom"/>
            <w:hideMark/>
          </w:tcPr>
          <w:p w14:paraId="1D728C67"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w:t>
            </w:r>
          </w:p>
        </w:tc>
        <w:tc>
          <w:tcPr>
            <w:tcW w:w="769" w:type="dxa"/>
            <w:tcBorders>
              <w:top w:val="nil"/>
              <w:left w:val="nil"/>
              <w:bottom w:val="nil"/>
              <w:right w:val="nil"/>
            </w:tcBorders>
            <w:shd w:val="clear" w:color="auto" w:fill="auto"/>
            <w:vAlign w:val="bottom"/>
            <w:hideMark/>
          </w:tcPr>
          <w:p w14:paraId="4E811DF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w:t>
            </w:r>
          </w:p>
        </w:tc>
        <w:tc>
          <w:tcPr>
            <w:tcW w:w="580" w:type="dxa"/>
            <w:tcBorders>
              <w:top w:val="nil"/>
              <w:left w:val="nil"/>
              <w:bottom w:val="nil"/>
              <w:right w:val="nil"/>
            </w:tcBorders>
            <w:shd w:val="clear" w:color="auto" w:fill="auto"/>
            <w:vAlign w:val="bottom"/>
            <w:hideMark/>
          </w:tcPr>
          <w:p w14:paraId="4A68533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43</w:t>
            </w:r>
          </w:p>
        </w:tc>
        <w:tc>
          <w:tcPr>
            <w:tcW w:w="580" w:type="dxa"/>
            <w:tcBorders>
              <w:top w:val="nil"/>
              <w:left w:val="nil"/>
              <w:bottom w:val="nil"/>
              <w:right w:val="nil"/>
            </w:tcBorders>
            <w:shd w:val="clear" w:color="auto" w:fill="auto"/>
            <w:vAlign w:val="bottom"/>
            <w:hideMark/>
          </w:tcPr>
          <w:p w14:paraId="1F4C684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369</w:t>
            </w:r>
          </w:p>
        </w:tc>
        <w:tc>
          <w:tcPr>
            <w:tcW w:w="580" w:type="dxa"/>
            <w:tcBorders>
              <w:top w:val="nil"/>
              <w:left w:val="nil"/>
              <w:bottom w:val="nil"/>
              <w:right w:val="nil"/>
            </w:tcBorders>
            <w:shd w:val="clear" w:color="auto" w:fill="auto"/>
            <w:vAlign w:val="bottom"/>
            <w:hideMark/>
          </w:tcPr>
          <w:p w14:paraId="514A223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379</w:t>
            </w:r>
          </w:p>
        </w:tc>
        <w:tc>
          <w:tcPr>
            <w:tcW w:w="580" w:type="dxa"/>
            <w:tcBorders>
              <w:top w:val="nil"/>
              <w:left w:val="nil"/>
              <w:bottom w:val="nil"/>
              <w:right w:val="nil"/>
            </w:tcBorders>
            <w:shd w:val="clear" w:color="auto" w:fill="auto"/>
            <w:vAlign w:val="bottom"/>
            <w:hideMark/>
          </w:tcPr>
          <w:p w14:paraId="240FACC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78</w:t>
            </w:r>
          </w:p>
        </w:tc>
        <w:tc>
          <w:tcPr>
            <w:tcW w:w="580" w:type="dxa"/>
            <w:tcBorders>
              <w:top w:val="nil"/>
              <w:left w:val="nil"/>
              <w:bottom w:val="nil"/>
              <w:right w:val="nil"/>
            </w:tcBorders>
            <w:shd w:val="clear" w:color="auto" w:fill="auto"/>
            <w:vAlign w:val="bottom"/>
            <w:hideMark/>
          </w:tcPr>
          <w:p w14:paraId="0864912F"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64</w:t>
            </w:r>
          </w:p>
        </w:tc>
        <w:tc>
          <w:tcPr>
            <w:tcW w:w="580" w:type="dxa"/>
            <w:tcBorders>
              <w:top w:val="nil"/>
              <w:left w:val="nil"/>
              <w:bottom w:val="nil"/>
              <w:right w:val="nil"/>
            </w:tcBorders>
            <w:shd w:val="clear" w:color="auto" w:fill="auto"/>
            <w:vAlign w:val="bottom"/>
            <w:hideMark/>
          </w:tcPr>
          <w:p w14:paraId="15227CB6"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63</w:t>
            </w:r>
          </w:p>
        </w:tc>
        <w:tc>
          <w:tcPr>
            <w:tcW w:w="1260" w:type="dxa"/>
            <w:tcBorders>
              <w:top w:val="nil"/>
              <w:left w:val="nil"/>
              <w:bottom w:val="nil"/>
              <w:right w:val="nil"/>
            </w:tcBorders>
            <w:shd w:val="clear" w:color="auto" w:fill="auto"/>
            <w:vAlign w:val="bottom"/>
            <w:hideMark/>
          </w:tcPr>
          <w:p w14:paraId="67171447"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1018</w:t>
            </w:r>
          </w:p>
        </w:tc>
      </w:tr>
      <w:tr w:rsidR="00E7322B" w:rsidRPr="00E7322B" w14:paraId="5DD420E9" w14:textId="77777777" w:rsidTr="00E7322B">
        <w:trPr>
          <w:trHeight w:val="300"/>
        </w:trPr>
        <w:tc>
          <w:tcPr>
            <w:tcW w:w="2476" w:type="dxa"/>
            <w:tcBorders>
              <w:top w:val="single" w:sz="4" w:space="0" w:color="44B3E1"/>
              <w:left w:val="nil"/>
              <w:bottom w:val="nil"/>
              <w:right w:val="nil"/>
            </w:tcBorders>
            <w:shd w:val="clear" w:color="C0E6F5" w:fill="C0E6F5"/>
            <w:noWrap/>
            <w:vAlign w:val="bottom"/>
            <w:hideMark/>
          </w:tcPr>
          <w:p w14:paraId="585A3BC9"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c>
          <w:tcPr>
            <w:tcW w:w="769" w:type="dxa"/>
            <w:tcBorders>
              <w:top w:val="single" w:sz="4" w:space="0" w:color="44B3E1"/>
              <w:left w:val="nil"/>
              <w:bottom w:val="nil"/>
              <w:right w:val="nil"/>
            </w:tcBorders>
            <w:shd w:val="clear" w:color="C0E6F5" w:fill="C0E6F5"/>
            <w:vAlign w:val="bottom"/>
            <w:hideMark/>
          </w:tcPr>
          <w:p w14:paraId="18B47F64"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319</w:t>
            </w:r>
          </w:p>
        </w:tc>
        <w:tc>
          <w:tcPr>
            <w:tcW w:w="580" w:type="dxa"/>
            <w:tcBorders>
              <w:top w:val="single" w:sz="4" w:space="0" w:color="44B3E1"/>
              <w:left w:val="nil"/>
              <w:bottom w:val="nil"/>
              <w:right w:val="nil"/>
            </w:tcBorders>
            <w:shd w:val="clear" w:color="C0E6F5" w:fill="C0E6F5"/>
            <w:vAlign w:val="bottom"/>
            <w:hideMark/>
          </w:tcPr>
          <w:p w14:paraId="5F87CBFC"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487</w:t>
            </w:r>
          </w:p>
        </w:tc>
        <w:tc>
          <w:tcPr>
            <w:tcW w:w="580" w:type="dxa"/>
            <w:tcBorders>
              <w:top w:val="single" w:sz="4" w:space="0" w:color="44B3E1"/>
              <w:left w:val="nil"/>
              <w:bottom w:val="nil"/>
              <w:right w:val="nil"/>
            </w:tcBorders>
            <w:shd w:val="clear" w:color="C0E6F5" w:fill="C0E6F5"/>
            <w:vAlign w:val="bottom"/>
            <w:hideMark/>
          </w:tcPr>
          <w:p w14:paraId="77A96646"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3728</w:t>
            </w:r>
          </w:p>
        </w:tc>
        <w:tc>
          <w:tcPr>
            <w:tcW w:w="580" w:type="dxa"/>
            <w:tcBorders>
              <w:top w:val="single" w:sz="4" w:space="0" w:color="44B3E1"/>
              <w:left w:val="nil"/>
              <w:bottom w:val="nil"/>
              <w:right w:val="nil"/>
            </w:tcBorders>
            <w:shd w:val="clear" w:color="C0E6F5" w:fill="C0E6F5"/>
            <w:vAlign w:val="bottom"/>
            <w:hideMark/>
          </w:tcPr>
          <w:p w14:paraId="38C58291"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3350</w:t>
            </w:r>
          </w:p>
        </w:tc>
        <w:tc>
          <w:tcPr>
            <w:tcW w:w="580" w:type="dxa"/>
            <w:tcBorders>
              <w:top w:val="single" w:sz="4" w:space="0" w:color="44B3E1"/>
              <w:left w:val="nil"/>
              <w:bottom w:val="nil"/>
              <w:right w:val="nil"/>
            </w:tcBorders>
            <w:shd w:val="clear" w:color="C0E6F5" w:fill="C0E6F5"/>
            <w:vAlign w:val="bottom"/>
            <w:hideMark/>
          </w:tcPr>
          <w:p w14:paraId="0C2EC75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875</w:t>
            </w:r>
          </w:p>
        </w:tc>
        <w:tc>
          <w:tcPr>
            <w:tcW w:w="580" w:type="dxa"/>
            <w:tcBorders>
              <w:top w:val="single" w:sz="4" w:space="0" w:color="44B3E1"/>
              <w:left w:val="nil"/>
              <w:bottom w:val="nil"/>
              <w:right w:val="nil"/>
            </w:tcBorders>
            <w:shd w:val="clear" w:color="C0E6F5" w:fill="C0E6F5"/>
            <w:vAlign w:val="bottom"/>
            <w:hideMark/>
          </w:tcPr>
          <w:p w14:paraId="79A17C0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771</w:t>
            </w:r>
          </w:p>
        </w:tc>
        <w:tc>
          <w:tcPr>
            <w:tcW w:w="580" w:type="dxa"/>
            <w:tcBorders>
              <w:top w:val="single" w:sz="4" w:space="0" w:color="44B3E1"/>
              <w:left w:val="nil"/>
              <w:bottom w:val="nil"/>
              <w:right w:val="nil"/>
            </w:tcBorders>
            <w:shd w:val="clear" w:color="C0E6F5" w:fill="C0E6F5"/>
            <w:vAlign w:val="bottom"/>
            <w:hideMark/>
          </w:tcPr>
          <w:p w14:paraId="4320710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475</w:t>
            </w:r>
          </w:p>
        </w:tc>
        <w:tc>
          <w:tcPr>
            <w:tcW w:w="1260" w:type="dxa"/>
            <w:tcBorders>
              <w:top w:val="single" w:sz="4" w:space="0" w:color="44B3E1"/>
              <w:left w:val="nil"/>
              <w:bottom w:val="nil"/>
              <w:right w:val="nil"/>
            </w:tcBorders>
            <w:shd w:val="clear" w:color="C0E6F5" w:fill="C0E6F5"/>
            <w:vAlign w:val="bottom"/>
            <w:hideMark/>
          </w:tcPr>
          <w:p w14:paraId="4E9C50C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10005</w:t>
            </w:r>
          </w:p>
        </w:tc>
      </w:tr>
      <w:tr w:rsidR="00E7322B" w:rsidRPr="00E7322B" w14:paraId="3F8A8A4B" w14:textId="77777777" w:rsidTr="00E7322B">
        <w:trPr>
          <w:trHeight w:val="300"/>
        </w:trPr>
        <w:tc>
          <w:tcPr>
            <w:tcW w:w="2476" w:type="dxa"/>
            <w:tcBorders>
              <w:top w:val="nil"/>
              <w:left w:val="nil"/>
              <w:bottom w:val="nil"/>
              <w:right w:val="nil"/>
            </w:tcBorders>
            <w:shd w:val="clear" w:color="auto" w:fill="auto"/>
            <w:noWrap/>
            <w:vAlign w:val="bottom"/>
            <w:hideMark/>
          </w:tcPr>
          <w:p w14:paraId="2DFF681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769" w:type="dxa"/>
            <w:tcBorders>
              <w:top w:val="nil"/>
              <w:left w:val="nil"/>
              <w:bottom w:val="nil"/>
              <w:right w:val="nil"/>
            </w:tcBorders>
            <w:shd w:val="clear" w:color="auto" w:fill="auto"/>
            <w:noWrap/>
            <w:vAlign w:val="bottom"/>
            <w:hideMark/>
          </w:tcPr>
          <w:p w14:paraId="3A48B48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241D8F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032E1BC2"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AEB9DA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5C0B975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3B8B6C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048943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B69A924"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7807AF1F" w14:textId="77777777" w:rsidTr="00E7322B">
        <w:trPr>
          <w:trHeight w:val="300"/>
        </w:trPr>
        <w:tc>
          <w:tcPr>
            <w:tcW w:w="2476" w:type="dxa"/>
            <w:tcBorders>
              <w:top w:val="nil"/>
              <w:left w:val="nil"/>
              <w:bottom w:val="nil"/>
              <w:right w:val="nil"/>
            </w:tcBorders>
            <w:shd w:val="clear" w:color="auto" w:fill="auto"/>
            <w:noWrap/>
            <w:vAlign w:val="bottom"/>
            <w:hideMark/>
          </w:tcPr>
          <w:p w14:paraId="40E82C4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769" w:type="dxa"/>
            <w:tcBorders>
              <w:top w:val="nil"/>
              <w:left w:val="nil"/>
              <w:bottom w:val="nil"/>
              <w:right w:val="nil"/>
            </w:tcBorders>
            <w:shd w:val="clear" w:color="auto" w:fill="auto"/>
            <w:noWrap/>
            <w:vAlign w:val="bottom"/>
            <w:hideMark/>
          </w:tcPr>
          <w:p w14:paraId="25F748C8"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AAFE1D9"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6877F65B"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5D32E78F"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04EA456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A7420FC"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422245C"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6CD9BBD4"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0C18AE92" w14:textId="77777777" w:rsidTr="00E7322B">
        <w:trPr>
          <w:trHeight w:val="600"/>
        </w:trPr>
        <w:tc>
          <w:tcPr>
            <w:tcW w:w="2476" w:type="dxa"/>
            <w:tcBorders>
              <w:top w:val="nil"/>
              <w:left w:val="nil"/>
              <w:bottom w:val="nil"/>
              <w:right w:val="nil"/>
            </w:tcBorders>
            <w:shd w:val="clear" w:color="C0E6F5" w:fill="C0E6F5"/>
            <w:noWrap/>
            <w:vAlign w:val="bottom"/>
            <w:hideMark/>
          </w:tcPr>
          <w:p w14:paraId="59D622E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Count of Work Life Balance</w:t>
            </w:r>
          </w:p>
        </w:tc>
        <w:tc>
          <w:tcPr>
            <w:tcW w:w="769" w:type="dxa"/>
            <w:tcBorders>
              <w:top w:val="nil"/>
              <w:left w:val="nil"/>
              <w:bottom w:val="nil"/>
              <w:right w:val="nil"/>
            </w:tcBorders>
            <w:shd w:val="clear" w:color="C0E6F5" w:fill="C0E6F5"/>
            <w:vAlign w:val="bottom"/>
            <w:hideMark/>
          </w:tcPr>
          <w:p w14:paraId="0705243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Work Life Balance</w:t>
            </w:r>
          </w:p>
        </w:tc>
        <w:tc>
          <w:tcPr>
            <w:tcW w:w="580" w:type="dxa"/>
            <w:tcBorders>
              <w:top w:val="nil"/>
              <w:left w:val="nil"/>
              <w:bottom w:val="nil"/>
              <w:right w:val="nil"/>
            </w:tcBorders>
            <w:shd w:val="clear" w:color="C0E6F5" w:fill="C0E6F5"/>
            <w:noWrap/>
            <w:vAlign w:val="bottom"/>
            <w:hideMark/>
          </w:tcPr>
          <w:p w14:paraId="6B4B7CA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9FA7D6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9AA4ED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05A0115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68C6BC2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B2E0EA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20F5ADC9"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r>
      <w:tr w:rsidR="00E7322B" w:rsidRPr="00E7322B" w14:paraId="212C702E" w14:textId="77777777" w:rsidTr="00E7322B">
        <w:trPr>
          <w:trHeight w:val="300"/>
        </w:trPr>
        <w:tc>
          <w:tcPr>
            <w:tcW w:w="2476" w:type="dxa"/>
            <w:tcBorders>
              <w:top w:val="nil"/>
              <w:left w:val="nil"/>
              <w:bottom w:val="single" w:sz="4" w:space="0" w:color="44B3E1"/>
              <w:right w:val="nil"/>
            </w:tcBorders>
            <w:shd w:val="clear" w:color="C0E6F5" w:fill="C0E6F5"/>
            <w:noWrap/>
            <w:vAlign w:val="bottom"/>
            <w:hideMark/>
          </w:tcPr>
          <w:p w14:paraId="29EDD38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Row Labels</w:t>
            </w:r>
          </w:p>
        </w:tc>
        <w:tc>
          <w:tcPr>
            <w:tcW w:w="769" w:type="dxa"/>
            <w:tcBorders>
              <w:top w:val="nil"/>
              <w:left w:val="nil"/>
              <w:bottom w:val="single" w:sz="4" w:space="0" w:color="44B3E1"/>
              <w:right w:val="nil"/>
            </w:tcBorders>
            <w:shd w:val="clear" w:color="C0E6F5" w:fill="C0E6F5"/>
            <w:noWrap/>
            <w:vAlign w:val="bottom"/>
            <w:hideMark/>
          </w:tcPr>
          <w:p w14:paraId="23D7EC1C"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0</w:t>
            </w:r>
          </w:p>
        </w:tc>
        <w:tc>
          <w:tcPr>
            <w:tcW w:w="580" w:type="dxa"/>
            <w:tcBorders>
              <w:top w:val="nil"/>
              <w:left w:val="nil"/>
              <w:bottom w:val="single" w:sz="4" w:space="0" w:color="44B3E1"/>
              <w:right w:val="nil"/>
            </w:tcBorders>
            <w:shd w:val="clear" w:color="C0E6F5" w:fill="C0E6F5"/>
            <w:noWrap/>
            <w:vAlign w:val="bottom"/>
            <w:hideMark/>
          </w:tcPr>
          <w:p w14:paraId="2D89A56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w:t>
            </w:r>
          </w:p>
        </w:tc>
        <w:tc>
          <w:tcPr>
            <w:tcW w:w="580" w:type="dxa"/>
            <w:tcBorders>
              <w:top w:val="nil"/>
              <w:left w:val="nil"/>
              <w:bottom w:val="single" w:sz="4" w:space="0" w:color="44B3E1"/>
              <w:right w:val="nil"/>
            </w:tcBorders>
            <w:shd w:val="clear" w:color="C0E6F5" w:fill="C0E6F5"/>
            <w:noWrap/>
            <w:vAlign w:val="bottom"/>
            <w:hideMark/>
          </w:tcPr>
          <w:p w14:paraId="149AE88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2</w:t>
            </w:r>
          </w:p>
        </w:tc>
        <w:tc>
          <w:tcPr>
            <w:tcW w:w="580" w:type="dxa"/>
            <w:tcBorders>
              <w:top w:val="nil"/>
              <w:left w:val="nil"/>
              <w:bottom w:val="single" w:sz="4" w:space="0" w:color="44B3E1"/>
              <w:right w:val="nil"/>
            </w:tcBorders>
            <w:shd w:val="clear" w:color="C0E6F5" w:fill="C0E6F5"/>
            <w:noWrap/>
            <w:vAlign w:val="bottom"/>
            <w:hideMark/>
          </w:tcPr>
          <w:p w14:paraId="15D6B4BF"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w:t>
            </w:r>
          </w:p>
        </w:tc>
        <w:tc>
          <w:tcPr>
            <w:tcW w:w="580" w:type="dxa"/>
            <w:tcBorders>
              <w:top w:val="nil"/>
              <w:left w:val="nil"/>
              <w:bottom w:val="single" w:sz="4" w:space="0" w:color="44B3E1"/>
              <w:right w:val="nil"/>
            </w:tcBorders>
            <w:shd w:val="clear" w:color="C0E6F5" w:fill="C0E6F5"/>
            <w:noWrap/>
            <w:vAlign w:val="bottom"/>
            <w:hideMark/>
          </w:tcPr>
          <w:p w14:paraId="68E0BDF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w:t>
            </w:r>
          </w:p>
        </w:tc>
        <w:tc>
          <w:tcPr>
            <w:tcW w:w="580" w:type="dxa"/>
            <w:tcBorders>
              <w:top w:val="nil"/>
              <w:left w:val="nil"/>
              <w:bottom w:val="single" w:sz="4" w:space="0" w:color="44B3E1"/>
              <w:right w:val="nil"/>
            </w:tcBorders>
            <w:shd w:val="clear" w:color="C0E6F5" w:fill="C0E6F5"/>
            <w:noWrap/>
            <w:vAlign w:val="bottom"/>
            <w:hideMark/>
          </w:tcPr>
          <w:p w14:paraId="10E521AD"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5</w:t>
            </w:r>
          </w:p>
        </w:tc>
        <w:tc>
          <w:tcPr>
            <w:tcW w:w="580" w:type="dxa"/>
            <w:tcBorders>
              <w:top w:val="nil"/>
              <w:left w:val="nil"/>
              <w:bottom w:val="single" w:sz="4" w:space="0" w:color="44B3E1"/>
              <w:right w:val="nil"/>
            </w:tcBorders>
            <w:shd w:val="clear" w:color="C0E6F5" w:fill="C0E6F5"/>
            <w:noWrap/>
            <w:vAlign w:val="bottom"/>
            <w:hideMark/>
          </w:tcPr>
          <w:p w14:paraId="41499502"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3EE6392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r>
      <w:tr w:rsidR="00E7322B" w:rsidRPr="00E7322B" w14:paraId="3D0B6735" w14:textId="77777777" w:rsidTr="00E7322B">
        <w:trPr>
          <w:trHeight w:val="300"/>
        </w:trPr>
        <w:tc>
          <w:tcPr>
            <w:tcW w:w="2476" w:type="dxa"/>
            <w:tcBorders>
              <w:top w:val="nil"/>
              <w:left w:val="nil"/>
              <w:bottom w:val="nil"/>
              <w:right w:val="nil"/>
            </w:tcBorders>
            <w:shd w:val="clear" w:color="auto" w:fill="auto"/>
            <w:noWrap/>
            <w:vAlign w:val="bottom"/>
            <w:hideMark/>
          </w:tcPr>
          <w:p w14:paraId="40D85FB7"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w:t>
            </w:r>
          </w:p>
        </w:tc>
        <w:tc>
          <w:tcPr>
            <w:tcW w:w="769" w:type="dxa"/>
            <w:tcBorders>
              <w:top w:val="nil"/>
              <w:left w:val="nil"/>
              <w:bottom w:val="nil"/>
              <w:right w:val="nil"/>
            </w:tcBorders>
            <w:shd w:val="clear" w:color="auto" w:fill="auto"/>
            <w:vAlign w:val="bottom"/>
            <w:hideMark/>
          </w:tcPr>
          <w:p w14:paraId="47DCC280"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18.7159</w:t>
            </w:r>
          </w:p>
        </w:tc>
        <w:tc>
          <w:tcPr>
            <w:tcW w:w="580" w:type="dxa"/>
            <w:tcBorders>
              <w:top w:val="nil"/>
              <w:left w:val="nil"/>
              <w:bottom w:val="nil"/>
              <w:right w:val="nil"/>
            </w:tcBorders>
            <w:shd w:val="clear" w:color="auto" w:fill="auto"/>
            <w:vAlign w:val="bottom"/>
            <w:hideMark/>
          </w:tcPr>
          <w:p w14:paraId="7B1E8C3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28.6</w:t>
            </w:r>
          </w:p>
        </w:tc>
        <w:tc>
          <w:tcPr>
            <w:tcW w:w="580" w:type="dxa"/>
            <w:tcBorders>
              <w:top w:val="nil"/>
              <w:left w:val="nil"/>
              <w:bottom w:val="nil"/>
              <w:right w:val="nil"/>
            </w:tcBorders>
            <w:shd w:val="clear" w:color="auto" w:fill="auto"/>
            <w:vAlign w:val="bottom"/>
            <w:hideMark/>
          </w:tcPr>
          <w:p w14:paraId="5DF6843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219</w:t>
            </w:r>
          </w:p>
        </w:tc>
        <w:tc>
          <w:tcPr>
            <w:tcW w:w="580" w:type="dxa"/>
            <w:tcBorders>
              <w:top w:val="nil"/>
              <w:left w:val="nil"/>
              <w:bottom w:val="nil"/>
              <w:right w:val="nil"/>
            </w:tcBorders>
            <w:shd w:val="clear" w:color="auto" w:fill="auto"/>
            <w:vAlign w:val="bottom"/>
            <w:hideMark/>
          </w:tcPr>
          <w:p w14:paraId="553AB7E6"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197</w:t>
            </w:r>
          </w:p>
        </w:tc>
        <w:tc>
          <w:tcPr>
            <w:tcW w:w="580" w:type="dxa"/>
            <w:tcBorders>
              <w:top w:val="nil"/>
              <w:left w:val="nil"/>
              <w:bottom w:val="nil"/>
              <w:right w:val="nil"/>
            </w:tcBorders>
            <w:shd w:val="clear" w:color="auto" w:fill="auto"/>
            <w:vAlign w:val="bottom"/>
            <w:hideMark/>
          </w:tcPr>
          <w:p w14:paraId="48ADD9C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51.3</w:t>
            </w:r>
          </w:p>
        </w:tc>
        <w:tc>
          <w:tcPr>
            <w:tcW w:w="580" w:type="dxa"/>
            <w:tcBorders>
              <w:top w:val="nil"/>
              <w:left w:val="nil"/>
              <w:bottom w:val="nil"/>
              <w:right w:val="nil"/>
            </w:tcBorders>
            <w:shd w:val="clear" w:color="auto" w:fill="auto"/>
            <w:vAlign w:val="bottom"/>
            <w:hideMark/>
          </w:tcPr>
          <w:p w14:paraId="50899937"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45.2</w:t>
            </w:r>
          </w:p>
        </w:tc>
        <w:tc>
          <w:tcPr>
            <w:tcW w:w="580" w:type="dxa"/>
            <w:tcBorders>
              <w:top w:val="nil"/>
              <w:left w:val="nil"/>
              <w:bottom w:val="nil"/>
              <w:right w:val="nil"/>
            </w:tcBorders>
            <w:shd w:val="clear" w:color="auto" w:fill="auto"/>
            <w:vAlign w:val="bottom"/>
            <w:hideMark/>
          </w:tcPr>
          <w:p w14:paraId="49C7A39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27.9</w:t>
            </w:r>
          </w:p>
        </w:tc>
        <w:tc>
          <w:tcPr>
            <w:tcW w:w="1260" w:type="dxa"/>
            <w:tcBorders>
              <w:top w:val="nil"/>
              <w:left w:val="nil"/>
              <w:bottom w:val="nil"/>
              <w:right w:val="nil"/>
            </w:tcBorders>
            <w:shd w:val="clear" w:color="auto" w:fill="auto"/>
            <w:vAlign w:val="bottom"/>
            <w:hideMark/>
          </w:tcPr>
          <w:p w14:paraId="0ADC35DF"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587</w:t>
            </w:r>
          </w:p>
        </w:tc>
      </w:tr>
      <w:tr w:rsidR="00E7322B" w:rsidRPr="00E7322B" w14:paraId="39A156BF" w14:textId="77777777" w:rsidTr="00E7322B">
        <w:trPr>
          <w:trHeight w:val="300"/>
        </w:trPr>
        <w:tc>
          <w:tcPr>
            <w:tcW w:w="2476" w:type="dxa"/>
            <w:tcBorders>
              <w:top w:val="nil"/>
              <w:left w:val="nil"/>
              <w:bottom w:val="nil"/>
              <w:right w:val="nil"/>
            </w:tcBorders>
            <w:shd w:val="clear" w:color="auto" w:fill="auto"/>
            <w:noWrap/>
            <w:vAlign w:val="bottom"/>
            <w:hideMark/>
          </w:tcPr>
          <w:p w14:paraId="798322C2"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w:t>
            </w:r>
          </w:p>
        </w:tc>
        <w:tc>
          <w:tcPr>
            <w:tcW w:w="769" w:type="dxa"/>
            <w:tcBorders>
              <w:top w:val="nil"/>
              <w:left w:val="nil"/>
              <w:bottom w:val="nil"/>
              <w:right w:val="nil"/>
            </w:tcBorders>
            <w:shd w:val="clear" w:color="auto" w:fill="auto"/>
            <w:vAlign w:val="bottom"/>
            <w:hideMark/>
          </w:tcPr>
          <w:p w14:paraId="36D969C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73.3652</w:t>
            </w:r>
          </w:p>
        </w:tc>
        <w:tc>
          <w:tcPr>
            <w:tcW w:w="580" w:type="dxa"/>
            <w:tcBorders>
              <w:top w:val="nil"/>
              <w:left w:val="nil"/>
              <w:bottom w:val="nil"/>
              <w:right w:val="nil"/>
            </w:tcBorders>
            <w:shd w:val="clear" w:color="auto" w:fill="auto"/>
            <w:vAlign w:val="bottom"/>
            <w:hideMark/>
          </w:tcPr>
          <w:p w14:paraId="4DBB05E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112</w:t>
            </w:r>
          </w:p>
        </w:tc>
        <w:tc>
          <w:tcPr>
            <w:tcW w:w="580" w:type="dxa"/>
            <w:tcBorders>
              <w:top w:val="nil"/>
              <w:left w:val="nil"/>
              <w:bottom w:val="nil"/>
              <w:right w:val="nil"/>
            </w:tcBorders>
            <w:shd w:val="clear" w:color="auto" w:fill="auto"/>
            <w:vAlign w:val="bottom"/>
            <w:hideMark/>
          </w:tcPr>
          <w:p w14:paraId="1ADF35C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857</w:t>
            </w:r>
          </w:p>
        </w:tc>
        <w:tc>
          <w:tcPr>
            <w:tcW w:w="580" w:type="dxa"/>
            <w:tcBorders>
              <w:top w:val="nil"/>
              <w:left w:val="nil"/>
              <w:bottom w:val="nil"/>
              <w:right w:val="nil"/>
            </w:tcBorders>
            <w:shd w:val="clear" w:color="auto" w:fill="auto"/>
            <w:vAlign w:val="bottom"/>
            <w:hideMark/>
          </w:tcPr>
          <w:p w14:paraId="001E131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770</w:t>
            </w:r>
          </w:p>
        </w:tc>
        <w:tc>
          <w:tcPr>
            <w:tcW w:w="580" w:type="dxa"/>
            <w:tcBorders>
              <w:top w:val="nil"/>
              <w:left w:val="nil"/>
              <w:bottom w:val="nil"/>
              <w:right w:val="nil"/>
            </w:tcBorders>
            <w:shd w:val="clear" w:color="auto" w:fill="auto"/>
            <w:vAlign w:val="bottom"/>
            <w:hideMark/>
          </w:tcPr>
          <w:p w14:paraId="1CCF3B5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201</w:t>
            </w:r>
          </w:p>
        </w:tc>
        <w:tc>
          <w:tcPr>
            <w:tcW w:w="580" w:type="dxa"/>
            <w:tcBorders>
              <w:top w:val="nil"/>
              <w:left w:val="nil"/>
              <w:bottom w:val="nil"/>
              <w:right w:val="nil"/>
            </w:tcBorders>
            <w:shd w:val="clear" w:color="auto" w:fill="auto"/>
            <w:vAlign w:val="bottom"/>
            <w:hideMark/>
          </w:tcPr>
          <w:p w14:paraId="552528B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177</w:t>
            </w:r>
          </w:p>
        </w:tc>
        <w:tc>
          <w:tcPr>
            <w:tcW w:w="580" w:type="dxa"/>
            <w:tcBorders>
              <w:top w:val="nil"/>
              <w:left w:val="nil"/>
              <w:bottom w:val="nil"/>
              <w:right w:val="nil"/>
            </w:tcBorders>
            <w:shd w:val="clear" w:color="auto" w:fill="auto"/>
            <w:vAlign w:val="bottom"/>
            <w:hideMark/>
          </w:tcPr>
          <w:p w14:paraId="0D98CD9B"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109</w:t>
            </w:r>
          </w:p>
        </w:tc>
        <w:tc>
          <w:tcPr>
            <w:tcW w:w="1260" w:type="dxa"/>
            <w:tcBorders>
              <w:top w:val="nil"/>
              <w:left w:val="nil"/>
              <w:bottom w:val="nil"/>
              <w:right w:val="nil"/>
            </w:tcBorders>
            <w:shd w:val="clear" w:color="auto" w:fill="auto"/>
            <w:vAlign w:val="bottom"/>
            <w:hideMark/>
          </w:tcPr>
          <w:p w14:paraId="3A1458D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2301</w:t>
            </w:r>
          </w:p>
        </w:tc>
      </w:tr>
      <w:tr w:rsidR="00E7322B" w:rsidRPr="00E7322B" w14:paraId="3ACE3847" w14:textId="77777777" w:rsidTr="00E7322B">
        <w:trPr>
          <w:trHeight w:val="300"/>
        </w:trPr>
        <w:tc>
          <w:tcPr>
            <w:tcW w:w="2476" w:type="dxa"/>
            <w:tcBorders>
              <w:top w:val="nil"/>
              <w:left w:val="nil"/>
              <w:bottom w:val="nil"/>
              <w:right w:val="nil"/>
            </w:tcBorders>
            <w:shd w:val="clear" w:color="auto" w:fill="auto"/>
            <w:noWrap/>
            <w:vAlign w:val="bottom"/>
            <w:hideMark/>
          </w:tcPr>
          <w:p w14:paraId="7D89B606"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w:t>
            </w:r>
          </w:p>
        </w:tc>
        <w:tc>
          <w:tcPr>
            <w:tcW w:w="769" w:type="dxa"/>
            <w:tcBorders>
              <w:top w:val="nil"/>
              <w:left w:val="nil"/>
              <w:bottom w:val="nil"/>
              <w:right w:val="nil"/>
            </w:tcBorders>
            <w:shd w:val="clear" w:color="auto" w:fill="auto"/>
            <w:vAlign w:val="bottom"/>
            <w:hideMark/>
          </w:tcPr>
          <w:p w14:paraId="2718FFD0"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194.461</w:t>
            </w:r>
          </w:p>
        </w:tc>
        <w:tc>
          <w:tcPr>
            <w:tcW w:w="580" w:type="dxa"/>
            <w:tcBorders>
              <w:top w:val="nil"/>
              <w:left w:val="nil"/>
              <w:bottom w:val="nil"/>
              <w:right w:val="nil"/>
            </w:tcBorders>
            <w:shd w:val="clear" w:color="auto" w:fill="auto"/>
            <w:vAlign w:val="bottom"/>
            <w:hideMark/>
          </w:tcPr>
          <w:p w14:paraId="051A9D5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297</w:t>
            </w:r>
          </w:p>
        </w:tc>
        <w:tc>
          <w:tcPr>
            <w:tcW w:w="580" w:type="dxa"/>
            <w:tcBorders>
              <w:top w:val="nil"/>
              <w:left w:val="nil"/>
              <w:bottom w:val="nil"/>
              <w:right w:val="nil"/>
            </w:tcBorders>
            <w:shd w:val="clear" w:color="auto" w:fill="auto"/>
            <w:vAlign w:val="bottom"/>
            <w:hideMark/>
          </w:tcPr>
          <w:p w14:paraId="6911DC3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2273</w:t>
            </w:r>
          </w:p>
        </w:tc>
        <w:tc>
          <w:tcPr>
            <w:tcW w:w="580" w:type="dxa"/>
            <w:tcBorders>
              <w:top w:val="nil"/>
              <w:left w:val="nil"/>
              <w:bottom w:val="nil"/>
              <w:right w:val="nil"/>
            </w:tcBorders>
            <w:shd w:val="clear" w:color="auto" w:fill="auto"/>
            <w:vAlign w:val="bottom"/>
            <w:hideMark/>
          </w:tcPr>
          <w:p w14:paraId="6D3A98E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2042</w:t>
            </w:r>
          </w:p>
        </w:tc>
        <w:tc>
          <w:tcPr>
            <w:tcW w:w="580" w:type="dxa"/>
            <w:tcBorders>
              <w:top w:val="nil"/>
              <w:left w:val="nil"/>
              <w:bottom w:val="nil"/>
              <w:right w:val="nil"/>
            </w:tcBorders>
            <w:shd w:val="clear" w:color="auto" w:fill="auto"/>
            <w:vAlign w:val="bottom"/>
            <w:hideMark/>
          </w:tcPr>
          <w:p w14:paraId="7C099F9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533</w:t>
            </w:r>
          </w:p>
        </w:tc>
        <w:tc>
          <w:tcPr>
            <w:tcW w:w="580" w:type="dxa"/>
            <w:tcBorders>
              <w:top w:val="nil"/>
              <w:left w:val="nil"/>
              <w:bottom w:val="nil"/>
              <w:right w:val="nil"/>
            </w:tcBorders>
            <w:shd w:val="clear" w:color="auto" w:fill="auto"/>
            <w:vAlign w:val="bottom"/>
            <w:hideMark/>
          </w:tcPr>
          <w:p w14:paraId="183CB92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470</w:t>
            </w:r>
          </w:p>
        </w:tc>
        <w:tc>
          <w:tcPr>
            <w:tcW w:w="580" w:type="dxa"/>
            <w:tcBorders>
              <w:top w:val="nil"/>
              <w:left w:val="nil"/>
              <w:bottom w:val="nil"/>
              <w:right w:val="nil"/>
            </w:tcBorders>
            <w:shd w:val="clear" w:color="auto" w:fill="auto"/>
            <w:vAlign w:val="bottom"/>
            <w:hideMark/>
          </w:tcPr>
          <w:p w14:paraId="6C98D24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290</w:t>
            </w:r>
          </w:p>
        </w:tc>
        <w:tc>
          <w:tcPr>
            <w:tcW w:w="1260" w:type="dxa"/>
            <w:tcBorders>
              <w:top w:val="nil"/>
              <w:left w:val="nil"/>
              <w:bottom w:val="nil"/>
              <w:right w:val="nil"/>
            </w:tcBorders>
            <w:shd w:val="clear" w:color="auto" w:fill="auto"/>
            <w:vAlign w:val="bottom"/>
            <w:hideMark/>
          </w:tcPr>
          <w:p w14:paraId="3DC7F35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6099</w:t>
            </w:r>
          </w:p>
        </w:tc>
      </w:tr>
      <w:tr w:rsidR="00E7322B" w:rsidRPr="00E7322B" w14:paraId="6A55159D" w14:textId="77777777" w:rsidTr="00E7322B">
        <w:trPr>
          <w:trHeight w:val="300"/>
        </w:trPr>
        <w:tc>
          <w:tcPr>
            <w:tcW w:w="2476" w:type="dxa"/>
            <w:tcBorders>
              <w:top w:val="nil"/>
              <w:left w:val="nil"/>
              <w:bottom w:val="nil"/>
              <w:right w:val="nil"/>
            </w:tcBorders>
            <w:shd w:val="clear" w:color="auto" w:fill="auto"/>
            <w:noWrap/>
            <w:vAlign w:val="bottom"/>
            <w:hideMark/>
          </w:tcPr>
          <w:p w14:paraId="1451CB12"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w:t>
            </w:r>
          </w:p>
        </w:tc>
        <w:tc>
          <w:tcPr>
            <w:tcW w:w="769" w:type="dxa"/>
            <w:tcBorders>
              <w:top w:val="nil"/>
              <w:left w:val="nil"/>
              <w:bottom w:val="nil"/>
              <w:right w:val="nil"/>
            </w:tcBorders>
            <w:shd w:val="clear" w:color="auto" w:fill="auto"/>
            <w:vAlign w:val="bottom"/>
            <w:hideMark/>
          </w:tcPr>
          <w:p w14:paraId="20E82BC3"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32.458</w:t>
            </w:r>
          </w:p>
        </w:tc>
        <w:tc>
          <w:tcPr>
            <w:tcW w:w="580" w:type="dxa"/>
            <w:tcBorders>
              <w:top w:val="nil"/>
              <w:left w:val="nil"/>
              <w:bottom w:val="nil"/>
              <w:right w:val="nil"/>
            </w:tcBorders>
            <w:shd w:val="clear" w:color="auto" w:fill="auto"/>
            <w:vAlign w:val="bottom"/>
            <w:hideMark/>
          </w:tcPr>
          <w:p w14:paraId="05E3907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49.6</w:t>
            </w:r>
          </w:p>
        </w:tc>
        <w:tc>
          <w:tcPr>
            <w:tcW w:w="580" w:type="dxa"/>
            <w:tcBorders>
              <w:top w:val="nil"/>
              <w:left w:val="nil"/>
              <w:bottom w:val="nil"/>
              <w:right w:val="nil"/>
            </w:tcBorders>
            <w:shd w:val="clear" w:color="auto" w:fill="auto"/>
            <w:vAlign w:val="bottom"/>
            <w:hideMark/>
          </w:tcPr>
          <w:p w14:paraId="062ACB2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379</w:t>
            </w:r>
          </w:p>
        </w:tc>
        <w:tc>
          <w:tcPr>
            <w:tcW w:w="580" w:type="dxa"/>
            <w:tcBorders>
              <w:top w:val="nil"/>
              <w:left w:val="nil"/>
              <w:bottom w:val="nil"/>
              <w:right w:val="nil"/>
            </w:tcBorders>
            <w:shd w:val="clear" w:color="auto" w:fill="auto"/>
            <w:vAlign w:val="bottom"/>
            <w:hideMark/>
          </w:tcPr>
          <w:p w14:paraId="32C146E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341</w:t>
            </w:r>
          </w:p>
        </w:tc>
        <w:tc>
          <w:tcPr>
            <w:tcW w:w="580" w:type="dxa"/>
            <w:tcBorders>
              <w:top w:val="nil"/>
              <w:left w:val="nil"/>
              <w:bottom w:val="nil"/>
              <w:right w:val="nil"/>
            </w:tcBorders>
            <w:shd w:val="clear" w:color="auto" w:fill="auto"/>
            <w:vAlign w:val="bottom"/>
            <w:hideMark/>
          </w:tcPr>
          <w:p w14:paraId="3BCADA2C"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89</w:t>
            </w:r>
          </w:p>
        </w:tc>
        <w:tc>
          <w:tcPr>
            <w:tcW w:w="580" w:type="dxa"/>
            <w:tcBorders>
              <w:top w:val="nil"/>
              <w:left w:val="nil"/>
              <w:bottom w:val="nil"/>
              <w:right w:val="nil"/>
            </w:tcBorders>
            <w:shd w:val="clear" w:color="auto" w:fill="auto"/>
            <w:vAlign w:val="bottom"/>
            <w:hideMark/>
          </w:tcPr>
          <w:p w14:paraId="7020AF4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78.4</w:t>
            </w:r>
          </w:p>
        </w:tc>
        <w:tc>
          <w:tcPr>
            <w:tcW w:w="580" w:type="dxa"/>
            <w:tcBorders>
              <w:top w:val="nil"/>
              <w:left w:val="nil"/>
              <w:bottom w:val="nil"/>
              <w:right w:val="nil"/>
            </w:tcBorders>
            <w:shd w:val="clear" w:color="auto" w:fill="auto"/>
            <w:vAlign w:val="bottom"/>
            <w:hideMark/>
          </w:tcPr>
          <w:p w14:paraId="30F1738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48.3</w:t>
            </w:r>
          </w:p>
        </w:tc>
        <w:tc>
          <w:tcPr>
            <w:tcW w:w="1260" w:type="dxa"/>
            <w:tcBorders>
              <w:top w:val="nil"/>
              <w:left w:val="nil"/>
              <w:bottom w:val="nil"/>
              <w:right w:val="nil"/>
            </w:tcBorders>
            <w:shd w:val="clear" w:color="auto" w:fill="auto"/>
            <w:vAlign w:val="bottom"/>
            <w:hideMark/>
          </w:tcPr>
          <w:p w14:paraId="39EA3DE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1018</w:t>
            </w:r>
          </w:p>
        </w:tc>
      </w:tr>
      <w:tr w:rsidR="00E7322B" w:rsidRPr="00E7322B" w14:paraId="7B0BECF6" w14:textId="77777777" w:rsidTr="00E7322B">
        <w:trPr>
          <w:trHeight w:val="300"/>
        </w:trPr>
        <w:tc>
          <w:tcPr>
            <w:tcW w:w="2476" w:type="dxa"/>
            <w:tcBorders>
              <w:top w:val="single" w:sz="4" w:space="0" w:color="44B3E1"/>
              <w:left w:val="nil"/>
              <w:bottom w:val="nil"/>
              <w:right w:val="nil"/>
            </w:tcBorders>
            <w:shd w:val="clear" w:color="C0E6F5" w:fill="C0E6F5"/>
            <w:noWrap/>
            <w:vAlign w:val="bottom"/>
            <w:hideMark/>
          </w:tcPr>
          <w:p w14:paraId="5D2B144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c>
          <w:tcPr>
            <w:tcW w:w="769" w:type="dxa"/>
            <w:tcBorders>
              <w:top w:val="single" w:sz="4" w:space="0" w:color="44B3E1"/>
              <w:left w:val="nil"/>
              <w:bottom w:val="nil"/>
              <w:right w:val="nil"/>
            </w:tcBorders>
            <w:shd w:val="clear" w:color="C0E6F5" w:fill="C0E6F5"/>
            <w:vAlign w:val="bottom"/>
            <w:hideMark/>
          </w:tcPr>
          <w:p w14:paraId="58B6E03B"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319</w:t>
            </w:r>
          </w:p>
        </w:tc>
        <w:tc>
          <w:tcPr>
            <w:tcW w:w="580" w:type="dxa"/>
            <w:tcBorders>
              <w:top w:val="single" w:sz="4" w:space="0" w:color="44B3E1"/>
              <w:left w:val="nil"/>
              <w:bottom w:val="nil"/>
              <w:right w:val="nil"/>
            </w:tcBorders>
            <w:shd w:val="clear" w:color="C0E6F5" w:fill="C0E6F5"/>
            <w:vAlign w:val="bottom"/>
            <w:hideMark/>
          </w:tcPr>
          <w:p w14:paraId="7AC526D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487</w:t>
            </w:r>
          </w:p>
        </w:tc>
        <w:tc>
          <w:tcPr>
            <w:tcW w:w="580" w:type="dxa"/>
            <w:tcBorders>
              <w:top w:val="single" w:sz="4" w:space="0" w:color="44B3E1"/>
              <w:left w:val="nil"/>
              <w:bottom w:val="nil"/>
              <w:right w:val="nil"/>
            </w:tcBorders>
            <w:shd w:val="clear" w:color="C0E6F5" w:fill="C0E6F5"/>
            <w:vAlign w:val="bottom"/>
            <w:hideMark/>
          </w:tcPr>
          <w:p w14:paraId="787056D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3728</w:t>
            </w:r>
          </w:p>
        </w:tc>
        <w:tc>
          <w:tcPr>
            <w:tcW w:w="580" w:type="dxa"/>
            <w:tcBorders>
              <w:top w:val="single" w:sz="4" w:space="0" w:color="44B3E1"/>
              <w:left w:val="nil"/>
              <w:bottom w:val="nil"/>
              <w:right w:val="nil"/>
            </w:tcBorders>
            <w:shd w:val="clear" w:color="C0E6F5" w:fill="C0E6F5"/>
            <w:vAlign w:val="bottom"/>
            <w:hideMark/>
          </w:tcPr>
          <w:p w14:paraId="08C0EB8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3350</w:t>
            </w:r>
          </w:p>
        </w:tc>
        <w:tc>
          <w:tcPr>
            <w:tcW w:w="580" w:type="dxa"/>
            <w:tcBorders>
              <w:top w:val="single" w:sz="4" w:space="0" w:color="44B3E1"/>
              <w:left w:val="nil"/>
              <w:bottom w:val="nil"/>
              <w:right w:val="nil"/>
            </w:tcBorders>
            <w:shd w:val="clear" w:color="C0E6F5" w:fill="C0E6F5"/>
            <w:vAlign w:val="bottom"/>
            <w:hideMark/>
          </w:tcPr>
          <w:p w14:paraId="6C173C2E"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875</w:t>
            </w:r>
          </w:p>
        </w:tc>
        <w:tc>
          <w:tcPr>
            <w:tcW w:w="580" w:type="dxa"/>
            <w:tcBorders>
              <w:top w:val="single" w:sz="4" w:space="0" w:color="44B3E1"/>
              <w:left w:val="nil"/>
              <w:bottom w:val="nil"/>
              <w:right w:val="nil"/>
            </w:tcBorders>
            <w:shd w:val="clear" w:color="C0E6F5" w:fill="C0E6F5"/>
            <w:vAlign w:val="bottom"/>
            <w:hideMark/>
          </w:tcPr>
          <w:p w14:paraId="526C90C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771</w:t>
            </w:r>
          </w:p>
        </w:tc>
        <w:tc>
          <w:tcPr>
            <w:tcW w:w="580" w:type="dxa"/>
            <w:tcBorders>
              <w:top w:val="single" w:sz="4" w:space="0" w:color="44B3E1"/>
              <w:left w:val="nil"/>
              <w:bottom w:val="nil"/>
              <w:right w:val="nil"/>
            </w:tcBorders>
            <w:shd w:val="clear" w:color="C0E6F5" w:fill="C0E6F5"/>
            <w:vAlign w:val="bottom"/>
            <w:hideMark/>
          </w:tcPr>
          <w:p w14:paraId="29FAAA5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475</w:t>
            </w:r>
          </w:p>
        </w:tc>
        <w:tc>
          <w:tcPr>
            <w:tcW w:w="1260" w:type="dxa"/>
            <w:tcBorders>
              <w:top w:val="single" w:sz="4" w:space="0" w:color="44B3E1"/>
              <w:left w:val="nil"/>
              <w:bottom w:val="nil"/>
              <w:right w:val="nil"/>
            </w:tcBorders>
            <w:shd w:val="clear" w:color="C0E6F5" w:fill="C0E6F5"/>
            <w:vAlign w:val="bottom"/>
            <w:hideMark/>
          </w:tcPr>
          <w:p w14:paraId="1064834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10005</w:t>
            </w:r>
          </w:p>
        </w:tc>
      </w:tr>
      <w:tr w:rsidR="00E7322B" w:rsidRPr="00E7322B" w14:paraId="6CD968D3" w14:textId="77777777" w:rsidTr="00E7322B">
        <w:trPr>
          <w:trHeight w:val="300"/>
        </w:trPr>
        <w:tc>
          <w:tcPr>
            <w:tcW w:w="2476" w:type="dxa"/>
            <w:tcBorders>
              <w:top w:val="nil"/>
              <w:left w:val="nil"/>
              <w:bottom w:val="nil"/>
              <w:right w:val="nil"/>
            </w:tcBorders>
            <w:shd w:val="clear" w:color="auto" w:fill="auto"/>
            <w:noWrap/>
            <w:vAlign w:val="bottom"/>
            <w:hideMark/>
          </w:tcPr>
          <w:p w14:paraId="138E9AD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769" w:type="dxa"/>
            <w:tcBorders>
              <w:top w:val="nil"/>
              <w:left w:val="nil"/>
              <w:bottom w:val="nil"/>
              <w:right w:val="nil"/>
            </w:tcBorders>
            <w:shd w:val="clear" w:color="auto" w:fill="auto"/>
            <w:noWrap/>
            <w:vAlign w:val="bottom"/>
            <w:hideMark/>
          </w:tcPr>
          <w:p w14:paraId="60D7258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38C6F2A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3579EE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377BA2B"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732DCA9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3EC16A21"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D11503A"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C3F8B8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6D2140E8" w14:textId="77777777" w:rsidTr="00E7322B">
        <w:trPr>
          <w:trHeight w:val="900"/>
        </w:trPr>
        <w:tc>
          <w:tcPr>
            <w:tcW w:w="2476" w:type="dxa"/>
            <w:tcBorders>
              <w:top w:val="nil"/>
              <w:left w:val="nil"/>
              <w:bottom w:val="nil"/>
              <w:right w:val="nil"/>
            </w:tcBorders>
            <w:shd w:val="clear" w:color="auto" w:fill="auto"/>
            <w:vAlign w:val="bottom"/>
            <w:hideMark/>
          </w:tcPr>
          <w:p w14:paraId="6B97673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Chi-Square Test</w:t>
            </w:r>
          </w:p>
        </w:tc>
        <w:tc>
          <w:tcPr>
            <w:tcW w:w="769" w:type="dxa"/>
            <w:tcBorders>
              <w:top w:val="nil"/>
              <w:left w:val="nil"/>
              <w:bottom w:val="nil"/>
              <w:right w:val="nil"/>
            </w:tcBorders>
            <w:shd w:val="clear" w:color="auto" w:fill="auto"/>
            <w:vAlign w:val="bottom"/>
            <w:hideMark/>
          </w:tcPr>
          <w:p w14:paraId="2A601096"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1.5E-09</w:t>
            </w:r>
          </w:p>
        </w:tc>
        <w:tc>
          <w:tcPr>
            <w:tcW w:w="580" w:type="dxa"/>
            <w:tcBorders>
              <w:top w:val="nil"/>
              <w:left w:val="nil"/>
              <w:bottom w:val="nil"/>
              <w:right w:val="nil"/>
            </w:tcBorders>
            <w:shd w:val="clear" w:color="auto" w:fill="auto"/>
            <w:noWrap/>
            <w:vAlign w:val="bottom"/>
            <w:hideMark/>
          </w:tcPr>
          <w:p w14:paraId="42690F5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580" w:type="dxa"/>
            <w:tcBorders>
              <w:top w:val="nil"/>
              <w:left w:val="nil"/>
              <w:bottom w:val="nil"/>
              <w:right w:val="nil"/>
            </w:tcBorders>
            <w:shd w:val="clear" w:color="auto" w:fill="auto"/>
            <w:noWrap/>
            <w:vAlign w:val="bottom"/>
            <w:hideMark/>
          </w:tcPr>
          <w:p w14:paraId="537EC6C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19C033A"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934A07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2FD9BC7"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64DD5E5"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313794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bl>
    <w:p w14:paraId="60111273" w14:textId="442F9BC6" w:rsidR="00F008DB" w:rsidRDefault="00246CA2" w:rsidP="00E7322B">
      <w:pPr>
        <w:rPr>
          <w:rFonts w:ascii="Times New Roman" w:hAnsi="Times New Roman" w:cs="Times New Roman"/>
          <w:sz w:val="24"/>
          <w:szCs w:val="24"/>
        </w:rPr>
      </w:pPr>
      <w:r>
        <w:rPr>
          <w:rFonts w:ascii="Times New Roman" w:hAnsi="Times New Roman" w:cs="Times New Roman"/>
          <w:sz w:val="24"/>
          <w:szCs w:val="24"/>
        </w:rPr>
        <w:tab/>
      </w:r>
    </w:p>
    <w:p w14:paraId="6BB9DADA" w14:textId="77777777" w:rsidR="00E7322B" w:rsidRDefault="00E7322B" w:rsidP="00E7322B">
      <w:pPr>
        <w:rPr>
          <w:rFonts w:ascii="Times New Roman" w:hAnsi="Times New Roman" w:cs="Times New Roman"/>
          <w:sz w:val="24"/>
          <w:szCs w:val="24"/>
        </w:rPr>
      </w:pPr>
    </w:p>
    <w:p w14:paraId="4CE3EA15" w14:textId="77777777" w:rsidR="009817AC" w:rsidRDefault="009817AC" w:rsidP="00E7322B">
      <w:pPr>
        <w:rPr>
          <w:rFonts w:ascii="Times New Roman" w:hAnsi="Times New Roman" w:cs="Times New Roman"/>
          <w:sz w:val="24"/>
          <w:szCs w:val="24"/>
        </w:rPr>
      </w:pPr>
    </w:p>
    <w:p w14:paraId="0B48EA11" w14:textId="12618E9F" w:rsidR="009817AC" w:rsidRDefault="009817AC" w:rsidP="00E7322B">
      <w:pPr>
        <w:rPr>
          <w:rFonts w:ascii="Times New Roman" w:hAnsi="Times New Roman" w:cs="Times New Roman"/>
          <w:sz w:val="24"/>
          <w:szCs w:val="24"/>
        </w:rPr>
      </w:pPr>
      <w:r>
        <w:rPr>
          <w:rFonts w:ascii="Times New Roman" w:hAnsi="Times New Roman" w:cs="Times New Roman"/>
          <w:sz w:val="24"/>
          <w:szCs w:val="24"/>
        </w:rPr>
        <w:t>Years in Current Role</w:t>
      </w:r>
    </w:p>
    <w:p w14:paraId="3033C40A" w14:textId="77777777" w:rsidR="009817AC" w:rsidRDefault="009817AC" w:rsidP="00E7322B">
      <w:pPr>
        <w:rPr>
          <w:rFonts w:ascii="Times New Roman" w:hAnsi="Times New Roman" w:cs="Times New Roman"/>
          <w:sz w:val="24"/>
          <w:szCs w:val="24"/>
        </w:rPr>
      </w:pPr>
    </w:p>
    <w:tbl>
      <w:tblPr>
        <w:tblW w:w="8120" w:type="dxa"/>
        <w:tblLook w:val="04A0" w:firstRow="1" w:lastRow="0" w:firstColumn="1" w:lastColumn="0" w:noHBand="0" w:noVBand="1"/>
      </w:tblPr>
      <w:tblGrid>
        <w:gridCol w:w="1420"/>
        <w:gridCol w:w="1660"/>
        <w:gridCol w:w="1390"/>
        <w:gridCol w:w="1390"/>
        <w:gridCol w:w="1390"/>
        <w:gridCol w:w="1390"/>
      </w:tblGrid>
      <w:tr w:rsidR="00684A20" w:rsidRPr="00684A20" w14:paraId="1B423895" w14:textId="77777777" w:rsidTr="00684A20">
        <w:trPr>
          <w:trHeight w:val="600"/>
        </w:trPr>
        <w:tc>
          <w:tcPr>
            <w:tcW w:w="1420" w:type="dxa"/>
            <w:tcBorders>
              <w:top w:val="nil"/>
              <w:left w:val="nil"/>
              <w:bottom w:val="nil"/>
              <w:right w:val="nil"/>
            </w:tcBorders>
            <w:shd w:val="clear" w:color="C0E6F5" w:fill="C0E6F5"/>
            <w:noWrap/>
            <w:vAlign w:val="bottom"/>
            <w:hideMark/>
          </w:tcPr>
          <w:p w14:paraId="76CD2C38"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660" w:type="dxa"/>
            <w:tcBorders>
              <w:top w:val="nil"/>
              <w:left w:val="nil"/>
              <w:bottom w:val="nil"/>
              <w:right w:val="nil"/>
            </w:tcBorders>
            <w:shd w:val="clear" w:color="C0E6F5" w:fill="C0E6F5"/>
            <w:vAlign w:val="bottom"/>
            <w:hideMark/>
          </w:tcPr>
          <w:p w14:paraId="382654DC"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Work Life Balance</w:t>
            </w:r>
          </w:p>
        </w:tc>
        <w:tc>
          <w:tcPr>
            <w:tcW w:w="1260" w:type="dxa"/>
            <w:tcBorders>
              <w:top w:val="nil"/>
              <w:left w:val="nil"/>
              <w:bottom w:val="nil"/>
              <w:right w:val="nil"/>
            </w:tcBorders>
            <w:shd w:val="clear" w:color="C0E6F5" w:fill="C0E6F5"/>
            <w:noWrap/>
            <w:vAlign w:val="bottom"/>
            <w:hideMark/>
          </w:tcPr>
          <w:p w14:paraId="319240C8"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52CC0FB9"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79840897"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594A87A2"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r>
      <w:tr w:rsidR="00684A20" w:rsidRPr="00684A20" w14:paraId="21E190C7" w14:textId="77777777" w:rsidTr="00684A20">
        <w:trPr>
          <w:trHeight w:val="300"/>
        </w:trPr>
        <w:tc>
          <w:tcPr>
            <w:tcW w:w="1420" w:type="dxa"/>
            <w:tcBorders>
              <w:top w:val="nil"/>
              <w:left w:val="nil"/>
              <w:bottom w:val="single" w:sz="4" w:space="0" w:color="44B3E1"/>
              <w:right w:val="nil"/>
            </w:tcBorders>
            <w:shd w:val="clear" w:color="C0E6F5" w:fill="C0E6F5"/>
            <w:noWrap/>
            <w:vAlign w:val="bottom"/>
            <w:hideMark/>
          </w:tcPr>
          <w:p w14:paraId="568160BA"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660" w:type="dxa"/>
            <w:tcBorders>
              <w:top w:val="nil"/>
              <w:left w:val="nil"/>
              <w:bottom w:val="single" w:sz="4" w:space="0" w:color="44B3E1"/>
              <w:right w:val="nil"/>
            </w:tcBorders>
            <w:shd w:val="clear" w:color="C0E6F5" w:fill="C0E6F5"/>
            <w:noWrap/>
            <w:vAlign w:val="bottom"/>
            <w:hideMark/>
          </w:tcPr>
          <w:p w14:paraId="3C68AD0B"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6C340F0"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5B9EE4AB"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79B757C6"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09AF371A"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Grand Total</w:t>
            </w:r>
          </w:p>
        </w:tc>
      </w:tr>
      <w:tr w:rsidR="00684A20" w:rsidRPr="00684A20" w14:paraId="2F84C512" w14:textId="77777777" w:rsidTr="00684A20">
        <w:trPr>
          <w:trHeight w:val="1200"/>
        </w:trPr>
        <w:tc>
          <w:tcPr>
            <w:tcW w:w="1420" w:type="dxa"/>
            <w:tcBorders>
              <w:top w:val="single" w:sz="4" w:space="0" w:color="44B3E1"/>
              <w:left w:val="nil"/>
              <w:bottom w:val="nil"/>
              <w:right w:val="nil"/>
            </w:tcBorders>
            <w:shd w:val="clear" w:color="C0E6F5" w:fill="C0E6F5"/>
            <w:vAlign w:val="bottom"/>
            <w:hideMark/>
          </w:tcPr>
          <w:p w14:paraId="657BDBD6"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 xml:space="preserve">Average of Years </w:t>
            </w:r>
            <w:proofErr w:type="gramStart"/>
            <w:r w:rsidRPr="00684A20">
              <w:rPr>
                <w:rFonts w:ascii="Aptos Narrow" w:eastAsia="Times New Roman" w:hAnsi="Aptos Narrow" w:cs="Times New Roman"/>
                <w:b/>
                <w:bCs/>
                <w:color w:val="000000"/>
                <w:lang w:val="en-US"/>
              </w:rPr>
              <w:t>In</w:t>
            </w:r>
            <w:proofErr w:type="gramEnd"/>
            <w:r w:rsidRPr="00684A20">
              <w:rPr>
                <w:rFonts w:ascii="Aptos Narrow" w:eastAsia="Times New Roman" w:hAnsi="Aptos Narrow" w:cs="Times New Roman"/>
                <w:b/>
                <w:bCs/>
                <w:color w:val="000000"/>
                <w:lang w:val="en-US"/>
              </w:rPr>
              <w:t xml:space="preserve"> Current Role</w:t>
            </w:r>
          </w:p>
        </w:tc>
        <w:tc>
          <w:tcPr>
            <w:tcW w:w="1660" w:type="dxa"/>
            <w:tcBorders>
              <w:top w:val="single" w:sz="4" w:space="0" w:color="44B3E1"/>
              <w:left w:val="nil"/>
              <w:bottom w:val="nil"/>
              <w:right w:val="nil"/>
            </w:tcBorders>
            <w:shd w:val="clear" w:color="C0E6F5" w:fill="C0E6F5"/>
            <w:noWrap/>
            <w:vAlign w:val="bottom"/>
            <w:hideMark/>
          </w:tcPr>
          <w:p w14:paraId="5BAD8DC3"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3.495741056</w:t>
            </w:r>
          </w:p>
        </w:tc>
        <w:tc>
          <w:tcPr>
            <w:tcW w:w="1260" w:type="dxa"/>
            <w:tcBorders>
              <w:top w:val="single" w:sz="4" w:space="0" w:color="44B3E1"/>
              <w:left w:val="nil"/>
              <w:bottom w:val="nil"/>
              <w:right w:val="nil"/>
            </w:tcBorders>
            <w:shd w:val="clear" w:color="C0E6F5" w:fill="C0E6F5"/>
            <w:noWrap/>
            <w:vAlign w:val="bottom"/>
            <w:hideMark/>
          </w:tcPr>
          <w:p w14:paraId="2C2456B2"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3.938287701</w:t>
            </w:r>
          </w:p>
        </w:tc>
        <w:tc>
          <w:tcPr>
            <w:tcW w:w="1260" w:type="dxa"/>
            <w:tcBorders>
              <w:top w:val="single" w:sz="4" w:space="0" w:color="44B3E1"/>
              <w:left w:val="nil"/>
              <w:bottom w:val="nil"/>
              <w:right w:val="nil"/>
            </w:tcBorders>
            <w:shd w:val="clear" w:color="C0E6F5" w:fill="C0E6F5"/>
            <w:noWrap/>
            <w:vAlign w:val="bottom"/>
            <w:hideMark/>
          </w:tcPr>
          <w:p w14:paraId="091EB0E0"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4.249057222</w:t>
            </w:r>
          </w:p>
        </w:tc>
        <w:tc>
          <w:tcPr>
            <w:tcW w:w="1260" w:type="dxa"/>
            <w:tcBorders>
              <w:top w:val="single" w:sz="4" w:space="0" w:color="44B3E1"/>
              <w:left w:val="nil"/>
              <w:bottom w:val="nil"/>
              <w:right w:val="nil"/>
            </w:tcBorders>
            <w:shd w:val="clear" w:color="C0E6F5" w:fill="C0E6F5"/>
            <w:noWrap/>
            <w:vAlign w:val="bottom"/>
            <w:hideMark/>
          </w:tcPr>
          <w:p w14:paraId="79743C6A"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4.319253438</w:t>
            </w:r>
          </w:p>
        </w:tc>
        <w:tc>
          <w:tcPr>
            <w:tcW w:w="1260" w:type="dxa"/>
            <w:tcBorders>
              <w:top w:val="single" w:sz="4" w:space="0" w:color="44B3E1"/>
              <w:left w:val="nil"/>
              <w:bottom w:val="nil"/>
              <w:right w:val="nil"/>
            </w:tcBorders>
            <w:shd w:val="clear" w:color="C0E6F5" w:fill="C0E6F5"/>
            <w:noWrap/>
            <w:vAlign w:val="bottom"/>
            <w:hideMark/>
          </w:tcPr>
          <w:p w14:paraId="7B3EB3CD"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4.140529735</w:t>
            </w:r>
          </w:p>
        </w:tc>
      </w:tr>
    </w:tbl>
    <w:p w14:paraId="5D5FC711" w14:textId="77777777" w:rsidR="009817AC" w:rsidRDefault="009817AC" w:rsidP="00E7322B">
      <w:pPr>
        <w:rPr>
          <w:rFonts w:ascii="Times New Roman" w:hAnsi="Times New Roman" w:cs="Times New Roman"/>
          <w:sz w:val="24"/>
          <w:szCs w:val="24"/>
        </w:rPr>
      </w:pPr>
    </w:p>
    <w:p w14:paraId="296A1A5C" w14:textId="77777777" w:rsidR="00684A20" w:rsidRDefault="00684A20" w:rsidP="00E7322B">
      <w:pPr>
        <w:rPr>
          <w:rFonts w:ascii="Times New Roman" w:hAnsi="Times New Roman" w:cs="Times New Roman"/>
          <w:sz w:val="24"/>
          <w:szCs w:val="24"/>
        </w:rPr>
      </w:pPr>
    </w:p>
    <w:p w14:paraId="252377C9" w14:textId="77777777" w:rsidR="00684A20" w:rsidRDefault="00684A20" w:rsidP="00E7322B">
      <w:pPr>
        <w:rPr>
          <w:rFonts w:ascii="Times New Roman" w:hAnsi="Times New Roman" w:cs="Times New Roman"/>
          <w:sz w:val="24"/>
          <w:szCs w:val="24"/>
        </w:rPr>
      </w:pPr>
    </w:p>
    <w:p w14:paraId="76D823EF" w14:textId="74F4ADF0" w:rsidR="00684A20" w:rsidRDefault="00684A20" w:rsidP="00E7322B">
      <w:pPr>
        <w:rPr>
          <w:rFonts w:ascii="Times New Roman" w:hAnsi="Times New Roman" w:cs="Times New Roman"/>
          <w:sz w:val="24"/>
          <w:szCs w:val="24"/>
        </w:rPr>
      </w:pPr>
      <w:r>
        <w:rPr>
          <w:noProof/>
        </w:rPr>
        <w:lastRenderedPageBreak/>
        <w:drawing>
          <wp:inline distT="0" distB="0" distL="0" distR="0" wp14:anchorId="69C1BF27" wp14:editId="3CD3DB83">
            <wp:extent cx="5731510" cy="1918970"/>
            <wp:effectExtent l="0" t="0" r="2540" b="5080"/>
            <wp:docPr id="1701684991" name="Chart 1">
              <a:extLst xmlns:a="http://schemas.openxmlformats.org/drawingml/2006/main">
                <a:ext uri="{FF2B5EF4-FFF2-40B4-BE49-F238E27FC236}">
                  <a16:creationId xmlns:a16="http://schemas.microsoft.com/office/drawing/2014/main" id="{5D98A310-311F-471A-A224-967AF6FEBB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0F3BAD3" w14:textId="77777777" w:rsidR="00E7322B" w:rsidRDefault="00E7322B" w:rsidP="00E7322B">
      <w:pPr>
        <w:rPr>
          <w:rFonts w:ascii="Times New Roman" w:hAnsi="Times New Roman" w:cs="Times New Roman"/>
          <w:sz w:val="24"/>
          <w:szCs w:val="24"/>
        </w:rPr>
      </w:pPr>
    </w:p>
    <w:p w14:paraId="7BDEE6F0" w14:textId="77777777" w:rsidR="007A7CB4" w:rsidRDefault="007A7CB4" w:rsidP="00E7322B">
      <w:pPr>
        <w:rPr>
          <w:rFonts w:ascii="Times New Roman" w:hAnsi="Times New Roman" w:cs="Times New Roman"/>
          <w:sz w:val="24"/>
          <w:szCs w:val="24"/>
        </w:rPr>
      </w:pPr>
    </w:p>
    <w:tbl>
      <w:tblPr>
        <w:tblW w:w="3080" w:type="dxa"/>
        <w:tblLook w:val="04A0" w:firstRow="1" w:lastRow="0" w:firstColumn="1" w:lastColumn="0" w:noHBand="0" w:noVBand="1"/>
      </w:tblPr>
      <w:tblGrid>
        <w:gridCol w:w="1420"/>
        <w:gridCol w:w="1660"/>
      </w:tblGrid>
      <w:tr w:rsidR="007A7CB4" w:rsidRPr="007A7CB4" w14:paraId="6443BD55" w14:textId="77777777" w:rsidTr="007A7CB4">
        <w:trPr>
          <w:trHeight w:val="600"/>
        </w:trPr>
        <w:tc>
          <w:tcPr>
            <w:tcW w:w="1420" w:type="dxa"/>
            <w:tcBorders>
              <w:top w:val="nil"/>
              <w:left w:val="nil"/>
              <w:bottom w:val="single" w:sz="4" w:space="0" w:color="44B3E1"/>
              <w:right w:val="nil"/>
            </w:tcBorders>
            <w:shd w:val="clear" w:color="C0E6F5" w:fill="C0E6F5"/>
            <w:vAlign w:val="bottom"/>
            <w:hideMark/>
          </w:tcPr>
          <w:p w14:paraId="17D314A1"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Years In Current Role</w:t>
            </w:r>
          </w:p>
        </w:tc>
        <w:tc>
          <w:tcPr>
            <w:tcW w:w="1660" w:type="dxa"/>
            <w:tcBorders>
              <w:top w:val="nil"/>
              <w:left w:val="nil"/>
              <w:bottom w:val="single" w:sz="4" w:space="0" w:color="44B3E1"/>
              <w:right w:val="nil"/>
            </w:tcBorders>
            <w:shd w:val="clear" w:color="C0E6F5" w:fill="C0E6F5"/>
            <w:vAlign w:val="bottom"/>
            <w:hideMark/>
          </w:tcPr>
          <w:p w14:paraId="17CB1079"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Average of Work Life Balance</w:t>
            </w:r>
          </w:p>
        </w:tc>
      </w:tr>
      <w:tr w:rsidR="007A7CB4" w:rsidRPr="007A7CB4" w14:paraId="4F531F73" w14:textId="77777777" w:rsidTr="007A7CB4">
        <w:trPr>
          <w:trHeight w:val="300"/>
        </w:trPr>
        <w:tc>
          <w:tcPr>
            <w:tcW w:w="1420" w:type="dxa"/>
            <w:tcBorders>
              <w:top w:val="nil"/>
              <w:left w:val="nil"/>
              <w:bottom w:val="nil"/>
              <w:right w:val="nil"/>
            </w:tcBorders>
            <w:shd w:val="clear" w:color="auto" w:fill="auto"/>
            <w:noWrap/>
            <w:vAlign w:val="bottom"/>
            <w:hideMark/>
          </w:tcPr>
          <w:p w14:paraId="15C35BBE"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0</w:t>
            </w:r>
          </w:p>
        </w:tc>
        <w:tc>
          <w:tcPr>
            <w:tcW w:w="1660" w:type="dxa"/>
            <w:tcBorders>
              <w:top w:val="nil"/>
              <w:left w:val="nil"/>
              <w:bottom w:val="nil"/>
              <w:right w:val="nil"/>
            </w:tcBorders>
            <w:shd w:val="clear" w:color="auto" w:fill="auto"/>
            <w:noWrap/>
            <w:vAlign w:val="bottom"/>
            <w:hideMark/>
          </w:tcPr>
          <w:p w14:paraId="02A35727"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2.748672566</w:t>
            </w:r>
          </w:p>
        </w:tc>
      </w:tr>
      <w:tr w:rsidR="007A7CB4" w:rsidRPr="007A7CB4" w14:paraId="35D149A8" w14:textId="77777777" w:rsidTr="007A7CB4">
        <w:trPr>
          <w:trHeight w:val="300"/>
        </w:trPr>
        <w:tc>
          <w:tcPr>
            <w:tcW w:w="1420" w:type="dxa"/>
            <w:tcBorders>
              <w:top w:val="nil"/>
              <w:left w:val="nil"/>
              <w:bottom w:val="nil"/>
              <w:right w:val="nil"/>
            </w:tcBorders>
            <w:shd w:val="clear" w:color="auto" w:fill="auto"/>
            <w:noWrap/>
            <w:vAlign w:val="bottom"/>
            <w:hideMark/>
          </w:tcPr>
          <w:p w14:paraId="42EA6608"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w:t>
            </w:r>
          </w:p>
        </w:tc>
        <w:tc>
          <w:tcPr>
            <w:tcW w:w="1660" w:type="dxa"/>
            <w:tcBorders>
              <w:top w:val="nil"/>
              <w:left w:val="nil"/>
              <w:bottom w:val="nil"/>
              <w:right w:val="nil"/>
            </w:tcBorders>
            <w:shd w:val="clear" w:color="auto" w:fill="auto"/>
            <w:noWrap/>
            <w:vAlign w:val="bottom"/>
            <w:hideMark/>
          </w:tcPr>
          <w:p w14:paraId="355916E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2.639880952</w:t>
            </w:r>
          </w:p>
        </w:tc>
      </w:tr>
      <w:tr w:rsidR="007A7CB4" w:rsidRPr="007A7CB4" w14:paraId="552B15D0" w14:textId="77777777" w:rsidTr="007A7CB4">
        <w:trPr>
          <w:trHeight w:val="300"/>
        </w:trPr>
        <w:tc>
          <w:tcPr>
            <w:tcW w:w="1420" w:type="dxa"/>
            <w:tcBorders>
              <w:top w:val="nil"/>
              <w:left w:val="nil"/>
              <w:bottom w:val="nil"/>
              <w:right w:val="nil"/>
            </w:tcBorders>
            <w:shd w:val="clear" w:color="auto" w:fill="auto"/>
            <w:noWrap/>
            <w:vAlign w:val="bottom"/>
            <w:hideMark/>
          </w:tcPr>
          <w:p w14:paraId="3903776A"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w:t>
            </w:r>
          </w:p>
        </w:tc>
        <w:tc>
          <w:tcPr>
            <w:tcW w:w="1660" w:type="dxa"/>
            <w:tcBorders>
              <w:top w:val="nil"/>
              <w:left w:val="nil"/>
              <w:bottom w:val="nil"/>
              <w:right w:val="nil"/>
            </w:tcBorders>
            <w:shd w:val="clear" w:color="auto" w:fill="auto"/>
            <w:noWrap/>
            <w:vAlign w:val="bottom"/>
            <w:hideMark/>
          </w:tcPr>
          <w:p w14:paraId="5508FEF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2.790113452</w:t>
            </w:r>
          </w:p>
        </w:tc>
      </w:tr>
      <w:tr w:rsidR="007A7CB4" w:rsidRPr="007A7CB4" w14:paraId="3BE0DD25" w14:textId="77777777" w:rsidTr="007A7CB4">
        <w:trPr>
          <w:trHeight w:val="300"/>
        </w:trPr>
        <w:tc>
          <w:tcPr>
            <w:tcW w:w="1420" w:type="dxa"/>
            <w:tcBorders>
              <w:top w:val="nil"/>
              <w:left w:val="nil"/>
              <w:bottom w:val="nil"/>
              <w:right w:val="nil"/>
            </w:tcBorders>
            <w:shd w:val="clear" w:color="auto" w:fill="auto"/>
            <w:noWrap/>
            <w:vAlign w:val="bottom"/>
            <w:hideMark/>
          </w:tcPr>
          <w:p w14:paraId="70F0A79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c>
          <w:tcPr>
            <w:tcW w:w="1660" w:type="dxa"/>
            <w:tcBorders>
              <w:top w:val="nil"/>
              <w:left w:val="nil"/>
              <w:bottom w:val="nil"/>
              <w:right w:val="nil"/>
            </w:tcBorders>
            <w:shd w:val="clear" w:color="auto" w:fill="auto"/>
            <w:noWrap/>
            <w:vAlign w:val="bottom"/>
            <w:hideMark/>
          </w:tcPr>
          <w:p w14:paraId="5B5A8D05"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2.584325397</w:t>
            </w:r>
          </w:p>
        </w:tc>
      </w:tr>
      <w:tr w:rsidR="007A7CB4" w:rsidRPr="007A7CB4" w14:paraId="74587544" w14:textId="77777777" w:rsidTr="007A7CB4">
        <w:trPr>
          <w:trHeight w:val="300"/>
        </w:trPr>
        <w:tc>
          <w:tcPr>
            <w:tcW w:w="1420" w:type="dxa"/>
            <w:tcBorders>
              <w:top w:val="nil"/>
              <w:left w:val="nil"/>
              <w:bottom w:val="nil"/>
              <w:right w:val="nil"/>
            </w:tcBorders>
            <w:shd w:val="clear" w:color="auto" w:fill="auto"/>
            <w:noWrap/>
            <w:vAlign w:val="bottom"/>
            <w:hideMark/>
          </w:tcPr>
          <w:p w14:paraId="3C90B69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4</w:t>
            </w:r>
          </w:p>
        </w:tc>
        <w:tc>
          <w:tcPr>
            <w:tcW w:w="1660" w:type="dxa"/>
            <w:tcBorders>
              <w:top w:val="nil"/>
              <w:left w:val="nil"/>
              <w:bottom w:val="nil"/>
              <w:right w:val="nil"/>
            </w:tcBorders>
            <w:shd w:val="clear" w:color="auto" w:fill="auto"/>
            <w:noWrap/>
            <w:vAlign w:val="bottom"/>
            <w:hideMark/>
          </w:tcPr>
          <w:p w14:paraId="16B9E37A"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2.755586592</w:t>
            </w:r>
          </w:p>
        </w:tc>
      </w:tr>
      <w:tr w:rsidR="007A7CB4" w:rsidRPr="007A7CB4" w14:paraId="50941026" w14:textId="77777777" w:rsidTr="007A7CB4">
        <w:trPr>
          <w:trHeight w:val="300"/>
        </w:trPr>
        <w:tc>
          <w:tcPr>
            <w:tcW w:w="1420" w:type="dxa"/>
            <w:tcBorders>
              <w:top w:val="nil"/>
              <w:left w:val="nil"/>
              <w:bottom w:val="nil"/>
              <w:right w:val="nil"/>
            </w:tcBorders>
            <w:shd w:val="clear" w:color="auto" w:fill="auto"/>
            <w:noWrap/>
            <w:vAlign w:val="bottom"/>
            <w:hideMark/>
          </w:tcPr>
          <w:p w14:paraId="0097A98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5</w:t>
            </w:r>
          </w:p>
        </w:tc>
        <w:tc>
          <w:tcPr>
            <w:tcW w:w="1660" w:type="dxa"/>
            <w:tcBorders>
              <w:top w:val="nil"/>
              <w:left w:val="nil"/>
              <w:bottom w:val="nil"/>
              <w:right w:val="nil"/>
            </w:tcBorders>
            <w:shd w:val="clear" w:color="auto" w:fill="auto"/>
            <w:noWrap/>
            <w:vAlign w:val="bottom"/>
            <w:hideMark/>
          </w:tcPr>
          <w:p w14:paraId="554EF183"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2.649659864</w:t>
            </w:r>
          </w:p>
        </w:tc>
      </w:tr>
      <w:tr w:rsidR="007A7CB4" w:rsidRPr="007A7CB4" w14:paraId="661AE3E7" w14:textId="77777777" w:rsidTr="007A7CB4">
        <w:trPr>
          <w:trHeight w:val="300"/>
        </w:trPr>
        <w:tc>
          <w:tcPr>
            <w:tcW w:w="1420" w:type="dxa"/>
            <w:tcBorders>
              <w:top w:val="nil"/>
              <w:left w:val="nil"/>
              <w:bottom w:val="nil"/>
              <w:right w:val="nil"/>
            </w:tcBorders>
            <w:shd w:val="clear" w:color="auto" w:fill="auto"/>
            <w:noWrap/>
            <w:vAlign w:val="bottom"/>
            <w:hideMark/>
          </w:tcPr>
          <w:p w14:paraId="5B3C53C6"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6</w:t>
            </w:r>
          </w:p>
        </w:tc>
        <w:tc>
          <w:tcPr>
            <w:tcW w:w="1660" w:type="dxa"/>
            <w:tcBorders>
              <w:top w:val="nil"/>
              <w:left w:val="nil"/>
              <w:bottom w:val="nil"/>
              <w:right w:val="nil"/>
            </w:tcBorders>
            <w:shd w:val="clear" w:color="auto" w:fill="auto"/>
            <w:noWrap/>
            <w:vAlign w:val="bottom"/>
            <w:hideMark/>
          </w:tcPr>
          <w:p w14:paraId="3466C83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2.701298701</w:t>
            </w:r>
          </w:p>
        </w:tc>
      </w:tr>
      <w:tr w:rsidR="007A7CB4" w:rsidRPr="007A7CB4" w14:paraId="24BE8796" w14:textId="77777777" w:rsidTr="007A7CB4">
        <w:trPr>
          <w:trHeight w:val="300"/>
        </w:trPr>
        <w:tc>
          <w:tcPr>
            <w:tcW w:w="1420" w:type="dxa"/>
            <w:tcBorders>
              <w:top w:val="nil"/>
              <w:left w:val="nil"/>
              <w:bottom w:val="nil"/>
              <w:right w:val="nil"/>
            </w:tcBorders>
            <w:shd w:val="clear" w:color="auto" w:fill="auto"/>
            <w:noWrap/>
            <w:vAlign w:val="bottom"/>
            <w:hideMark/>
          </w:tcPr>
          <w:p w14:paraId="30A6088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7</w:t>
            </w:r>
          </w:p>
        </w:tc>
        <w:tc>
          <w:tcPr>
            <w:tcW w:w="1660" w:type="dxa"/>
            <w:tcBorders>
              <w:top w:val="nil"/>
              <w:left w:val="nil"/>
              <w:bottom w:val="nil"/>
              <w:right w:val="nil"/>
            </w:tcBorders>
            <w:shd w:val="clear" w:color="auto" w:fill="auto"/>
            <w:noWrap/>
            <w:vAlign w:val="bottom"/>
            <w:hideMark/>
          </w:tcPr>
          <w:p w14:paraId="6CA22DA8"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2.797460317</w:t>
            </w:r>
          </w:p>
        </w:tc>
      </w:tr>
      <w:tr w:rsidR="007A7CB4" w:rsidRPr="007A7CB4" w14:paraId="03DCC851" w14:textId="77777777" w:rsidTr="007A7CB4">
        <w:trPr>
          <w:trHeight w:val="300"/>
        </w:trPr>
        <w:tc>
          <w:tcPr>
            <w:tcW w:w="1420" w:type="dxa"/>
            <w:tcBorders>
              <w:top w:val="nil"/>
              <w:left w:val="nil"/>
              <w:bottom w:val="nil"/>
              <w:right w:val="nil"/>
            </w:tcBorders>
            <w:shd w:val="clear" w:color="auto" w:fill="auto"/>
            <w:noWrap/>
            <w:vAlign w:val="bottom"/>
            <w:hideMark/>
          </w:tcPr>
          <w:p w14:paraId="3C643B37"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8</w:t>
            </w:r>
          </w:p>
        </w:tc>
        <w:tc>
          <w:tcPr>
            <w:tcW w:w="1660" w:type="dxa"/>
            <w:tcBorders>
              <w:top w:val="nil"/>
              <w:left w:val="nil"/>
              <w:bottom w:val="nil"/>
              <w:right w:val="nil"/>
            </w:tcBorders>
            <w:shd w:val="clear" w:color="auto" w:fill="auto"/>
            <w:noWrap/>
            <w:vAlign w:val="bottom"/>
            <w:hideMark/>
          </w:tcPr>
          <w:p w14:paraId="6C408FE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2.70952381</w:t>
            </w:r>
          </w:p>
        </w:tc>
      </w:tr>
      <w:tr w:rsidR="007A7CB4" w:rsidRPr="007A7CB4" w14:paraId="7ACD13AE" w14:textId="77777777" w:rsidTr="007A7CB4">
        <w:trPr>
          <w:trHeight w:val="300"/>
        </w:trPr>
        <w:tc>
          <w:tcPr>
            <w:tcW w:w="1420" w:type="dxa"/>
            <w:tcBorders>
              <w:top w:val="nil"/>
              <w:left w:val="nil"/>
              <w:bottom w:val="nil"/>
              <w:right w:val="nil"/>
            </w:tcBorders>
            <w:shd w:val="clear" w:color="auto" w:fill="auto"/>
            <w:noWrap/>
            <w:vAlign w:val="bottom"/>
            <w:hideMark/>
          </w:tcPr>
          <w:p w14:paraId="47FD7E9A"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9</w:t>
            </w:r>
          </w:p>
        </w:tc>
        <w:tc>
          <w:tcPr>
            <w:tcW w:w="1660" w:type="dxa"/>
            <w:tcBorders>
              <w:top w:val="nil"/>
              <w:left w:val="nil"/>
              <w:bottom w:val="nil"/>
              <w:right w:val="nil"/>
            </w:tcBorders>
            <w:shd w:val="clear" w:color="auto" w:fill="auto"/>
            <w:noWrap/>
            <w:vAlign w:val="bottom"/>
            <w:hideMark/>
          </w:tcPr>
          <w:p w14:paraId="62EEB61B"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2.717948718</w:t>
            </w:r>
          </w:p>
        </w:tc>
      </w:tr>
      <w:tr w:rsidR="007A7CB4" w:rsidRPr="007A7CB4" w14:paraId="72A5093B" w14:textId="77777777" w:rsidTr="007A7CB4">
        <w:trPr>
          <w:trHeight w:val="300"/>
        </w:trPr>
        <w:tc>
          <w:tcPr>
            <w:tcW w:w="1420" w:type="dxa"/>
            <w:tcBorders>
              <w:top w:val="nil"/>
              <w:left w:val="nil"/>
              <w:bottom w:val="nil"/>
              <w:right w:val="nil"/>
            </w:tcBorders>
            <w:shd w:val="clear" w:color="auto" w:fill="auto"/>
            <w:noWrap/>
            <w:vAlign w:val="bottom"/>
            <w:hideMark/>
          </w:tcPr>
          <w:p w14:paraId="2878ED4D"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10</w:t>
            </w:r>
          </w:p>
        </w:tc>
        <w:tc>
          <w:tcPr>
            <w:tcW w:w="1660" w:type="dxa"/>
            <w:tcBorders>
              <w:top w:val="nil"/>
              <w:left w:val="nil"/>
              <w:bottom w:val="nil"/>
              <w:right w:val="nil"/>
            </w:tcBorders>
            <w:shd w:val="clear" w:color="auto" w:fill="auto"/>
            <w:noWrap/>
            <w:vAlign w:val="bottom"/>
            <w:hideMark/>
          </w:tcPr>
          <w:p w14:paraId="42347CD0"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2.765060241</w:t>
            </w:r>
          </w:p>
        </w:tc>
      </w:tr>
      <w:tr w:rsidR="007A7CB4" w:rsidRPr="007A7CB4" w14:paraId="4D68C461" w14:textId="77777777" w:rsidTr="007A7CB4">
        <w:trPr>
          <w:trHeight w:val="300"/>
        </w:trPr>
        <w:tc>
          <w:tcPr>
            <w:tcW w:w="1420" w:type="dxa"/>
            <w:tcBorders>
              <w:top w:val="nil"/>
              <w:left w:val="nil"/>
              <w:bottom w:val="nil"/>
              <w:right w:val="nil"/>
            </w:tcBorders>
            <w:shd w:val="clear" w:color="auto" w:fill="auto"/>
            <w:noWrap/>
            <w:vAlign w:val="bottom"/>
            <w:hideMark/>
          </w:tcPr>
          <w:p w14:paraId="40601C30"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11</w:t>
            </w:r>
          </w:p>
        </w:tc>
        <w:tc>
          <w:tcPr>
            <w:tcW w:w="1660" w:type="dxa"/>
            <w:tcBorders>
              <w:top w:val="nil"/>
              <w:left w:val="nil"/>
              <w:bottom w:val="nil"/>
              <w:right w:val="nil"/>
            </w:tcBorders>
            <w:shd w:val="clear" w:color="auto" w:fill="auto"/>
            <w:noWrap/>
            <w:vAlign w:val="bottom"/>
            <w:hideMark/>
          </w:tcPr>
          <w:p w14:paraId="42262BB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3.326388889</w:t>
            </w:r>
          </w:p>
        </w:tc>
      </w:tr>
      <w:tr w:rsidR="007A7CB4" w:rsidRPr="007A7CB4" w14:paraId="396371D7" w14:textId="77777777" w:rsidTr="007A7CB4">
        <w:trPr>
          <w:trHeight w:val="300"/>
        </w:trPr>
        <w:tc>
          <w:tcPr>
            <w:tcW w:w="1420" w:type="dxa"/>
            <w:tcBorders>
              <w:top w:val="nil"/>
              <w:left w:val="nil"/>
              <w:bottom w:val="nil"/>
              <w:right w:val="nil"/>
            </w:tcBorders>
            <w:shd w:val="clear" w:color="auto" w:fill="auto"/>
            <w:noWrap/>
            <w:vAlign w:val="bottom"/>
            <w:hideMark/>
          </w:tcPr>
          <w:p w14:paraId="4742AB7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12</w:t>
            </w:r>
          </w:p>
        </w:tc>
        <w:tc>
          <w:tcPr>
            <w:tcW w:w="1660" w:type="dxa"/>
            <w:tcBorders>
              <w:top w:val="nil"/>
              <w:left w:val="nil"/>
              <w:bottom w:val="nil"/>
              <w:right w:val="nil"/>
            </w:tcBorders>
            <w:shd w:val="clear" w:color="auto" w:fill="auto"/>
            <w:noWrap/>
            <w:vAlign w:val="bottom"/>
            <w:hideMark/>
          </w:tcPr>
          <w:p w14:paraId="63B888C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2.741935484</w:t>
            </w:r>
          </w:p>
        </w:tc>
      </w:tr>
      <w:tr w:rsidR="007A7CB4" w:rsidRPr="007A7CB4" w14:paraId="6D339912" w14:textId="77777777" w:rsidTr="007A7CB4">
        <w:trPr>
          <w:trHeight w:val="300"/>
        </w:trPr>
        <w:tc>
          <w:tcPr>
            <w:tcW w:w="1420" w:type="dxa"/>
            <w:tcBorders>
              <w:top w:val="nil"/>
              <w:left w:val="nil"/>
              <w:bottom w:val="nil"/>
              <w:right w:val="nil"/>
            </w:tcBorders>
            <w:shd w:val="clear" w:color="auto" w:fill="auto"/>
            <w:noWrap/>
            <w:vAlign w:val="bottom"/>
            <w:hideMark/>
          </w:tcPr>
          <w:p w14:paraId="3713062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13</w:t>
            </w:r>
          </w:p>
        </w:tc>
        <w:tc>
          <w:tcPr>
            <w:tcW w:w="1660" w:type="dxa"/>
            <w:tcBorders>
              <w:top w:val="nil"/>
              <w:left w:val="nil"/>
              <w:bottom w:val="nil"/>
              <w:right w:val="nil"/>
            </w:tcBorders>
            <w:shd w:val="clear" w:color="auto" w:fill="auto"/>
            <w:noWrap/>
            <w:vAlign w:val="bottom"/>
            <w:hideMark/>
          </w:tcPr>
          <w:p w14:paraId="6FDF8664"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r>
      <w:tr w:rsidR="007A7CB4" w:rsidRPr="007A7CB4" w14:paraId="1F9C84BE" w14:textId="77777777" w:rsidTr="007A7CB4">
        <w:trPr>
          <w:trHeight w:val="300"/>
        </w:trPr>
        <w:tc>
          <w:tcPr>
            <w:tcW w:w="1420" w:type="dxa"/>
            <w:tcBorders>
              <w:top w:val="nil"/>
              <w:left w:val="nil"/>
              <w:bottom w:val="nil"/>
              <w:right w:val="nil"/>
            </w:tcBorders>
            <w:shd w:val="clear" w:color="auto" w:fill="auto"/>
            <w:noWrap/>
            <w:vAlign w:val="bottom"/>
            <w:hideMark/>
          </w:tcPr>
          <w:p w14:paraId="6F84335C"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14</w:t>
            </w:r>
          </w:p>
        </w:tc>
        <w:tc>
          <w:tcPr>
            <w:tcW w:w="1660" w:type="dxa"/>
            <w:tcBorders>
              <w:top w:val="nil"/>
              <w:left w:val="nil"/>
              <w:bottom w:val="nil"/>
              <w:right w:val="nil"/>
            </w:tcBorders>
            <w:shd w:val="clear" w:color="auto" w:fill="auto"/>
            <w:noWrap/>
            <w:vAlign w:val="bottom"/>
            <w:hideMark/>
          </w:tcPr>
          <w:p w14:paraId="3DB338F3"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3.090909091</w:t>
            </w:r>
          </w:p>
        </w:tc>
      </w:tr>
      <w:tr w:rsidR="007A7CB4" w:rsidRPr="007A7CB4" w14:paraId="5DEBF8EC" w14:textId="77777777" w:rsidTr="007A7CB4">
        <w:trPr>
          <w:trHeight w:val="300"/>
        </w:trPr>
        <w:tc>
          <w:tcPr>
            <w:tcW w:w="1420" w:type="dxa"/>
            <w:tcBorders>
              <w:top w:val="nil"/>
              <w:left w:val="nil"/>
              <w:bottom w:val="nil"/>
              <w:right w:val="nil"/>
            </w:tcBorders>
            <w:shd w:val="clear" w:color="auto" w:fill="auto"/>
            <w:noWrap/>
            <w:vAlign w:val="bottom"/>
            <w:hideMark/>
          </w:tcPr>
          <w:p w14:paraId="529D24EB"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15</w:t>
            </w:r>
          </w:p>
        </w:tc>
        <w:tc>
          <w:tcPr>
            <w:tcW w:w="1660" w:type="dxa"/>
            <w:tcBorders>
              <w:top w:val="nil"/>
              <w:left w:val="nil"/>
              <w:bottom w:val="nil"/>
              <w:right w:val="nil"/>
            </w:tcBorders>
            <w:shd w:val="clear" w:color="auto" w:fill="auto"/>
            <w:noWrap/>
            <w:vAlign w:val="bottom"/>
            <w:hideMark/>
          </w:tcPr>
          <w:p w14:paraId="719E388A"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2.813953488</w:t>
            </w:r>
          </w:p>
        </w:tc>
      </w:tr>
      <w:tr w:rsidR="007A7CB4" w:rsidRPr="007A7CB4" w14:paraId="034276FD" w14:textId="77777777" w:rsidTr="007A7CB4">
        <w:trPr>
          <w:trHeight w:val="300"/>
        </w:trPr>
        <w:tc>
          <w:tcPr>
            <w:tcW w:w="1420" w:type="dxa"/>
            <w:tcBorders>
              <w:top w:val="nil"/>
              <w:left w:val="nil"/>
              <w:bottom w:val="nil"/>
              <w:right w:val="nil"/>
            </w:tcBorders>
            <w:shd w:val="clear" w:color="auto" w:fill="auto"/>
            <w:noWrap/>
            <w:vAlign w:val="bottom"/>
            <w:hideMark/>
          </w:tcPr>
          <w:p w14:paraId="40B95A10"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16</w:t>
            </w:r>
          </w:p>
        </w:tc>
        <w:tc>
          <w:tcPr>
            <w:tcW w:w="1660" w:type="dxa"/>
            <w:tcBorders>
              <w:top w:val="nil"/>
              <w:left w:val="nil"/>
              <w:bottom w:val="nil"/>
              <w:right w:val="nil"/>
            </w:tcBorders>
            <w:shd w:val="clear" w:color="auto" w:fill="auto"/>
            <w:noWrap/>
            <w:vAlign w:val="bottom"/>
            <w:hideMark/>
          </w:tcPr>
          <w:p w14:paraId="21C0F9F9"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r>
      <w:tr w:rsidR="007A7CB4" w:rsidRPr="007A7CB4" w14:paraId="603141FF" w14:textId="77777777" w:rsidTr="007A7CB4">
        <w:trPr>
          <w:trHeight w:val="300"/>
        </w:trPr>
        <w:tc>
          <w:tcPr>
            <w:tcW w:w="1420" w:type="dxa"/>
            <w:tcBorders>
              <w:top w:val="nil"/>
              <w:left w:val="nil"/>
              <w:bottom w:val="nil"/>
              <w:right w:val="nil"/>
            </w:tcBorders>
            <w:shd w:val="clear" w:color="auto" w:fill="auto"/>
            <w:noWrap/>
            <w:vAlign w:val="bottom"/>
            <w:hideMark/>
          </w:tcPr>
          <w:p w14:paraId="27DB7DDC"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17</w:t>
            </w:r>
          </w:p>
        </w:tc>
        <w:tc>
          <w:tcPr>
            <w:tcW w:w="1660" w:type="dxa"/>
            <w:tcBorders>
              <w:top w:val="nil"/>
              <w:left w:val="nil"/>
              <w:bottom w:val="nil"/>
              <w:right w:val="nil"/>
            </w:tcBorders>
            <w:shd w:val="clear" w:color="auto" w:fill="auto"/>
            <w:noWrap/>
            <w:vAlign w:val="bottom"/>
            <w:hideMark/>
          </w:tcPr>
          <w:p w14:paraId="2A78325F"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3.5</w:t>
            </w:r>
          </w:p>
        </w:tc>
      </w:tr>
      <w:tr w:rsidR="007A7CB4" w:rsidRPr="007A7CB4" w14:paraId="3C26B1D2" w14:textId="77777777" w:rsidTr="007A7CB4">
        <w:trPr>
          <w:trHeight w:val="300"/>
        </w:trPr>
        <w:tc>
          <w:tcPr>
            <w:tcW w:w="1420" w:type="dxa"/>
            <w:tcBorders>
              <w:top w:val="single" w:sz="4" w:space="0" w:color="44B3E1"/>
              <w:left w:val="nil"/>
              <w:bottom w:val="nil"/>
              <w:right w:val="nil"/>
            </w:tcBorders>
            <w:shd w:val="clear" w:color="C0E6F5" w:fill="C0E6F5"/>
            <w:noWrap/>
            <w:vAlign w:val="bottom"/>
            <w:hideMark/>
          </w:tcPr>
          <w:p w14:paraId="5CBDCB85"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Grand Total</w:t>
            </w:r>
          </w:p>
        </w:tc>
        <w:tc>
          <w:tcPr>
            <w:tcW w:w="1660" w:type="dxa"/>
            <w:tcBorders>
              <w:top w:val="single" w:sz="4" w:space="0" w:color="44B3E1"/>
              <w:left w:val="nil"/>
              <w:bottom w:val="nil"/>
              <w:right w:val="nil"/>
            </w:tcBorders>
            <w:shd w:val="clear" w:color="C0E6F5" w:fill="C0E6F5"/>
            <w:noWrap/>
            <w:vAlign w:val="bottom"/>
            <w:hideMark/>
          </w:tcPr>
          <w:p w14:paraId="78359F21" w14:textId="77777777" w:rsidR="007A7CB4" w:rsidRPr="007A7CB4" w:rsidRDefault="007A7CB4" w:rsidP="007A7CB4">
            <w:pPr>
              <w:spacing w:after="0" w:line="240" w:lineRule="auto"/>
              <w:jc w:val="right"/>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2.754422789</w:t>
            </w:r>
          </w:p>
        </w:tc>
      </w:tr>
    </w:tbl>
    <w:p w14:paraId="2B044ECD" w14:textId="77777777" w:rsidR="007A7CB4" w:rsidRDefault="007A7CB4" w:rsidP="00E7322B">
      <w:pPr>
        <w:rPr>
          <w:rFonts w:ascii="Times New Roman" w:hAnsi="Times New Roman" w:cs="Times New Roman"/>
          <w:sz w:val="24"/>
          <w:szCs w:val="24"/>
        </w:rPr>
      </w:pPr>
    </w:p>
    <w:p w14:paraId="098AC639" w14:textId="77777777" w:rsidR="007A7CB4" w:rsidRDefault="007A7CB4" w:rsidP="00E7322B">
      <w:pPr>
        <w:rPr>
          <w:rFonts w:ascii="Times New Roman" w:hAnsi="Times New Roman" w:cs="Times New Roman"/>
          <w:sz w:val="24"/>
          <w:szCs w:val="24"/>
        </w:rPr>
      </w:pPr>
    </w:p>
    <w:p w14:paraId="43E0E73B" w14:textId="2FB475DD" w:rsidR="007A7CB4" w:rsidRDefault="007A7CB4" w:rsidP="00E7322B">
      <w:pPr>
        <w:rPr>
          <w:rFonts w:ascii="Times New Roman" w:hAnsi="Times New Roman" w:cs="Times New Roman"/>
          <w:sz w:val="24"/>
          <w:szCs w:val="24"/>
        </w:rPr>
      </w:pPr>
      <w:r>
        <w:rPr>
          <w:noProof/>
        </w:rPr>
        <w:lastRenderedPageBreak/>
        <w:drawing>
          <wp:inline distT="0" distB="0" distL="0" distR="0" wp14:anchorId="391A6BDD" wp14:editId="2699039D">
            <wp:extent cx="5731510" cy="1903730"/>
            <wp:effectExtent l="0" t="0" r="2540" b="1270"/>
            <wp:docPr id="1157615958" name="Chart 1">
              <a:extLst xmlns:a="http://schemas.openxmlformats.org/drawingml/2006/main">
                <a:ext uri="{FF2B5EF4-FFF2-40B4-BE49-F238E27FC236}">
                  <a16:creationId xmlns:a16="http://schemas.microsoft.com/office/drawing/2014/main" id="{131B0CAA-7BB6-3C5F-49C7-45A4939CE1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5B2E464" w14:textId="77777777" w:rsidR="00E7322B" w:rsidRDefault="00E7322B" w:rsidP="00E7322B">
      <w:pPr>
        <w:rPr>
          <w:rFonts w:ascii="Times New Roman" w:hAnsi="Times New Roman" w:cs="Times New Roman"/>
          <w:sz w:val="24"/>
          <w:szCs w:val="24"/>
        </w:rPr>
      </w:pPr>
    </w:p>
    <w:p w14:paraId="005AEDEC" w14:textId="33EAFE01" w:rsidR="00BC6BA4" w:rsidRDefault="00FA5B33" w:rsidP="00331FAF">
      <w:pPr>
        <w:rPr>
          <w:rFonts w:ascii="Times New Roman" w:hAnsi="Times New Roman" w:cs="Times New Roman"/>
          <w:sz w:val="24"/>
          <w:szCs w:val="24"/>
        </w:rPr>
      </w:pPr>
      <w:r>
        <w:rPr>
          <w:rFonts w:ascii="Times New Roman" w:hAnsi="Times New Roman" w:cs="Times New Roman"/>
          <w:sz w:val="24"/>
          <w:szCs w:val="24"/>
        </w:rPr>
        <w:t xml:space="preserve"> </w:t>
      </w:r>
      <w:hyperlink r:id="rId29" w:history="1">
        <w:r w:rsidRPr="00FA5B33">
          <w:rPr>
            <w:rStyle w:val="Hyperlink"/>
            <w:rFonts w:ascii="Times New Roman" w:hAnsi="Times New Roman" w:cs="Times New Roman"/>
            <w:sz w:val="24"/>
            <w:szCs w:val="24"/>
          </w:rPr>
          <w:t>The Importance of Work-Life Balance | The Happiness Index</w:t>
        </w:r>
      </w:hyperlink>
    </w:p>
    <w:p w14:paraId="5B2BB73E" w14:textId="77777777" w:rsidR="00BC6BA4" w:rsidRDefault="00BC6BA4" w:rsidP="00331FAF">
      <w:pPr>
        <w:rPr>
          <w:rFonts w:ascii="Times New Roman" w:hAnsi="Times New Roman" w:cs="Times New Roman"/>
          <w:sz w:val="24"/>
          <w:szCs w:val="24"/>
        </w:rPr>
      </w:pPr>
    </w:p>
    <w:p w14:paraId="4BE916A6" w14:textId="6FA8AAD1" w:rsidR="00CF324D" w:rsidRDefault="00CF324D" w:rsidP="00331FAF">
      <w:pPr>
        <w:rPr>
          <w:rFonts w:ascii="Times New Roman" w:hAnsi="Times New Roman" w:cs="Times New Roman"/>
          <w:sz w:val="24"/>
          <w:szCs w:val="24"/>
        </w:rPr>
      </w:pPr>
      <w:hyperlink r:id="rId30" w:history="1">
        <w:r w:rsidRPr="00CF324D">
          <w:rPr>
            <w:rStyle w:val="Hyperlink"/>
            <w:rFonts w:ascii="Times New Roman" w:hAnsi="Times New Roman" w:cs="Times New Roman"/>
            <w:sz w:val="24"/>
            <w:szCs w:val="24"/>
          </w:rPr>
          <w:t>What Causes Poor Work Life Balance? | Runn</w:t>
        </w:r>
      </w:hyperlink>
    </w:p>
    <w:p w14:paraId="2404B541" w14:textId="692D6680" w:rsidR="00BC6BA4" w:rsidRDefault="00BC6BA4" w:rsidP="00331FAF">
      <w:pPr>
        <w:rPr>
          <w:rFonts w:ascii="Times New Roman" w:hAnsi="Times New Roman" w:cs="Times New Roman"/>
          <w:sz w:val="24"/>
          <w:szCs w:val="24"/>
        </w:rPr>
      </w:pPr>
      <w:r w:rsidRPr="00BC6BA4">
        <w:rPr>
          <w:rFonts w:ascii="Times New Roman" w:hAnsi="Times New Roman" w:cs="Times New Roman"/>
          <w:noProof/>
          <w:sz w:val="24"/>
          <w:szCs w:val="24"/>
        </w:rPr>
        <w:drawing>
          <wp:inline distT="0" distB="0" distL="0" distR="0" wp14:anchorId="0DC224E1" wp14:editId="411EA798">
            <wp:extent cx="5731510" cy="1685925"/>
            <wp:effectExtent l="0" t="0" r="2540" b="9525"/>
            <wp:docPr id="8473186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8695" name="Picture 1" descr="A white background with black text&#10;&#10;AI-generated content may be incorrect."/>
                    <pic:cNvPicPr/>
                  </pic:nvPicPr>
                  <pic:blipFill>
                    <a:blip r:embed="rId31"/>
                    <a:stretch>
                      <a:fillRect/>
                    </a:stretch>
                  </pic:blipFill>
                  <pic:spPr>
                    <a:xfrm>
                      <a:off x="0" y="0"/>
                      <a:ext cx="5731510" cy="1685925"/>
                    </a:xfrm>
                    <a:prstGeom prst="rect">
                      <a:avLst/>
                    </a:prstGeom>
                  </pic:spPr>
                </pic:pic>
              </a:graphicData>
            </a:graphic>
          </wp:inline>
        </w:drawing>
      </w:r>
    </w:p>
    <w:p w14:paraId="4210AA5A" w14:textId="3CB8ECE2"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(800-900 words): </w:t>
      </w:r>
    </w:p>
    <w:p w14:paraId="14640AC0"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The definition and significance of the problems (use appropriate intext references).</w:t>
      </w:r>
    </w:p>
    <w:p w14:paraId="5CFD293C"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A45ABB" w:rsidRDefault="002A04FC" w:rsidP="00F767B2">
      <w:pPr>
        <w:pStyle w:val="Heading1"/>
        <w:rPr>
          <w:rFonts w:ascii="Times New Roman" w:hAnsi="Times New Roman" w:cs="Times New Roman"/>
          <w:b/>
          <w:bCs/>
          <w:color w:val="000000" w:themeColor="text1"/>
          <w:sz w:val="24"/>
          <w:szCs w:val="24"/>
        </w:rPr>
      </w:pPr>
      <w:bookmarkStart w:id="8" w:name="_Toc194021888"/>
      <w:r w:rsidRPr="00A45ABB">
        <w:rPr>
          <w:rFonts w:ascii="Times New Roman" w:hAnsi="Times New Roman" w:cs="Times New Roman"/>
          <w:b/>
          <w:bCs/>
          <w:color w:val="000000" w:themeColor="text1"/>
          <w:sz w:val="24"/>
          <w:szCs w:val="24"/>
        </w:rPr>
        <w:lastRenderedPageBreak/>
        <w:t xml:space="preserve">4. </w:t>
      </w:r>
      <w:r w:rsidR="00331FAF" w:rsidRPr="00A45ABB">
        <w:rPr>
          <w:rFonts w:ascii="Times New Roman" w:hAnsi="Times New Roman" w:cs="Times New Roman"/>
          <w:b/>
          <w:bCs/>
          <w:color w:val="000000" w:themeColor="text1"/>
          <w:sz w:val="24"/>
          <w:szCs w:val="24"/>
        </w:rPr>
        <w:t>Conclusion</w:t>
      </w:r>
      <w:bookmarkEnd w:id="8"/>
      <w:r w:rsidR="00331FAF" w:rsidRPr="00A45ABB">
        <w:rPr>
          <w:rFonts w:ascii="Times New Roman" w:hAnsi="Times New Roman" w:cs="Times New Roman"/>
          <w:b/>
          <w:bCs/>
          <w:color w:val="000000" w:themeColor="text1"/>
          <w:sz w:val="24"/>
          <w:szCs w:val="24"/>
        </w:rPr>
        <w:t xml:space="preserve"> </w:t>
      </w:r>
    </w:p>
    <w:p w14:paraId="79E420EE" w14:textId="6E2AAE68" w:rsidR="00331FAF" w:rsidRPr="00A45ABB" w:rsidRDefault="00331FAF" w:rsidP="00FB0966">
      <w:pPr>
        <w:rPr>
          <w:rFonts w:ascii="Times New Roman" w:hAnsi="Times New Roman" w:cs="Times New Roman"/>
          <w:sz w:val="24"/>
          <w:szCs w:val="24"/>
        </w:rPr>
      </w:pPr>
      <w:r w:rsidRPr="00A45ABB">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Pr="00A45ABB" w:rsidRDefault="001C21D1" w:rsidP="00FB0966">
      <w:pPr>
        <w:rPr>
          <w:rFonts w:ascii="Times New Roman" w:hAnsi="Times New Roman" w:cs="Times New Roman"/>
          <w:sz w:val="24"/>
          <w:szCs w:val="24"/>
        </w:rPr>
      </w:pPr>
    </w:p>
    <w:p w14:paraId="1A19977B" w14:textId="77777777" w:rsidR="0008606E" w:rsidRPr="00A45ABB" w:rsidRDefault="0008606E" w:rsidP="00FB0966">
      <w:pPr>
        <w:rPr>
          <w:rFonts w:ascii="Times New Roman" w:hAnsi="Times New Roman" w:cs="Times New Roman"/>
          <w:sz w:val="24"/>
          <w:szCs w:val="24"/>
        </w:rPr>
      </w:pPr>
    </w:p>
    <w:p w14:paraId="20B3178D" w14:textId="77777777" w:rsidR="0008606E" w:rsidRPr="00A45ABB" w:rsidRDefault="0008606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9" w:name="_Toc194021889"/>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9"/>
    </w:p>
    <w:p w14:paraId="0B64A1FA" w14:textId="77777777" w:rsidR="0008606E" w:rsidRPr="00A45ABB" w:rsidRDefault="0008606E" w:rsidP="00FB0966">
      <w:pPr>
        <w:rPr>
          <w:rFonts w:ascii="Times New Roman" w:hAnsi="Times New Roman" w:cs="Times New Roman"/>
          <w:sz w:val="24"/>
          <w:szCs w:val="24"/>
        </w:rPr>
      </w:pPr>
    </w:p>
    <w:p w14:paraId="442C6031" w14:textId="77777777" w:rsidR="007D1CF9" w:rsidRPr="007D1CF9" w:rsidRDefault="00717FF5" w:rsidP="007D1CF9">
      <w:pPr>
        <w:pStyle w:val="Bibliography"/>
        <w:rPr>
          <w:rFonts w:ascii="Times New Roman" w:hAnsi="Times New Roman" w:cs="Times New Roman"/>
          <w:sz w:val="24"/>
          <w:lang w:val="en-GB"/>
        </w:rPr>
      </w:pPr>
      <w:r w:rsidRPr="00A45ABB">
        <w:rPr>
          <w:sz w:val="24"/>
          <w:szCs w:val="24"/>
        </w:rPr>
        <w:fldChar w:fldCharType="begin"/>
      </w:r>
      <w:r w:rsidRPr="00A45ABB">
        <w:rPr>
          <w:sz w:val="24"/>
          <w:szCs w:val="24"/>
        </w:rPr>
        <w:instrText xml:space="preserve"> ADDIN ZOTERO_BIBL {"uncited":[],"omitted":[],"custom":[]} CSL_BIBLIOGRAPHY </w:instrText>
      </w:r>
      <w:r w:rsidRPr="00A45ABB">
        <w:rPr>
          <w:sz w:val="24"/>
          <w:szCs w:val="24"/>
        </w:rPr>
        <w:fldChar w:fldCharType="separate"/>
      </w:r>
      <w:r w:rsidR="007D1CF9" w:rsidRPr="007D1CF9">
        <w:rPr>
          <w:rFonts w:ascii="Times New Roman" w:hAnsi="Times New Roman" w:cs="Times New Roman"/>
          <w:sz w:val="24"/>
          <w:lang w:val="en-GB"/>
        </w:rPr>
        <w:t xml:space="preserve">Balali, F., Nouri, J., Nasiri, A., &amp; Zhao, T. (2020). </w:t>
      </w:r>
      <w:r w:rsidR="007D1CF9" w:rsidRPr="007D1CF9">
        <w:rPr>
          <w:rFonts w:ascii="Times New Roman" w:hAnsi="Times New Roman" w:cs="Times New Roman"/>
          <w:i/>
          <w:iCs/>
          <w:sz w:val="24"/>
          <w:lang w:val="en-GB"/>
        </w:rPr>
        <w:t>Data Intensive Industrial Asset Management</w:t>
      </w:r>
      <w:r w:rsidR="007D1CF9" w:rsidRPr="007D1CF9">
        <w:rPr>
          <w:rFonts w:ascii="Times New Roman" w:hAnsi="Times New Roman" w:cs="Times New Roman"/>
          <w:sz w:val="24"/>
          <w:lang w:val="en-GB"/>
        </w:rPr>
        <w:t>. https://doi.org/10.1007/978-3-030-35930-0</w:t>
      </w:r>
    </w:p>
    <w:p w14:paraId="757320D9"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Basariya, R., &amp; Ahmed, R. R. (2019). A Study on Attrition – Turnover Intentions of Employees. </w:t>
      </w:r>
      <w:r w:rsidRPr="007D1CF9">
        <w:rPr>
          <w:rFonts w:ascii="Times New Roman" w:hAnsi="Times New Roman" w:cs="Times New Roman"/>
          <w:i/>
          <w:iCs/>
          <w:sz w:val="24"/>
          <w:lang w:val="en-GB"/>
        </w:rPr>
        <w:t>International Journal of Civil Engineering and Technology (IJCIET)</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10</w:t>
      </w:r>
      <w:r w:rsidRPr="007D1CF9">
        <w:rPr>
          <w:rFonts w:ascii="Times New Roman" w:hAnsi="Times New Roman" w:cs="Times New Roman"/>
          <w:sz w:val="24"/>
          <w:lang w:val="en-GB"/>
        </w:rPr>
        <w:t>(1), 2594–2601.</w:t>
      </w:r>
    </w:p>
    <w:p w14:paraId="5CC017FF"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Cote, C. (2021). What Is Diagnostic Analytics? 4 Examples. </w:t>
      </w:r>
      <w:r w:rsidRPr="007D1CF9">
        <w:rPr>
          <w:rFonts w:ascii="Times New Roman" w:hAnsi="Times New Roman" w:cs="Times New Roman"/>
          <w:i/>
          <w:iCs/>
          <w:sz w:val="24"/>
          <w:lang w:val="en-GB"/>
        </w:rPr>
        <w:t>HBS Online</w:t>
      </w:r>
      <w:r w:rsidRPr="007D1CF9">
        <w:rPr>
          <w:rFonts w:ascii="Times New Roman" w:hAnsi="Times New Roman" w:cs="Times New Roman"/>
          <w:sz w:val="24"/>
          <w:lang w:val="en-GB"/>
        </w:rPr>
        <w:t>. https://online.hbs.edu/blog/post/diagnostic-analytics</w:t>
      </w:r>
    </w:p>
    <w:p w14:paraId="50657285"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Edwards, J., &amp; Olavsrud, T. (2025). What is Predictive Analytics? Transforming Data into Future Insights. </w:t>
      </w:r>
      <w:r w:rsidRPr="007D1CF9">
        <w:rPr>
          <w:rFonts w:ascii="Times New Roman" w:hAnsi="Times New Roman" w:cs="Times New Roman"/>
          <w:i/>
          <w:iCs/>
          <w:sz w:val="24"/>
          <w:lang w:val="en-GB"/>
        </w:rPr>
        <w:t>CIO</w:t>
      </w:r>
      <w:r w:rsidRPr="007D1CF9">
        <w:rPr>
          <w:rFonts w:ascii="Times New Roman" w:hAnsi="Times New Roman" w:cs="Times New Roman"/>
          <w:sz w:val="24"/>
          <w:lang w:val="en-GB"/>
        </w:rPr>
        <w:t>. https://www.cio.com/article/228901/what-is-predictive-analytics-transforming-data-into-future-insights.html</w:t>
      </w:r>
    </w:p>
    <w:p w14:paraId="5EE72CD5"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Fallucchi, F., Coladangelo, M., Giuliano, R., &amp; William De Luca, E. (2020). Predicting Employee Attrition Using Machine Learning Techniques. </w:t>
      </w:r>
      <w:r w:rsidRPr="007D1CF9">
        <w:rPr>
          <w:rFonts w:ascii="Times New Roman" w:hAnsi="Times New Roman" w:cs="Times New Roman"/>
          <w:i/>
          <w:iCs/>
          <w:sz w:val="24"/>
          <w:lang w:val="en-GB"/>
        </w:rPr>
        <w:t>Computers</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9</w:t>
      </w:r>
      <w:r w:rsidRPr="007D1CF9">
        <w:rPr>
          <w:rFonts w:ascii="Times New Roman" w:hAnsi="Times New Roman" w:cs="Times New Roman"/>
          <w:sz w:val="24"/>
          <w:lang w:val="en-GB"/>
        </w:rPr>
        <w:t>(4). https://doi.org/10.3390/computers9040086</w:t>
      </w:r>
    </w:p>
    <w:p w14:paraId="65AFE362"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Ghate, R. (2020). </w:t>
      </w:r>
      <w:r w:rsidRPr="007D1CF9">
        <w:rPr>
          <w:rFonts w:ascii="Times New Roman" w:hAnsi="Times New Roman" w:cs="Times New Roman"/>
          <w:i/>
          <w:iCs/>
          <w:sz w:val="24"/>
          <w:lang w:val="en-GB"/>
        </w:rPr>
        <w:t>Capstone Project-IBM Employee Attrition Prediction</w:t>
      </w:r>
      <w:r w:rsidRPr="007D1CF9">
        <w:rPr>
          <w:rFonts w:ascii="Times New Roman" w:hAnsi="Times New Roman" w:cs="Times New Roman"/>
          <w:sz w:val="24"/>
          <w:lang w:val="en-GB"/>
        </w:rPr>
        <w:t xml:space="preserve"> [Dataset]. Kaggle. https://www.kaggle.com/datasets/rushikeshghate/capstone-projectibm-employee-attrition-prediction</w:t>
      </w:r>
    </w:p>
    <w:p w14:paraId="27B3180B"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Ghate, R. (2025). </w:t>
      </w:r>
      <w:r w:rsidRPr="007D1CF9">
        <w:rPr>
          <w:rFonts w:ascii="Times New Roman" w:hAnsi="Times New Roman" w:cs="Times New Roman"/>
          <w:i/>
          <w:iCs/>
          <w:sz w:val="24"/>
          <w:lang w:val="en-GB"/>
        </w:rPr>
        <w:t>Capstone Project-IBM Employee Attrition Prediction</w:t>
      </w:r>
      <w:r w:rsidRPr="007D1CF9">
        <w:rPr>
          <w:rFonts w:ascii="Times New Roman" w:hAnsi="Times New Roman" w:cs="Times New Roman"/>
          <w:sz w:val="24"/>
          <w:lang w:val="en-GB"/>
        </w:rPr>
        <w:t xml:space="preserve"> [Dataset]. Kaggle. https://www.kaggle.com/datasets/rushikeshghate/capstone-projectibm-employee-attrition-prediction</w:t>
      </w:r>
    </w:p>
    <w:p w14:paraId="1CAE37FD"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lastRenderedPageBreak/>
        <w:t xml:space="preserve">Hartika, A., Fitridiani, M., &amp; Asbari, M. (2023). The effect of job satisfaction and job loyalty on employee performance: A narrative literature review. </w:t>
      </w:r>
      <w:r w:rsidRPr="007D1CF9">
        <w:rPr>
          <w:rFonts w:ascii="Times New Roman" w:hAnsi="Times New Roman" w:cs="Times New Roman"/>
          <w:i/>
          <w:iCs/>
          <w:sz w:val="24"/>
          <w:lang w:val="en-GB"/>
        </w:rPr>
        <w:t>Journal of Information Systems and Management (JISMA)</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2</w:t>
      </w:r>
      <w:r w:rsidRPr="007D1CF9">
        <w:rPr>
          <w:rFonts w:ascii="Times New Roman" w:hAnsi="Times New Roman" w:cs="Times New Roman"/>
          <w:sz w:val="24"/>
          <w:lang w:val="en-GB"/>
        </w:rPr>
        <w:t>(3), 9–15.</w:t>
      </w:r>
    </w:p>
    <w:p w14:paraId="62A69E27"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Hassan, M., Jambulingam, M., Alam, M. N., &amp; Islam, S. (2019). Redesigning the retention strategy against the emerging turnover of Generation Y: Revisiting the long-standing problems from 20Th to 21St century. </w:t>
      </w:r>
      <w:r w:rsidRPr="007D1CF9">
        <w:rPr>
          <w:rFonts w:ascii="Times New Roman" w:hAnsi="Times New Roman" w:cs="Times New Roman"/>
          <w:i/>
          <w:iCs/>
          <w:sz w:val="24"/>
          <w:lang w:val="en-GB"/>
        </w:rPr>
        <w:t>International Journal of Entrepreneurship</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23</w:t>
      </w:r>
      <w:r w:rsidRPr="007D1CF9">
        <w:rPr>
          <w:rFonts w:ascii="Times New Roman" w:hAnsi="Times New Roman" w:cs="Times New Roman"/>
          <w:sz w:val="24"/>
          <w:lang w:val="en-GB"/>
        </w:rPr>
        <w:t>(2), 1–16.</w:t>
      </w:r>
    </w:p>
    <w:p w14:paraId="2D0E35AE"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Iqbal, S., Guohao, L., &amp; Akhtar, S. (2017). Effects of job organizational culture, benefits, salary on job satisfaction ultimately affecting employee retention. </w:t>
      </w:r>
      <w:r w:rsidRPr="007D1CF9">
        <w:rPr>
          <w:rFonts w:ascii="Times New Roman" w:hAnsi="Times New Roman" w:cs="Times New Roman"/>
          <w:i/>
          <w:iCs/>
          <w:sz w:val="24"/>
          <w:lang w:val="en-GB"/>
        </w:rPr>
        <w:t>Review of Public Administration and Management</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5</w:t>
      </w:r>
      <w:r w:rsidRPr="007D1CF9">
        <w:rPr>
          <w:rFonts w:ascii="Times New Roman" w:hAnsi="Times New Roman" w:cs="Times New Roman"/>
          <w:sz w:val="24"/>
          <w:lang w:val="en-GB"/>
        </w:rPr>
        <w:t>(3), 1–7.</w:t>
      </w:r>
    </w:p>
    <w:p w14:paraId="152E2330"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Ismail, A., &amp; Razak, M. R. A. (2016). EFFECT OF JOB SATISFACTION ON ORGANIZATIONAL COMMITMENT. </w:t>
      </w:r>
      <w:r w:rsidRPr="007D1CF9">
        <w:rPr>
          <w:rFonts w:ascii="Times New Roman" w:hAnsi="Times New Roman" w:cs="Times New Roman"/>
          <w:i/>
          <w:iCs/>
          <w:sz w:val="24"/>
          <w:lang w:val="en-GB"/>
        </w:rPr>
        <w:t>Management &amp; Marketing Journal</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14</w:t>
      </w:r>
      <w:r w:rsidRPr="007D1CF9">
        <w:rPr>
          <w:rFonts w:ascii="Times New Roman" w:hAnsi="Times New Roman" w:cs="Times New Roman"/>
          <w:sz w:val="24"/>
          <w:lang w:val="en-GB"/>
        </w:rPr>
        <w:t>(1).</w:t>
      </w:r>
    </w:p>
    <w:p w14:paraId="2608AD26"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Kanade, V. (2022). What Is Logistic Regression? Equation, Assumptions, Types, and Best Practices. </w:t>
      </w:r>
      <w:r w:rsidRPr="007D1CF9">
        <w:rPr>
          <w:rFonts w:ascii="Times New Roman" w:hAnsi="Times New Roman" w:cs="Times New Roman"/>
          <w:i/>
          <w:iCs/>
          <w:sz w:val="24"/>
          <w:lang w:val="en-GB"/>
        </w:rPr>
        <w:t>Spiceworks</w:t>
      </w:r>
      <w:r w:rsidRPr="007D1CF9">
        <w:rPr>
          <w:rFonts w:ascii="Times New Roman" w:hAnsi="Times New Roman" w:cs="Times New Roman"/>
          <w:sz w:val="24"/>
          <w:lang w:val="en-GB"/>
        </w:rPr>
        <w:t>. https://www.spiceworks.com/tech/artificial-intelligence/articles/what-is-logistic-regression/</w:t>
      </w:r>
    </w:p>
    <w:p w14:paraId="35E753F0"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Kennedy, R. (2023). Focusing on the High Cost of Employee Turnover. </w:t>
      </w:r>
      <w:r w:rsidRPr="007D1CF9">
        <w:rPr>
          <w:rFonts w:ascii="Times New Roman" w:hAnsi="Times New Roman" w:cs="Times New Roman"/>
          <w:i/>
          <w:iCs/>
          <w:sz w:val="24"/>
          <w:lang w:val="en-GB"/>
        </w:rPr>
        <w:t>Randstad New Zealand</w:t>
      </w:r>
      <w:r w:rsidRPr="007D1CF9">
        <w:rPr>
          <w:rFonts w:ascii="Times New Roman" w:hAnsi="Times New Roman" w:cs="Times New Roman"/>
          <w:sz w:val="24"/>
          <w:lang w:val="en-GB"/>
        </w:rPr>
        <w:t>. https://www.randstad.co.nz/hr-news/attracting-recruiting-talent/focusing-high-cost-employee-turnover/</w:t>
      </w:r>
    </w:p>
    <w:p w14:paraId="068BDC75"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Japanese workers: Retrospective cross-sectional study. </w:t>
      </w:r>
      <w:r w:rsidRPr="007D1CF9">
        <w:rPr>
          <w:rFonts w:ascii="Times New Roman" w:hAnsi="Times New Roman" w:cs="Times New Roman"/>
          <w:i/>
          <w:iCs/>
          <w:sz w:val="24"/>
          <w:lang w:val="en-GB"/>
        </w:rPr>
        <w:t>PloS One</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15</w:t>
      </w:r>
      <w:r w:rsidRPr="007D1CF9">
        <w:rPr>
          <w:rFonts w:ascii="Times New Roman" w:hAnsi="Times New Roman" w:cs="Times New Roman"/>
          <w:sz w:val="24"/>
          <w:lang w:val="en-GB"/>
        </w:rPr>
        <w:t>(3), e0229506. https://doi.org/10.1371/journal.pone.0229506</w:t>
      </w:r>
    </w:p>
    <w:p w14:paraId="3E9525CF"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Kossivi, B., Xu, M., &amp; Kalgora, B. (2016). Study on Determining Factors of Employee Retention. </w:t>
      </w:r>
      <w:r w:rsidRPr="007D1CF9">
        <w:rPr>
          <w:rFonts w:ascii="Times New Roman" w:hAnsi="Times New Roman" w:cs="Times New Roman"/>
          <w:i/>
          <w:iCs/>
          <w:sz w:val="24"/>
          <w:lang w:val="en-GB"/>
        </w:rPr>
        <w:t>Open Journal of Social Sciences</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4</w:t>
      </w:r>
      <w:r w:rsidRPr="007D1CF9">
        <w:rPr>
          <w:rFonts w:ascii="Times New Roman" w:hAnsi="Times New Roman" w:cs="Times New Roman"/>
          <w:sz w:val="24"/>
          <w:lang w:val="en-GB"/>
        </w:rPr>
        <w:t>, 261–268. https://doi.org/10.4236/jss.2016.45029</w:t>
      </w:r>
    </w:p>
    <w:p w14:paraId="7AD83D9A"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lastRenderedPageBreak/>
        <w:t xml:space="preserve">Lalwani, P. (2025). </w:t>
      </w:r>
      <w:r w:rsidRPr="007D1CF9">
        <w:rPr>
          <w:rFonts w:ascii="Times New Roman" w:hAnsi="Times New Roman" w:cs="Times New Roman"/>
          <w:i/>
          <w:iCs/>
          <w:sz w:val="24"/>
          <w:lang w:val="en-GB"/>
        </w:rPr>
        <w:t>What Is HR Analytics? Definition, Importance, Key Metrics, Data Requirements, and Implementation</w:t>
      </w:r>
      <w:r w:rsidRPr="007D1CF9">
        <w:rPr>
          <w:rFonts w:ascii="Times New Roman" w:hAnsi="Times New Roman" w:cs="Times New Roman"/>
          <w:sz w:val="24"/>
          <w:lang w:val="en-GB"/>
        </w:rPr>
        <w:t>. Spiceworks. https://www.spiceworks.com/hr/hr-analytics/articles/what-is-hr-analytics/</w:t>
      </w:r>
    </w:p>
    <w:p w14:paraId="54C0411E"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Marler, J. H., &amp; and Boudreau, J. W. (2017). An evidence-based review of HR Analytics. </w:t>
      </w:r>
      <w:r w:rsidRPr="007D1CF9">
        <w:rPr>
          <w:rFonts w:ascii="Times New Roman" w:hAnsi="Times New Roman" w:cs="Times New Roman"/>
          <w:i/>
          <w:iCs/>
          <w:sz w:val="24"/>
          <w:lang w:val="en-GB"/>
        </w:rPr>
        <w:t>The International Journal of Human Resource Management</w:t>
      </w:r>
      <w:r w:rsidRPr="007D1CF9">
        <w:rPr>
          <w:rFonts w:ascii="Times New Roman" w:hAnsi="Times New Roman" w:cs="Times New Roman"/>
          <w:sz w:val="24"/>
          <w:lang w:val="en-GB"/>
        </w:rPr>
        <w:t xml:space="preserve">, </w:t>
      </w:r>
      <w:r w:rsidRPr="007D1CF9">
        <w:rPr>
          <w:rFonts w:ascii="Times New Roman" w:hAnsi="Times New Roman" w:cs="Times New Roman"/>
          <w:i/>
          <w:iCs/>
          <w:sz w:val="24"/>
          <w:lang w:val="en-GB"/>
        </w:rPr>
        <w:t>28</w:t>
      </w:r>
      <w:r w:rsidRPr="007D1CF9">
        <w:rPr>
          <w:rFonts w:ascii="Times New Roman" w:hAnsi="Times New Roman" w:cs="Times New Roman"/>
          <w:sz w:val="24"/>
          <w:lang w:val="en-GB"/>
        </w:rPr>
        <w:t>(1), 3–26. https://doi.org/10.1080/09585192.2016.1244699</w:t>
      </w:r>
    </w:p>
    <w:p w14:paraId="6E8F059F"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Murray, E. (2019). Why Do Bar Charts Work? </w:t>
      </w:r>
      <w:r w:rsidRPr="007D1CF9">
        <w:rPr>
          <w:rFonts w:ascii="Times New Roman" w:hAnsi="Times New Roman" w:cs="Times New Roman"/>
          <w:i/>
          <w:iCs/>
          <w:sz w:val="24"/>
          <w:lang w:val="en-GB"/>
        </w:rPr>
        <w:t>Forbes</w:t>
      </w:r>
      <w:r w:rsidRPr="007D1CF9">
        <w:rPr>
          <w:rFonts w:ascii="Times New Roman" w:hAnsi="Times New Roman" w:cs="Times New Roman"/>
          <w:sz w:val="24"/>
          <w:lang w:val="en-GB"/>
        </w:rPr>
        <w:t>. https://www.forbes.com/sites/evamurray/2019/04/04/why-do-bar-charts-work/</w:t>
      </w:r>
    </w:p>
    <w:p w14:paraId="7FD789E9"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Nigam, V. (2022). T-Test vs. Chi-Square Test: Differences and When to Use Each. </w:t>
      </w:r>
      <w:r w:rsidRPr="007D1CF9">
        <w:rPr>
          <w:rFonts w:ascii="Times New Roman" w:hAnsi="Times New Roman" w:cs="Times New Roman"/>
          <w:i/>
          <w:iCs/>
          <w:sz w:val="24"/>
          <w:lang w:val="en-GB"/>
        </w:rPr>
        <w:t>Built In</w:t>
      </w:r>
      <w:r w:rsidRPr="007D1CF9">
        <w:rPr>
          <w:rFonts w:ascii="Times New Roman" w:hAnsi="Times New Roman" w:cs="Times New Roman"/>
          <w:sz w:val="24"/>
          <w:lang w:val="en-GB"/>
        </w:rPr>
        <w:t>. https://builtin.com/data-science/t-test-vs-chi-square</w:t>
      </w:r>
    </w:p>
    <w:p w14:paraId="0AD2B83E"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Pecherskiy, M. (2016). </w:t>
      </w:r>
      <w:r w:rsidRPr="007D1CF9">
        <w:rPr>
          <w:rFonts w:ascii="Times New Roman" w:hAnsi="Times New Roman" w:cs="Times New Roman"/>
          <w:i/>
          <w:iCs/>
          <w:sz w:val="24"/>
          <w:lang w:val="en-GB"/>
        </w:rPr>
        <w:t>What Is A Dataset? A Delicious Explanation.</w:t>
      </w:r>
      <w:r w:rsidRPr="007D1CF9">
        <w:rPr>
          <w:rFonts w:ascii="Times New Roman" w:hAnsi="Times New Roman" w:cs="Times New Roman"/>
          <w:sz w:val="24"/>
          <w:lang w:val="en-GB"/>
        </w:rPr>
        <w:t xml:space="preserve"> https://medium.com/quandary-dot-io/what-is-a-dataset-a-delicious-explanation-81ca1723c227</w:t>
      </w:r>
    </w:p>
    <w:p w14:paraId="50F2DB18"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Stevens, E. (2023). </w:t>
      </w:r>
      <w:r w:rsidRPr="007D1CF9">
        <w:rPr>
          <w:rFonts w:ascii="Times New Roman" w:hAnsi="Times New Roman" w:cs="Times New Roman"/>
          <w:i/>
          <w:iCs/>
          <w:sz w:val="24"/>
          <w:lang w:val="en-GB"/>
        </w:rPr>
        <w:t>4 Levels of Measurement: Nominal, Ordinal, Interval &amp; Ratio</w:t>
      </w:r>
      <w:r w:rsidRPr="007D1CF9">
        <w:rPr>
          <w:rFonts w:ascii="Times New Roman" w:hAnsi="Times New Roman" w:cs="Times New Roman"/>
          <w:sz w:val="24"/>
          <w:lang w:val="en-GB"/>
        </w:rPr>
        <w:t>. https://careerfoundry.com/en/blog/data-analytics/data-levels-of-measurement/</w:t>
      </w:r>
    </w:p>
    <w:p w14:paraId="0FCC06E2" w14:textId="77777777" w:rsidR="007D1CF9" w:rsidRPr="007D1CF9" w:rsidRDefault="007D1CF9" w:rsidP="007D1CF9">
      <w:pPr>
        <w:pStyle w:val="Bibliography"/>
        <w:rPr>
          <w:rFonts w:ascii="Times New Roman" w:hAnsi="Times New Roman" w:cs="Times New Roman"/>
          <w:sz w:val="24"/>
          <w:lang w:val="en-GB"/>
        </w:rPr>
      </w:pPr>
      <w:r w:rsidRPr="007D1CF9">
        <w:rPr>
          <w:rFonts w:ascii="Times New Roman" w:hAnsi="Times New Roman" w:cs="Times New Roman"/>
          <w:sz w:val="24"/>
          <w:lang w:val="en-GB"/>
        </w:rPr>
        <w:t xml:space="preserve">TIBCO Software Inc. (2025). </w:t>
      </w:r>
      <w:r w:rsidRPr="007D1CF9">
        <w:rPr>
          <w:rFonts w:ascii="Times New Roman" w:hAnsi="Times New Roman" w:cs="Times New Roman"/>
          <w:i/>
          <w:iCs/>
          <w:sz w:val="24"/>
          <w:lang w:val="en-GB"/>
        </w:rPr>
        <w:t>Probability Calculation Using Logistic Regression</w:t>
      </w:r>
      <w:r w:rsidRPr="007D1CF9">
        <w:rPr>
          <w:rFonts w:ascii="Times New Roman" w:hAnsi="Times New Roman" w:cs="Times New Roman"/>
          <w:sz w:val="24"/>
          <w:lang w:val="en-GB"/>
        </w:rPr>
        <w:t>. https://docs.tibco.com/pub/sfire-dsc/6.5.0/doc/html/TIB_sfire-dsc_user-guide/GUID-C4D05ED0-3392-4407-B62A-7D29B26DC566.html</w:t>
      </w:r>
    </w:p>
    <w:p w14:paraId="4A16A429" w14:textId="5E1569EB"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32"/>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1EEFF" w14:textId="77777777" w:rsidR="00357985" w:rsidRDefault="00357985">
      <w:pPr>
        <w:spacing w:line="240" w:lineRule="auto"/>
      </w:pPr>
      <w:r>
        <w:separator/>
      </w:r>
    </w:p>
  </w:endnote>
  <w:endnote w:type="continuationSeparator" w:id="0">
    <w:p w14:paraId="7003093A" w14:textId="77777777" w:rsidR="00357985" w:rsidRDefault="003579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9BD2" w14:textId="77777777" w:rsidR="00357985" w:rsidRDefault="00357985">
      <w:pPr>
        <w:spacing w:after="0"/>
      </w:pPr>
      <w:r>
        <w:separator/>
      </w:r>
    </w:p>
  </w:footnote>
  <w:footnote w:type="continuationSeparator" w:id="0">
    <w:p w14:paraId="69F298B6" w14:textId="77777777" w:rsidR="00357985" w:rsidRDefault="003579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55F5"/>
    <w:rsid w:val="00005F1A"/>
    <w:rsid w:val="000177EB"/>
    <w:rsid w:val="00020C9C"/>
    <w:rsid w:val="00021C4C"/>
    <w:rsid w:val="0002712C"/>
    <w:rsid w:val="000343C1"/>
    <w:rsid w:val="00034611"/>
    <w:rsid w:val="00041FB5"/>
    <w:rsid w:val="000424C0"/>
    <w:rsid w:val="0006194F"/>
    <w:rsid w:val="00063C87"/>
    <w:rsid w:val="0007170F"/>
    <w:rsid w:val="00080FBD"/>
    <w:rsid w:val="00083498"/>
    <w:rsid w:val="00084227"/>
    <w:rsid w:val="0008606E"/>
    <w:rsid w:val="0008693D"/>
    <w:rsid w:val="00092CAC"/>
    <w:rsid w:val="00093EB5"/>
    <w:rsid w:val="00094325"/>
    <w:rsid w:val="000A0473"/>
    <w:rsid w:val="000A25AF"/>
    <w:rsid w:val="000A2EE5"/>
    <w:rsid w:val="000A4666"/>
    <w:rsid w:val="000A5C49"/>
    <w:rsid w:val="000A75FC"/>
    <w:rsid w:val="000A7D5F"/>
    <w:rsid w:val="000B17B1"/>
    <w:rsid w:val="000B1A1C"/>
    <w:rsid w:val="000B38DB"/>
    <w:rsid w:val="000B75C3"/>
    <w:rsid w:val="000C4907"/>
    <w:rsid w:val="000C56B1"/>
    <w:rsid w:val="000C60D8"/>
    <w:rsid w:val="000C7426"/>
    <w:rsid w:val="000D11D7"/>
    <w:rsid w:val="000E0E57"/>
    <w:rsid w:val="000E3EC8"/>
    <w:rsid w:val="000E7ACA"/>
    <w:rsid w:val="000F1C0B"/>
    <w:rsid w:val="000F36D5"/>
    <w:rsid w:val="000F48CE"/>
    <w:rsid w:val="001013C1"/>
    <w:rsid w:val="00104451"/>
    <w:rsid w:val="00104466"/>
    <w:rsid w:val="001113F2"/>
    <w:rsid w:val="00112B84"/>
    <w:rsid w:val="001157A8"/>
    <w:rsid w:val="001337A6"/>
    <w:rsid w:val="001379CA"/>
    <w:rsid w:val="00137C2F"/>
    <w:rsid w:val="00146CF0"/>
    <w:rsid w:val="001513F4"/>
    <w:rsid w:val="00163955"/>
    <w:rsid w:val="001668A6"/>
    <w:rsid w:val="00170ABC"/>
    <w:rsid w:val="001742AC"/>
    <w:rsid w:val="00181300"/>
    <w:rsid w:val="001A14E2"/>
    <w:rsid w:val="001A4757"/>
    <w:rsid w:val="001A4F9B"/>
    <w:rsid w:val="001B1197"/>
    <w:rsid w:val="001B6D4B"/>
    <w:rsid w:val="001C1003"/>
    <w:rsid w:val="001C21D1"/>
    <w:rsid w:val="001C69EC"/>
    <w:rsid w:val="001D749D"/>
    <w:rsid w:val="001E3C40"/>
    <w:rsid w:val="001E5D93"/>
    <w:rsid w:val="001F3016"/>
    <w:rsid w:val="001F4A2C"/>
    <w:rsid w:val="002006DC"/>
    <w:rsid w:val="00204D8B"/>
    <w:rsid w:val="0020617B"/>
    <w:rsid w:val="00217F31"/>
    <w:rsid w:val="00224241"/>
    <w:rsid w:val="00225AF8"/>
    <w:rsid w:val="00241927"/>
    <w:rsid w:val="002419E0"/>
    <w:rsid w:val="00246CA2"/>
    <w:rsid w:val="00254741"/>
    <w:rsid w:val="0026054B"/>
    <w:rsid w:val="00260C34"/>
    <w:rsid w:val="002653BF"/>
    <w:rsid w:val="00284AB2"/>
    <w:rsid w:val="002873D6"/>
    <w:rsid w:val="002A04FC"/>
    <w:rsid w:val="002A071F"/>
    <w:rsid w:val="002A148D"/>
    <w:rsid w:val="002A36B3"/>
    <w:rsid w:val="002B0BEA"/>
    <w:rsid w:val="002B1C01"/>
    <w:rsid w:val="002B36B2"/>
    <w:rsid w:val="002B46BE"/>
    <w:rsid w:val="002B7C0F"/>
    <w:rsid w:val="002C2EF7"/>
    <w:rsid w:val="002C3230"/>
    <w:rsid w:val="002C39E8"/>
    <w:rsid w:val="002C4B66"/>
    <w:rsid w:val="002D0198"/>
    <w:rsid w:val="002D20D1"/>
    <w:rsid w:val="002D3CB7"/>
    <w:rsid w:val="002E2DF1"/>
    <w:rsid w:val="002E7BBB"/>
    <w:rsid w:val="002F498E"/>
    <w:rsid w:val="002F557F"/>
    <w:rsid w:val="003029EE"/>
    <w:rsid w:val="00306A70"/>
    <w:rsid w:val="00307DE3"/>
    <w:rsid w:val="00313020"/>
    <w:rsid w:val="0031504B"/>
    <w:rsid w:val="00316A5E"/>
    <w:rsid w:val="00324C78"/>
    <w:rsid w:val="00326B23"/>
    <w:rsid w:val="003274D3"/>
    <w:rsid w:val="00327807"/>
    <w:rsid w:val="00331FAF"/>
    <w:rsid w:val="00355F4E"/>
    <w:rsid w:val="00356F63"/>
    <w:rsid w:val="00357985"/>
    <w:rsid w:val="00357EF4"/>
    <w:rsid w:val="003657E2"/>
    <w:rsid w:val="00371797"/>
    <w:rsid w:val="003809F1"/>
    <w:rsid w:val="00383A23"/>
    <w:rsid w:val="003911CC"/>
    <w:rsid w:val="003942C8"/>
    <w:rsid w:val="003A4F74"/>
    <w:rsid w:val="003A51D7"/>
    <w:rsid w:val="003A681C"/>
    <w:rsid w:val="003A71EC"/>
    <w:rsid w:val="003A784F"/>
    <w:rsid w:val="003B4987"/>
    <w:rsid w:val="003B51E9"/>
    <w:rsid w:val="003B5A3A"/>
    <w:rsid w:val="003C1D2D"/>
    <w:rsid w:val="003C4514"/>
    <w:rsid w:val="003C4D56"/>
    <w:rsid w:val="003C7F07"/>
    <w:rsid w:val="003D2340"/>
    <w:rsid w:val="003D5298"/>
    <w:rsid w:val="003D57A9"/>
    <w:rsid w:val="003E086D"/>
    <w:rsid w:val="003E1733"/>
    <w:rsid w:val="0040015E"/>
    <w:rsid w:val="004115F8"/>
    <w:rsid w:val="0041176C"/>
    <w:rsid w:val="004148B5"/>
    <w:rsid w:val="00416095"/>
    <w:rsid w:val="00417964"/>
    <w:rsid w:val="004207A1"/>
    <w:rsid w:val="00427B64"/>
    <w:rsid w:val="0043416A"/>
    <w:rsid w:val="004419AD"/>
    <w:rsid w:val="0044393D"/>
    <w:rsid w:val="00447A04"/>
    <w:rsid w:val="00451A2F"/>
    <w:rsid w:val="00466A87"/>
    <w:rsid w:val="004758F9"/>
    <w:rsid w:val="0047747C"/>
    <w:rsid w:val="0048085C"/>
    <w:rsid w:val="00481D89"/>
    <w:rsid w:val="00483BA3"/>
    <w:rsid w:val="00484161"/>
    <w:rsid w:val="004842AA"/>
    <w:rsid w:val="00485A5A"/>
    <w:rsid w:val="00487AC2"/>
    <w:rsid w:val="00490CB3"/>
    <w:rsid w:val="00493FA5"/>
    <w:rsid w:val="0049480B"/>
    <w:rsid w:val="004A4148"/>
    <w:rsid w:val="004B426B"/>
    <w:rsid w:val="004B7212"/>
    <w:rsid w:val="004D12A4"/>
    <w:rsid w:val="004D147B"/>
    <w:rsid w:val="004F2780"/>
    <w:rsid w:val="004F50D6"/>
    <w:rsid w:val="00504789"/>
    <w:rsid w:val="005055E7"/>
    <w:rsid w:val="00505685"/>
    <w:rsid w:val="00516F2A"/>
    <w:rsid w:val="00520082"/>
    <w:rsid w:val="0052057F"/>
    <w:rsid w:val="005247C1"/>
    <w:rsid w:val="00525E4D"/>
    <w:rsid w:val="00530DE1"/>
    <w:rsid w:val="00534A15"/>
    <w:rsid w:val="005366B1"/>
    <w:rsid w:val="005406B2"/>
    <w:rsid w:val="00540702"/>
    <w:rsid w:val="00540789"/>
    <w:rsid w:val="005461B8"/>
    <w:rsid w:val="00546DFB"/>
    <w:rsid w:val="00547106"/>
    <w:rsid w:val="005529C5"/>
    <w:rsid w:val="00556A1E"/>
    <w:rsid w:val="00560B24"/>
    <w:rsid w:val="005617BD"/>
    <w:rsid w:val="00562C3F"/>
    <w:rsid w:val="0056615E"/>
    <w:rsid w:val="00567DC6"/>
    <w:rsid w:val="00567EF7"/>
    <w:rsid w:val="0057021A"/>
    <w:rsid w:val="00570480"/>
    <w:rsid w:val="00572036"/>
    <w:rsid w:val="005772B2"/>
    <w:rsid w:val="00587F99"/>
    <w:rsid w:val="0059021B"/>
    <w:rsid w:val="005964D8"/>
    <w:rsid w:val="00596E82"/>
    <w:rsid w:val="005A0529"/>
    <w:rsid w:val="005A1335"/>
    <w:rsid w:val="005A1DF8"/>
    <w:rsid w:val="005A3E63"/>
    <w:rsid w:val="005B054B"/>
    <w:rsid w:val="005B3117"/>
    <w:rsid w:val="005C1DE3"/>
    <w:rsid w:val="005C2710"/>
    <w:rsid w:val="005D68F6"/>
    <w:rsid w:val="005E33D1"/>
    <w:rsid w:val="005E56E4"/>
    <w:rsid w:val="005E7CA8"/>
    <w:rsid w:val="005F59DD"/>
    <w:rsid w:val="00606336"/>
    <w:rsid w:val="00612B2B"/>
    <w:rsid w:val="0062457C"/>
    <w:rsid w:val="00626344"/>
    <w:rsid w:val="006265C0"/>
    <w:rsid w:val="00630A9C"/>
    <w:rsid w:val="00642C81"/>
    <w:rsid w:val="0064341F"/>
    <w:rsid w:val="0065296A"/>
    <w:rsid w:val="00653DE1"/>
    <w:rsid w:val="006542A4"/>
    <w:rsid w:val="006579C9"/>
    <w:rsid w:val="00660068"/>
    <w:rsid w:val="00664F07"/>
    <w:rsid w:val="00666249"/>
    <w:rsid w:val="00667D3A"/>
    <w:rsid w:val="006713F7"/>
    <w:rsid w:val="00671516"/>
    <w:rsid w:val="006718EA"/>
    <w:rsid w:val="00684A20"/>
    <w:rsid w:val="00685AF4"/>
    <w:rsid w:val="00686EB8"/>
    <w:rsid w:val="006907DC"/>
    <w:rsid w:val="0069501D"/>
    <w:rsid w:val="00695812"/>
    <w:rsid w:val="006A0344"/>
    <w:rsid w:val="006A2B1C"/>
    <w:rsid w:val="006A35E8"/>
    <w:rsid w:val="006A3CDE"/>
    <w:rsid w:val="006B29AE"/>
    <w:rsid w:val="006B39AA"/>
    <w:rsid w:val="006B425F"/>
    <w:rsid w:val="006B744C"/>
    <w:rsid w:val="006C119A"/>
    <w:rsid w:val="006C18B7"/>
    <w:rsid w:val="006C52BD"/>
    <w:rsid w:val="006D0237"/>
    <w:rsid w:val="006D04E1"/>
    <w:rsid w:val="006D25BC"/>
    <w:rsid w:val="006F2784"/>
    <w:rsid w:val="006F2F04"/>
    <w:rsid w:val="006F3171"/>
    <w:rsid w:val="006F467A"/>
    <w:rsid w:val="006F5FDA"/>
    <w:rsid w:val="006F72E4"/>
    <w:rsid w:val="006F7A91"/>
    <w:rsid w:val="00711A60"/>
    <w:rsid w:val="00712947"/>
    <w:rsid w:val="00717FF5"/>
    <w:rsid w:val="007207CC"/>
    <w:rsid w:val="00721B58"/>
    <w:rsid w:val="00727C49"/>
    <w:rsid w:val="00727C8E"/>
    <w:rsid w:val="00741204"/>
    <w:rsid w:val="00742E81"/>
    <w:rsid w:val="00746C4D"/>
    <w:rsid w:val="0074792C"/>
    <w:rsid w:val="007510CC"/>
    <w:rsid w:val="00752F24"/>
    <w:rsid w:val="00753144"/>
    <w:rsid w:val="00757A61"/>
    <w:rsid w:val="00760301"/>
    <w:rsid w:val="00761B8A"/>
    <w:rsid w:val="0076400A"/>
    <w:rsid w:val="00765AC1"/>
    <w:rsid w:val="00766D43"/>
    <w:rsid w:val="007716EB"/>
    <w:rsid w:val="00771F4A"/>
    <w:rsid w:val="00776371"/>
    <w:rsid w:val="00781852"/>
    <w:rsid w:val="007852C1"/>
    <w:rsid w:val="00786459"/>
    <w:rsid w:val="00787B2A"/>
    <w:rsid w:val="00791DF6"/>
    <w:rsid w:val="007922AC"/>
    <w:rsid w:val="00797BD2"/>
    <w:rsid w:val="007A2FEF"/>
    <w:rsid w:val="007A3DC4"/>
    <w:rsid w:val="007A7CB4"/>
    <w:rsid w:val="007B04C1"/>
    <w:rsid w:val="007C4CC7"/>
    <w:rsid w:val="007C4D1B"/>
    <w:rsid w:val="007C5AD8"/>
    <w:rsid w:val="007C78EB"/>
    <w:rsid w:val="007C7AF6"/>
    <w:rsid w:val="007D1CF9"/>
    <w:rsid w:val="007D68E9"/>
    <w:rsid w:val="007D7970"/>
    <w:rsid w:val="007E0735"/>
    <w:rsid w:val="007E4DB4"/>
    <w:rsid w:val="007F2F8A"/>
    <w:rsid w:val="007F4900"/>
    <w:rsid w:val="007F6675"/>
    <w:rsid w:val="00801B9B"/>
    <w:rsid w:val="008116B4"/>
    <w:rsid w:val="00816C37"/>
    <w:rsid w:val="008242B9"/>
    <w:rsid w:val="0082451E"/>
    <w:rsid w:val="008260BE"/>
    <w:rsid w:val="008268B9"/>
    <w:rsid w:val="00827E46"/>
    <w:rsid w:val="008311DC"/>
    <w:rsid w:val="00833232"/>
    <w:rsid w:val="0083631D"/>
    <w:rsid w:val="00836ED8"/>
    <w:rsid w:val="0084135D"/>
    <w:rsid w:val="00842882"/>
    <w:rsid w:val="008513AD"/>
    <w:rsid w:val="00851D5D"/>
    <w:rsid w:val="00853B6F"/>
    <w:rsid w:val="00856BBF"/>
    <w:rsid w:val="008620EE"/>
    <w:rsid w:val="00863590"/>
    <w:rsid w:val="00864AA5"/>
    <w:rsid w:val="00865857"/>
    <w:rsid w:val="0086678F"/>
    <w:rsid w:val="00870269"/>
    <w:rsid w:val="008737CF"/>
    <w:rsid w:val="00874A35"/>
    <w:rsid w:val="00883A95"/>
    <w:rsid w:val="00885D3C"/>
    <w:rsid w:val="00890A38"/>
    <w:rsid w:val="0089353B"/>
    <w:rsid w:val="00895F6D"/>
    <w:rsid w:val="008A4AF2"/>
    <w:rsid w:val="008A4E6E"/>
    <w:rsid w:val="008B00CB"/>
    <w:rsid w:val="008B08E7"/>
    <w:rsid w:val="008B120A"/>
    <w:rsid w:val="008B2E1D"/>
    <w:rsid w:val="008B4D66"/>
    <w:rsid w:val="008C1E7E"/>
    <w:rsid w:val="008C6240"/>
    <w:rsid w:val="008D3A55"/>
    <w:rsid w:val="008D6010"/>
    <w:rsid w:val="008D767A"/>
    <w:rsid w:val="008E0818"/>
    <w:rsid w:val="008E41A2"/>
    <w:rsid w:val="008E464C"/>
    <w:rsid w:val="008E648A"/>
    <w:rsid w:val="008F3C80"/>
    <w:rsid w:val="008F6D58"/>
    <w:rsid w:val="00903D0F"/>
    <w:rsid w:val="0090426B"/>
    <w:rsid w:val="00921789"/>
    <w:rsid w:val="00921BE6"/>
    <w:rsid w:val="00923027"/>
    <w:rsid w:val="00931825"/>
    <w:rsid w:val="00931C64"/>
    <w:rsid w:val="009341E3"/>
    <w:rsid w:val="00935200"/>
    <w:rsid w:val="00936316"/>
    <w:rsid w:val="00941563"/>
    <w:rsid w:val="00941A3F"/>
    <w:rsid w:val="009430E9"/>
    <w:rsid w:val="00953052"/>
    <w:rsid w:val="009536DE"/>
    <w:rsid w:val="00957E22"/>
    <w:rsid w:val="00965AB5"/>
    <w:rsid w:val="00973C76"/>
    <w:rsid w:val="00974135"/>
    <w:rsid w:val="009766F6"/>
    <w:rsid w:val="0097713A"/>
    <w:rsid w:val="009817AC"/>
    <w:rsid w:val="00983111"/>
    <w:rsid w:val="00986851"/>
    <w:rsid w:val="00991261"/>
    <w:rsid w:val="0099298B"/>
    <w:rsid w:val="00993E0E"/>
    <w:rsid w:val="009A2A2D"/>
    <w:rsid w:val="009A4969"/>
    <w:rsid w:val="009A7C2E"/>
    <w:rsid w:val="009B14A6"/>
    <w:rsid w:val="009B2FE5"/>
    <w:rsid w:val="009B3FBF"/>
    <w:rsid w:val="009B596A"/>
    <w:rsid w:val="009B6035"/>
    <w:rsid w:val="009B6E41"/>
    <w:rsid w:val="009B79DB"/>
    <w:rsid w:val="009D087B"/>
    <w:rsid w:val="009D19A8"/>
    <w:rsid w:val="009E0E32"/>
    <w:rsid w:val="009E23AD"/>
    <w:rsid w:val="009E5266"/>
    <w:rsid w:val="009F5B43"/>
    <w:rsid w:val="00A062C5"/>
    <w:rsid w:val="00A12D78"/>
    <w:rsid w:val="00A12EC6"/>
    <w:rsid w:val="00A202F6"/>
    <w:rsid w:val="00A20E7D"/>
    <w:rsid w:val="00A216B8"/>
    <w:rsid w:val="00A22011"/>
    <w:rsid w:val="00A237C1"/>
    <w:rsid w:val="00A24BF3"/>
    <w:rsid w:val="00A265F2"/>
    <w:rsid w:val="00A31B7E"/>
    <w:rsid w:val="00A329EC"/>
    <w:rsid w:val="00A32D65"/>
    <w:rsid w:val="00A344D9"/>
    <w:rsid w:val="00A3553B"/>
    <w:rsid w:val="00A4183E"/>
    <w:rsid w:val="00A41F92"/>
    <w:rsid w:val="00A4367A"/>
    <w:rsid w:val="00A44588"/>
    <w:rsid w:val="00A44A64"/>
    <w:rsid w:val="00A45ABB"/>
    <w:rsid w:val="00A541A1"/>
    <w:rsid w:val="00A62155"/>
    <w:rsid w:val="00A6573C"/>
    <w:rsid w:val="00A670FA"/>
    <w:rsid w:val="00A738E6"/>
    <w:rsid w:val="00A73FBE"/>
    <w:rsid w:val="00A75A24"/>
    <w:rsid w:val="00A9795B"/>
    <w:rsid w:val="00AA5B79"/>
    <w:rsid w:val="00AB0B01"/>
    <w:rsid w:val="00AB2FDA"/>
    <w:rsid w:val="00AC4A52"/>
    <w:rsid w:val="00AC58BC"/>
    <w:rsid w:val="00AC73D8"/>
    <w:rsid w:val="00AD025B"/>
    <w:rsid w:val="00AD4B88"/>
    <w:rsid w:val="00AD5135"/>
    <w:rsid w:val="00AD54DC"/>
    <w:rsid w:val="00AE5A9D"/>
    <w:rsid w:val="00B03D66"/>
    <w:rsid w:val="00B04DA8"/>
    <w:rsid w:val="00B11F04"/>
    <w:rsid w:val="00B14F04"/>
    <w:rsid w:val="00B15CF1"/>
    <w:rsid w:val="00B22A36"/>
    <w:rsid w:val="00B23C0D"/>
    <w:rsid w:val="00B24143"/>
    <w:rsid w:val="00B30175"/>
    <w:rsid w:val="00B31749"/>
    <w:rsid w:val="00B32952"/>
    <w:rsid w:val="00B32E8C"/>
    <w:rsid w:val="00B37B08"/>
    <w:rsid w:val="00B448E9"/>
    <w:rsid w:val="00B63283"/>
    <w:rsid w:val="00B66B55"/>
    <w:rsid w:val="00B716EA"/>
    <w:rsid w:val="00B71A26"/>
    <w:rsid w:val="00B73BCB"/>
    <w:rsid w:val="00B751DB"/>
    <w:rsid w:val="00B75FE0"/>
    <w:rsid w:val="00B7669F"/>
    <w:rsid w:val="00B8088C"/>
    <w:rsid w:val="00B83176"/>
    <w:rsid w:val="00B9132D"/>
    <w:rsid w:val="00B93B4F"/>
    <w:rsid w:val="00BA0948"/>
    <w:rsid w:val="00BA2F98"/>
    <w:rsid w:val="00BA5803"/>
    <w:rsid w:val="00BA62AB"/>
    <w:rsid w:val="00BA662A"/>
    <w:rsid w:val="00BA69E3"/>
    <w:rsid w:val="00BA7886"/>
    <w:rsid w:val="00BB1A08"/>
    <w:rsid w:val="00BB2632"/>
    <w:rsid w:val="00BC0084"/>
    <w:rsid w:val="00BC5025"/>
    <w:rsid w:val="00BC693F"/>
    <w:rsid w:val="00BC6BA4"/>
    <w:rsid w:val="00BD3A30"/>
    <w:rsid w:val="00BD4A67"/>
    <w:rsid w:val="00BE63B1"/>
    <w:rsid w:val="00BF06F8"/>
    <w:rsid w:val="00C10468"/>
    <w:rsid w:val="00C119D5"/>
    <w:rsid w:val="00C139DD"/>
    <w:rsid w:val="00C23178"/>
    <w:rsid w:val="00C23FA8"/>
    <w:rsid w:val="00C2605B"/>
    <w:rsid w:val="00C27EAF"/>
    <w:rsid w:val="00C31CE7"/>
    <w:rsid w:val="00C339EC"/>
    <w:rsid w:val="00C33C8B"/>
    <w:rsid w:val="00C366B6"/>
    <w:rsid w:val="00C37EAE"/>
    <w:rsid w:val="00C43109"/>
    <w:rsid w:val="00C45C5D"/>
    <w:rsid w:val="00C46208"/>
    <w:rsid w:val="00C53658"/>
    <w:rsid w:val="00C57E90"/>
    <w:rsid w:val="00C61F31"/>
    <w:rsid w:val="00C62C5B"/>
    <w:rsid w:val="00C66117"/>
    <w:rsid w:val="00C7083D"/>
    <w:rsid w:val="00C74B54"/>
    <w:rsid w:val="00C80118"/>
    <w:rsid w:val="00C85746"/>
    <w:rsid w:val="00C93F09"/>
    <w:rsid w:val="00C951A3"/>
    <w:rsid w:val="00C9531E"/>
    <w:rsid w:val="00C97E97"/>
    <w:rsid w:val="00CB0E35"/>
    <w:rsid w:val="00CB3CAB"/>
    <w:rsid w:val="00CB4FA4"/>
    <w:rsid w:val="00CB68E0"/>
    <w:rsid w:val="00CB7C02"/>
    <w:rsid w:val="00CC21B0"/>
    <w:rsid w:val="00CC7354"/>
    <w:rsid w:val="00CD23BD"/>
    <w:rsid w:val="00CD58FA"/>
    <w:rsid w:val="00CD7E3D"/>
    <w:rsid w:val="00CE0A7C"/>
    <w:rsid w:val="00CE5D7A"/>
    <w:rsid w:val="00CF324D"/>
    <w:rsid w:val="00CF3601"/>
    <w:rsid w:val="00CF3F3A"/>
    <w:rsid w:val="00CF6B4C"/>
    <w:rsid w:val="00D07446"/>
    <w:rsid w:val="00D12010"/>
    <w:rsid w:val="00D1792A"/>
    <w:rsid w:val="00D17AE3"/>
    <w:rsid w:val="00D3151F"/>
    <w:rsid w:val="00D404B3"/>
    <w:rsid w:val="00D426EA"/>
    <w:rsid w:val="00D56998"/>
    <w:rsid w:val="00D60C3A"/>
    <w:rsid w:val="00D63422"/>
    <w:rsid w:val="00D63BFD"/>
    <w:rsid w:val="00D64910"/>
    <w:rsid w:val="00D65B00"/>
    <w:rsid w:val="00D71FEF"/>
    <w:rsid w:val="00D73F40"/>
    <w:rsid w:val="00D76A6E"/>
    <w:rsid w:val="00D81413"/>
    <w:rsid w:val="00D81C55"/>
    <w:rsid w:val="00D83F1F"/>
    <w:rsid w:val="00D85591"/>
    <w:rsid w:val="00D94268"/>
    <w:rsid w:val="00D961A9"/>
    <w:rsid w:val="00DA00DE"/>
    <w:rsid w:val="00DA2AE4"/>
    <w:rsid w:val="00DA3BD8"/>
    <w:rsid w:val="00DB25D8"/>
    <w:rsid w:val="00DE12E9"/>
    <w:rsid w:val="00DE2379"/>
    <w:rsid w:val="00DE5C63"/>
    <w:rsid w:val="00DF0760"/>
    <w:rsid w:val="00DF19D0"/>
    <w:rsid w:val="00DF49A9"/>
    <w:rsid w:val="00DF7F54"/>
    <w:rsid w:val="00E00D9E"/>
    <w:rsid w:val="00E03BF8"/>
    <w:rsid w:val="00E0449C"/>
    <w:rsid w:val="00E04B2B"/>
    <w:rsid w:val="00E05DC4"/>
    <w:rsid w:val="00E062F3"/>
    <w:rsid w:val="00E142C5"/>
    <w:rsid w:val="00E15D5A"/>
    <w:rsid w:val="00E174E6"/>
    <w:rsid w:val="00E23A4F"/>
    <w:rsid w:val="00E2474B"/>
    <w:rsid w:val="00E331C9"/>
    <w:rsid w:val="00E34143"/>
    <w:rsid w:val="00E350A2"/>
    <w:rsid w:val="00E37A85"/>
    <w:rsid w:val="00E411E7"/>
    <w:rsid w:val="00E41EA1"/>
    <w:rsid w:val="00E44E75"/>
    <w:rsid w:val="00E47FA8"/>
    <w:rsid w:val="00E604C4"/>
    <w:rsid w:val="00E625CB"/>
    <w:rsid w:val="00E70983"/>
    <w:rsid w:val="00E7322B"/>
    <w:rsid w:val="00E73F69"/>
    <w:rsid w:val="00E813F2"/>
    <w:rsid w:val="00E8568F"/>
    <w:rsid w:val="00E86B40"/>
    <w:rsid w:val="00E958D3"/>
    <w:rsid w:val="00E96D19"/>
    <w:rsid w:val="00EA46DB"/>
    <w:rsid w:val="00EA626F"/>
    <w:rsid w:val="00EB67A5"/>
    <w:rsid w:val="00EC34D8"/>
    <w:rsid w:val="00ED06A2"/>
    <w:rsid w:val="00ED0E88"/>
    <w:rsid w:val="00ED77A3"/>
    <w:rsid w:val="00ED7922"/>
    <w:rsid w:val="00ED7A6E"/>
    <w:rsid w:val="00ED7DA1"/>
    <w:rsid w:val="00EE2D5B"/>
    <w:rsid w:val="00EE4AE1"/>
    <w:rsid w:val="00EE5885"/>
    <w:rsid w:val="00EF2B22"/>
    <w:rsid w:val="00F008DB"/>
    <w:rsid w:val="00F00A4F"/>
    <w:rsid w:val="00F04BA8"/>
    <w:rsid w:val="00F05952"/>
    <w:rsid w:val="00F059FD"/>
    <w:rsid w:val="00F06973"/>
    <w:rsid w:val="00F07D7D"/>
    <w:rsid w:val="00F11A4F"/>
    <w:rsid w:val="00F13101"/>
    <w:rsid w:val="00F157A2"/>
    <w:rsid w:val="00F17A69"/>
    <w:rsid w:val="00F25CB8"/>
    <w:rsid w:val="00F26562"/>
    <w:rsid w:val="00F45C71"/>
    <w:rsid w:val="00F52228"/>
    <w:rsid w:val="00F52662"/>
    <w:rsid w:val="00F553C7"/>
    <w:rsid w:val="00F57948"/>
    <w:rsid w:val="00F57A77"/>
    <w:rsid w:val="00F62C2F"/>
    <w:rsid w:val="00F67CB4"/>
    <w:rsid w:val="00F71655"/>
    <w:rsid w:val="00F7463C"/>
    <w:rsid w:val="00F76401"/>
    <w:rsid w:val="00F767B2"/>
    <w:rsid w:val="00F77EA0"/>
    <w:rsid w:val="00F96396"/>
    <w:rsid w:val="00FA0BF4"/>
    <w:rsid w:val="00FA5B33"/>
    <w:rsid w:val="00FA605D"/>
    <w:rsid w:val="00FA7936"/>
    <w:rsid w:val="00FB0966"/>
    <w:rsid w:val="00FB2185"/>
    <w:rsid w:val="00FB5707"/>
    <w:rsid w:val="00FC30D8"/>
    <w:rsid w:val="00FC4250"/>
    <w:rsid w:val="00FC56EE"/>
    <w:rsid w:val="00FC6A74"/>
    <w:rsid w:val="00FD284E"/>
    <w:rsid w:val="00FE5898"/>
    <w:rsid w:val="00FF305F"/>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04">
      <w:bodyDiv w:val="1"/>
      <w:marLeft w:val="0"/>
      <w:marRight w:val="0"/>
      <w:marTop w:val="0"/>
      <w:marBottom w:val="0"/>
      <w:divBdr>
        <w:top w:val="none" w:sz="0" w:space="0" w:color="auto"/>
        <w:left w:val="none" w:sz="0" w:space="0" w:color="auto"/>
        <w:bottom w:val="none" w:sz="0" w:space="0" w:color="auto"/>
        <w:right w:val="none" w:sz="0" w:space="0" w:color="auto"/>
      </w:divBdr>
    </w:div>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15711692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311839560">
      <w:bodyDiv w:val="1"/>
      <w:marLeft w:val="0"/>
      <w:marRight w:val="0"/>
      <w:marTop w:val="0"/>
      <w:marBottom w:val="0"/>
      <w:divBdr>
        <w:top w:val="none" w:sz="0" w:space="0" w:color="auto"/>
        <w:left w:val="none" w:sz="0" w:space="0" w:color="auto"/>
        <w:bottom w:val="none" w:sz="0" w:space="0" w:color="auto"/>
        <w:right w:val="none" w:sz="0" w:space="0" w:color="auto"/>
      </w:divBdr>
    </w:div>
    <w:div w:id="429742571">
      <w:bodyDiv w:val="1"/>
      <w:marLeft w:val="0"/>
      <w:marRight w:val="0"/>
      <w:marTop w:val="0"/>
      <w:marBottom w:val="0"/>
      <w:divBdr>
        <w:top w:val="none" w:sz="0" w:space="0" w:color="auto"/>
        <w:left w:val="none" w:sz="0" w:space="0" w:color="auto"/>
        <w:bottom w:val="none" w:sz="0" w:space="0" w:color="auto"/>
        <w:right w:val="none" w:sz="0" w:space="0" w:color="auto"/>
      </w:divBdr>
    </w:div>
    <w:div w:id="474372193">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80338280">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593246231">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897202238">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36392875">
      <w:bodyDiv w:val="1"/>
      <w:marLeft w:val="0"/>
      <w:marRight w:val="0"/>
      <w:marTop w:val="0"/>
      <w:marBottom w:val="0"/>
      <w:divBdr>
        <w:top w:val="none" w:sz="0" w:space="0" w:color="auto"/>
        <w:left w:val="none" w:sz="0" w:space="0" w:color="auto"/>
        <w:bottom w:val="none" w:sz="0" w:space="0" w:color="auto"/>
        <w:right w:val="none" w:sz="0" w:space="0" w:color="auto"/>
      </w:divBdr>
    </w:div>
    <w:div w:id="1037782590">
      <w:bodyDiv w:val="1"/>
      <w:marLeft w:val="0"/>
      <w:marRight w:val="0"/>
      <w:marTop w:val="0"/>
      <w:marBottom w:val="0"/>
      <w:divBdr>
        <w:top w:val="none" w:sz="0" w:space="0" w:color="auto"/>
        <w:left w:val="none" w:sz="0" w:space="0" w:color="auto"/>
        <w:bottom w:val="none" w:sz="0" w:space="0" w:color="auto"/>
        <w:right w:val="none" w:sz="0" w:space="0" w:color="auto"/>
      </w:divBdr>
    </w:div>
    <w:div w:id="1057164796">
      <w:bodyDiv w:val="1"/>
      <w:marLeft w:val="0"/>
      <w:marRight w:val="0"/>
      <w:marTop w:val="0"/>
      <w:marBottom w:val="0"/>
      <w:divBdr>
        <w:top w:val="none" w:sz="0" w:space="0" w:color="auto"/>
        <w:left w:val="none" w:sz="0" w:space="0" w:color="auto"/>
        <w:bottom w:val="none" w:sz="0" w:space="0" w:color="auto"/>
        <w:right w:val="none" w:sz="0" w:space="0" w:color="auto"/>
      </w:divBdr>
    </w:div>
    <w:div w:id="1059131141">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175724581">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325084823">
      <w:bodyDiv w:val="1"/>
      <w:marLeft w:val="0"/>
      <w:marRight w:val="0"/>
      <w:marTop w:val="0"/>
      <w:marBottom w:val="0"/>
      <w:divBdr>
        <w:top w:val="none" w:sz="0" w:space="0" w:color="auto"/>
        <w:left w:val="none" w:sz="0" w:space="0" w:color="auto"/>
        <w:bottom w:val="none" w:sz="0" w:space="0" w:color="auto"/>
        <w:right w:val="none" w:sz="0" w:space="0" w:color="auto"/>
      </w:divBdr>
    </w:div>
    <w:div w:id="1340307225">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439721308">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87668786">
      <w:bodyDiv w:val="1"/>
      <w:marLeft w:val="0"/>
      <w:marRight w:val="0"/>
      <w:marTop w:val="0"/>
      <w:marBottom w:val="0"/>
      <w:divBdr>
        <w:top w:val="none" w:sz="0" w:space="0" w:color="auto"/>
        <w:left w:val="none" w:sz="0" w:space="0" w:color="auto"/>
        <w:bottom w:val="none" w:sz="0" w:space="0" w:color="auto"/>
        <w:right w:val="none" w:sz="0" w:space="0" w:color="auto"/>
      </w:divBdr>
    </w:div>
    <w:div w:id="1491487581">
      <w:bodyDiv w:val="1"/>
      <w:marLeft w:val="0"/>
      <w:marRight w:val="0"/>
      <w:marTop w:val="0"/>
      <w:marBottom w:val="0"/>
      <w:divBdr>
        <w:top w:val="none" w:sz="0" w:space="0" w:color="auto"/>
        <w:left w:val="none" w:sz="0" w:space="0" w:color="auto"/>
        <w:bottom w:val="none" w:sz="0" w:space="0" w:color="auto"/>
        <w:right w:val="none" w:sz="0" w:space="0" w:color="auto"/>
      </w:divBdr>
    </w:div>
    <w:div w:id="1523128546">
      <w:bodyDiv w:val="1"/>
      <w:marLeft w:val="0"/>
      <w:marRight w:val="0"/>
      <w:marTop w:val="0"/>
      <w:marBottom w:val="0"/>
      <w:divBdr>
        <w:top w:val="none" w:sz="0" w:space="0" w:color="auto"/>
        <w:left w:val="none" w:sz="0" w:space="0" w:color="auto"/>
        <w:bottom w:val="none" w:sz="0" w:space="0" w:color="auto"/>
        <w:right w:val="none" w:sz="0" w:space="0" w:color="auto"/>
      </w:divBdr>
    </w:div>
    <w:div w:id="1538162342">
      <w:bodyDiv w:val="1"/>
      <w:marLeft w:val="0"/>
      <w:marRight w:val="0"/>
      <w:marTop w:val="0"/>
      <w:marBottom w:val="0"/>
      <w:divBdr>
        <w:top w:val="none" w:sz="0" w:space="0" w:color="auto"/>
        <w:left w:val="none" w:sz="0" w:space="0" w:color="auto"/>
        <w:bottom w:val="none" w:sz="0" w:space="0" w:color="auto"/>
        <w:right w:val="none" w:sz="0" w:space="0" w:color="auto"/>
      </w:divBdr>
    </w:div>
    <w:div w:id="1584533229">
      <w:bodyDiv w:val="1"/>
      <w:marLeft w:val="0"/>
      <w:marRight w:val="0"/>
      <w:marTop w:val="0"/>
      <w:marBottom w:val="0"/>
      <w:divBdr>
        <w:top w:val="none" w:sz="0" w:space="0" w:color="auto"/>
        <w:left w:val="none" w:sz="0" w:space="0" w:color="auto"/>
        <w:bottom w:val="none" w:sz="0" w:space="0" w:color="auto"/>
        <w:right w:val="none" w:sz="0" w:space="0" w:color="auto"/>
      </w:divBdr>
    </w:div>
    <w:div w:id="1601185948">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49282896">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7344413">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78356993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51010774">
      <w:bodyDiv w:val="1"/>
      <w:marLeft w:val="0"/>
      <w:marRight w:val="0"/>
      <w:marTop w:val="0"/>
      <w:marBottom w:val="0"/>
      <w:divBdr>
        <w:top w:val="none" w:sz="0" w:space="0" w:color="auto"/>
        <w:left w:val="none" w:sz="0" w:space="0" w:color="auto"/>
        <w:bottom w:val="none" w:sz="0" w:space="0" w:color="auto"/>
        <w:right w:val="none" w:sz="0" w:space="0" w:color="auto"/>
      </w:divBdr>
    </w:div>
    <w:div w:id="1971978509">
      <w:bodyDiv w:val="1"/>
      <w:marLeft w:val="0"/>
      <w:marRight w:val="0"/>
      <w:marTop w:val="0"/>
      <w:marBottom w:val="0"/>
      <w:divBdr>
        <w:top w:val="none" w:sz="0" w:space="0" w:color="auto"/>
        <w:left w:val="none" w:sz="0" w:space="0" w:color="auto"/>
        <w:bottom w:val="none" w:sz="0" w:space="0" w:color="auto"/>
        <w:right w:val="none" w:sz="0" w:space="0" w:color="auto"/>
      </w:divBdr>
    </w:div>
    <w:div w:id="1995402674">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 w:id="2076582301">
      <w:bodyDiv w:val="1"/>
      <w:marLeft w:val="0"/>
      <w:marRight w:val="0"/>
      <w:marTop w:val="0"/>
      <w:marBottom w:val="0"/>
      <w:divBdr>
        <w:top w:val="none" w:sz="0" w:space="0" w:color="auto"/>
        <w:left w:val="none" w:sz="0" w:space="0" w:color="auto"/>
        <w:bottom w:val="none" w:sz="0" w:space="0" w:color="auto"/>
        <w:right w:val="none" w:sz="0" w:space="0" w:color="auto"/>
      </w:divBdr>
    </w:div>
    <w:div w:id="2121798891">
      <w:bodyDiv w:val="1"/>
      <w:marLeft w:val="0"/>
      <w:marRight w:val="0"/>
      <w:marTop w:val="0"/>
      <w:marBottom w:val="0"/>
      <w:divBdr>
        <w:top w:val="none" w:sz="0" w:space="0" w:color="auto"/>
        <w:left w:val="none" w:sz="0" w:space="0" w:color="auto"/>
        <w:bottom w:val="none" w:sz="0" w:space="0" w:color="auto"/>
        <w:right w:val="none" w:sz="0" w:space="0" w:color="auto"/>
      </w:divBdr>
    </w:div>
    <w:div w:id="213289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thehappinessindex.com/blog/importance-work-life-bal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4.xm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3.xml"/><Relationship Id="rId28" Type="http://schemas.openxmlformats.org/officeDocument/2006/relationships/chart" Target="charts/chart8.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6.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hyperlink" Target="https://www.runn.io/blog/what-causes-poor-work-life-balance" TargetMode="Externa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new_prob2.xlsx]Sheet4!PivotTable3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403697878312028E-2"/>
          <c:y val="5.0925925925925923E-2"/>
          <c:w val="0.64178576314668379"/>
          <c:h val="0.84204505686789155"/>
        </c:manualLayout>
      </c:layout>
      <c:barChart>
        <c:barDir val="col"/>
        <c:grouping val="clustered"/>
        <c:varyColors val="0"/>
        <c:ser>
          <c:idx val="0"/>
          <c:order val="0"/>
          <c:tx>
            <c:strRef>
              <c:f>Sheet4!$B$3:$B$4</c:f>
              <c:strCache>
                <c:ptCount val="1"/>
                <c:pt idx="0">
                  <c:v>30-45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Sheet4!$B$5</c:f>
              <c:numCache>
                <c:formatCode>_-* #,##0.00_-;\-* #,##0.00_-;_-* "-"??_-;_-@_-</c:formatCode>
                <c:ptCount val="1"/>
                <c:pt idx="0">
                  <c:v>2.883166428230806</c:v>
                </c:pt>
              </c:numCache>
            </c:numRef>
          </c:val>
          <c:extLst>
            <c:ext xmlns:c16="http://schemas.microsoft.com/office/drawing/2014/chart" uri="{C3380CC4-5D6E-409C-BE32-E72D297353CC}">
              <c16:uniqueId val="{00000000-10F4-4E48-A007-32804D9A093E}"/>
            </c:ext>
          </c:extLst>
        </c:ser>
        <c:ser>
          <c:idx val="1"/>
          <c:order val="1"/>
          <c:tx>
            <c:strRef>
              <c:f>Sheet4!$C$3:$C$4</c:f>
              <c:strCache>
                <c:ptCount val="1"/>
                <c:pt idx="0">
                  <c:v>46-60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Sheet4!$C$5</c:f>
              <c:numCache>
                <c:formatCode>_-* #,##0.00_-;\-* #,##0.00_-;_-* "-"??_-;_-@_-</c:formatCode>
                <c:ptCount val="1"/>
                <c:pt idx="0">
                  <c:v>2.9011039558417662</c:v>
                </c:pt>
              </c:numCache>
            </c:numRef>
          </c:val>
          <c:extLst>
            <c:ext xmlns:c16="http://schemas.microsoft.com/office/drawing/2014/chart" uri="{C3380CC4-5D6E-409C-BE32-E72D297353CC}">
              <c16:uniqueId val="{00000001-10F4-4E48-A007-32804D9A093E}"/>
            </c:ext>
          </c:extLst>
        </c:ser>
        <c:ser>
          <c:idx val="2"/>
          <c:order val="2"/>
          <c:tx>
            <c:strRef>
              <c:f>Sheet4!$D$3:$D$4</c:f>
              <c:strCache>
                <c:ptCount val="1"/>
                <c:pt idx="0">
                  <c:v>61-75</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Sheet4!$D$5</c:f>
              <c:numCache>
                <c:formatCode>_-* #,##0.00_-;\-* #,##0.00_-;_-* "-"??_-;_-@_-</c:formatCode>
                <c:ptCount val="1"/>
                <c:pt idx="0">
                  <c:v>2.7402597402597402</c:v>
                </c:pt>
              </c:numCache>
            </c:numRef>
          </c:val>
          <c:extLst>
            <c:ext xmlns:c16="http://schemas.microsoft.com/office/drawing/2014/chart" uri="{C3380CC4-5D6E-409C-BE32-E72D297353CC}">
              <c16:uniqueId val="{00000002-10F4-4E48-A007-32804D9A093E}"/>
            </c:ext>
          </c:extLst>
        </c:ser>
        <c:ser>
          <c:idx val="3"/>
          <c:order val="3"/>
          <c:tx>
            <c:strRef>
              <c:f>Sheet4!$E$3:$E$4</c:f>
              <c:strCache>
                <c:ptCount val="1"/>
                <c:pt idx="0">
                  <c:v>76-90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Sheet4!$E$5</c:f>
              <c:numCache>
                <c:formatCode>_-* #,##0.00_-;\-* #,##0.00_-;_-* "-"??_-;_-@_-</c:formatCode>
                <c:ptCount val="1"/>
                <c:pt idx="0">
                  <c:v>2.6245598591549295</c:v>
                </c:pt>
              </c:numCache>
            </c:numRef>
          </c:val>
          <c:extLst>
            <c:ext xmlns:c16="http://schemas.microsoft.com/office/drawing/2014/chart" uri="{C3380CC4-5D6E-409C-BE32-E72D297353CC}">
              <c16:uniqueId val="{00000003-10F4-4E48-A007-32804D9A093E}"/>
            </c:ext>
          </c:extLst>
        </c:ser>
        <c:ser>
          <c:idx val="4"/>
          <c:order val="4"/>
          <c:tx>
            <c:strRef>
              <c:f>Sheet4!$F$3:$F$4</c:f>
              <c:strCache>
                <c:ptCount val="1"/>
                <c:pt idx="0">
                  <c:v>91-100</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Sheet4!$F$5</c:f>
              <c:numCache>
                <c:formatCode>_-* #,##0.00_-;\-* #,##0.00_-;_-* "-"??_-;_-@_-</c:formatCode>
                <c:ptCount val="1"/>
                <c:pt idx="0">
                  <c:v>2.5380611581001951</c:v>
                </c:pt>
              </c:numCache>
            </c:numRef>
          </c:val>
          <c:extLst>
            <c:ext xmlns:c16="http://schemas.microsoft.com/office/drawing/2014/chart" uri="{C3380CC4-5D6E-409C-BE32-E72D297353CC}">
              <c16:uniqueId val="{00000004-10F4-4E48-A007-32804D9A093E}"/>
            </c:ext>
          </c:extLst>
        </c:ser>
        <c:dLbls>
          <c:dLblPos val="outEnd"/>
          <c:showLegendKey val="0"/>
          <c:showVal val="1"/>
          <c:showCatName val="0"/>
          <c:showSerName val="0"/>
          <c:showPercent val="0"/>
          <c:showBubbleSize val="0"/>
        </c:dLbls>
        <c:gapWidth val="219"/>
        <c:overlap val="-27"/>
        <c:axId val="590180256"/>
        <c:axId val="590181968"/>
      </c:barChart>
      <c:catAx>
        <c:axId val="5901802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Hourly</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590181968"/>
        <c:crosses val="autoZero"/>
        <c:auto val="1"/>
        <c:lblAlgn val="ctr"/>
        <c:lblOffset val="100"/>
        <c:noMultiLvlLbl val="0"/>
      </c:catAx>
      <c:valAx>
        <c:axId val="59018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Job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 #,##0.0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180256"/>
        <c:crosses val="autoZero"/>
        <c:crossBetween val="between"/>
      </c:valAx>
      <c:spPr>
        <a:noFill/>
        <a:ln>
          <a:noFill/>
        </a:ln>
        <a:effectLst/>
      </c:spPr>
    </c:plotArea>
    <c:legend>
      <c:legendPos val="r"/>
      <c:layout>
        <c:manualLayout>
          <c:xMode val="edge"/>
          <c:yMode val="edge"/>
          <c:x val="0.84820602118926303"/>
          <c:y val="0.26677016700544354"/>
          <c:w val="0.14129646990266384"/>
          <c:h val="0.4664593103178456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new_prob3.xlsx]Sheet5!PivotTable9</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Sheet5!$B$24:$B$25</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Sheet5!$B$26</c:f>
              <c:numCache>
                <c:formatCode>General</c:formatCode>
                <c:ptCount val="1"/>
                <c:pt idx="0">
                  <c:v>2.6676829268292681</c:v>
                </c:pt>
              </c:numCache>
            </c:numRef>
          </c:val>
          <c:extLst>
            <c:ext xmlns:c16="http://schemas.microsoft.com/office/drawing/2014/chart" uri="{C3380CC4-5D6E-409C-BE32-E72D297353CC}">
              <c16:uniqueId val="{00000000-F0DF-494A-9CC5-A4A7DD8418D6}"/>
            </c:ext>
          </c:extLst>
        </c:ser>
        <c:ser>
          <c:idx val="1"/>
          <c:order val="1"/>
          <c:tx>
            <c:strRef>
              <c:f>Sheet5!$C$24:$C$25</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Sheet5!$C$26</c:f>
              <c:numCache>
                <c:formatCode>General</c:formatCode>
                <c:ptCount val="1"/>
                <c:pt idx="0">
                  <c:v>2.8223620522749275</c:v>
                </c:pt>
              </c:numCache>
            </c:numRef>
          </c:val>
          <c:extLst>
            <c:ext xmlns:c16="http://schemas.microsoft.com/office/drawing/2014/chart" uri="{C3380CC4-5D6E-409C-BE32-E72D297353CC}">
              <c16:uniqueId val="{00000001-F0DF-494A-9CC5-A4A7DD8418D6}"/>
            </c:ext>
          </c:extLst>
        </c:ser>
        <c:ser>
          <c:idx val="2"/>
          <c:order val="2"/>
          <c:tx>
            <c:strRef>
              <c:f>Sheet5!$D$24:$D$25</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Sheet5!$D$26</c:f>
              <c:numCache>
                <c:formatCode>General</c:formatCode>
                <c:ptCount val="1"/>
                <c:pt idx="0">
                  <c:v>2.707643312101911</c:v>
                </c:pt>
              </c:numCache>
            </c:numRef>
          </c:val>
          <c:extLst>
            <c:ext xmlns:c16="http://schemas.microsoft.com/office/drawing/2014/chart" uri="{C3380CC4-5D6E-409C-BE32-E72D297353CC}">
              <c16:uniqueId val="{00000002-F0DF-494A-9CC5-A4A7DD8418D6}"/>
            </c:ext>
          </c:extLst>
        </c:ser>
        <c:ser>
          <c:idx val="3"/>
          <c:order val="3"/>
          <c:tx>
            <c:strRef>
              <c:f>Sheet5!$E$24:$E$25</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Sheet5!$E$26</c:f>
              <c:numCache>
                <c:formatCode>General</c:formatCode>
                <c:ptCount val="1"/>
                <c:pt idx="0">
                  <c:v>2.8170257859413637</c:v>
                </c:pt>
              </c:numCache>
            </c:numRef>
          </c:val>
          <c:extLst>
            <c:ext xmlns:c16="http://schemas.microsoft.com/office/drawing/2014/chart" uri="{C3380CC4-5D6E-409C-BE32-E72D297353CC}">
              <c16:uniqueId val="{00000003-F0DF-494A-9CC5-A4A7DD8418D6}"/>
            </c:ext>
          </c:extLst>
        </c:ser>
        <c:dLbls>
          <c:dLblPos val="outEnd"/>
          <c:showLegendKey val="0"/>
          <c:showVal val="1"/>
          <c:showCatName val="0"/>
          <c:showSerName val="0"/>
          <c:showPercent val="0"/>
          <c:showBubbleSize val="0"/>
        </c:dLbls>
        <c:gapWidth val="219"/>
        <c:axId val="434381711"/>
        <c:axId val="434373071"/>
      </c:barChart>
      <c:catAx>
        <c:axId val="43438171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73071"/>
        <c:crosses val="autoZero"/>
        <c:auto val="1"/>
        <c:lblAlgn val="ctr"/>
        <c:lblOffset val="100"/>
        <c:noMultiLvlLbl val="0"/>
      </c:catAx>
      <c:valAx>
        <c:axId val="4343730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817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A29B-460E-84A7-2C06994434B2}"/>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A29B-460E-84A7-2C06994434B2}"/>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A29B-460E-84A7-2C06994434B2}"/>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A29B-460E-84A7-2C06994434B2}"/>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new_prob3.xlsx]Sheet5!PivotTable9</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Sheet5!$B$24:$B$25</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Sheet5!$B$26</c:f>
              <c:numCache>
                <c:formatCode>General</c:formatCode>
                <c:ptCount val="1"/>
                <c:pt idx="0">
                  <c:v>2.6676829268292681</c:v>
                </c:pt>
              </c:numCache>
            </c:numRef>
          </c:val>
          <c:extLst>
            <c:ext xmlns:c16="http://schemas.microsoft.com/office/drawing/2014/chart" uri="{C3380CC4-5D6E-409C-BE32-E72D297353CC}">
              <c16:uniqueId val="{00000000-F349-4B9A-AF7C-E123EDC28170}"/>
            </c:ext>
          </c:extLst>
        </c:ser>
        <c:ser>
          <c:idx val="1"/>
          <c:order val="1"/>
          <c:tx>
            <c:strRef>
              <c:f>Sheet5!$C$24:$C$25</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Sheet5!$C$26</c:f>
              <c:numCache>
                <c:formatCode>General</c:formatCode>
                <c:ptCount val="1"/>
                <c:pt idx="0">
                  <c:v>2.8223620522749275</c:v>
                </c:pt>
              </c:numCache>
            </c:numRef>
          </c:val>
          <c:extLst>
            <c:ext xmlns:c16="http://schemas.microsoft.com/office/drawing/2014/chart" uri="{C3380CC4-5D6E-409C-BE32-E72D297353CC}">
              <c16:uniqueId val="{00000001-F349-4B9A-AF7C-E123EDC28170}"/>
            </c:ext>
          </c:extLst>
        </c:ser>
        <c:ser>
          <c:idx val="2"/>
          <c:order val="2"/>
          <c:tx>
            <c:strRef>
              <c:f>Sheet5!$D$24:$D$25</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Sheet5!$D$26</c:f>
              <c:numCache>
                <c:formatCode>General</c:formatCode>
                <c:ptCount val="1"/>
                <c:pt idx="0">
                  <c:v>2.707643312101911</c:v>
                </c:pt>
              </c:numCache>
            </c:numRef>
          </c:val>
          <c:extLst>
            <c:ext xmlns:c16="http://schemas.microsoft.com/office/drawing/2014/chart" uri="{C3380CC4-5D6E-409C-BE32-E72D297353CC}">
              <c16:uniqueId val="{00000002-F349-4B9A-AF7C-E123EDC28170}"/>
            </c:ext>
          </c:extLst>
        </c:ser>
        <c:ser>
          <c:idx val="3"/>
          <c:order val="3"/>
          <c:tx>
            <c:strRef>
              <c:f>Sheet5!$E$24:$E$25</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Sheet5!$E$26</c:f>
              <c:numCache>
                <c:formatCode>General</c:formatCode>
                <c:ptCount val="1"/>
                <c:pt idx="0">
                  <c:v>2.8170257859413637</c:v>
                </c:pt>
              </c:numCache>
            </c:numRef>
          </c:val>
          <c:extLst>
            <c:ext xmlns:c16="http://schemas.microsoft.com/office/drawing/2014/chart" uri="{C3380CC4-5D6E-409C-BE32-E72D297353CC}">
              <c16:uniqueId val="{00000003-F349-4B9A-AF7C-E123EDC28170}"/>
            </c:ext>
          </c:extLst>
        </c:ser>
        <c:dLbls>
          <c:dLblPos val="outEnd"/>
          <c:showLegendKey val="0"/>
          <c:showVal val="1"/>
          <c:showCatName val="0"/>
          <c:showSerName val="0"/>
          <c:showPercent val="0"/>
          <c:showBubbleSize val="0"/>
        </c:dLbls>
        <c:gapWidth val="219"/>
        <c:axId val="434381711"/>
        <c:axId val="434373071"/>
      </c:barChart>
      <c:catAx>
        <c:axId val="43438171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73071"/>
        <c:crosses val="autoZero"/>
        <c:auto val="1"/>
        <c:lblAlgn val="ctr"/>
        <c:lblOffset val="100"/>
        <c:noMultiLvlLbl val="0"/>
      </c:catAx>
      <c:valAx>
        <c:axId val="4343730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817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new_prob3.xlsx]Sheet3!PivotTable3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Sheet3!$B$5</c:f>
              <c:numCache>
                <c:formatCode>General</c:formatCode>
                <c:ptCount val="1"/>
                <c:pt idx="0">
                  <c:v>2.6541737649063033</c:v>
                </c:pt>
              </c:numCache>
            </c:numRef>
          </c:val>
          <c:extLst>
            <c:ext xmlns:c16="http://schemas.microsoft.com/office/drawing/2014/chart" uri="{C3380CC4-5D6E-409C-BE32-E72D297353CC}">
              <c16:uniqueId val="{00000000-74CE-43F2-9A84-54814C2AACC8}"/>
            </c:ext>
          </c:extLst>
        </c:ser>
        <c:ser>
          <c:idx val="1"/>
          <c:order val="1"/>
          <c:tx>
            <c:strRef>
              <c:f>Sheet3!$C$3:$C$4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Sheet3!$C$5</c:f>
              <c:numCache>
                <c:formatCode>General</c:formatCode>
                <c:ptCount val="1"/>
                <c:pt idx="0">
                  <c:v>2.7627118644067798</c:v>
                </c:pt>
              </c:numCache>
            </c:numRef>
          </c:val>
          <c:extLst>
            <c:ext xmlns:c16="http://schemas.microsoft.com/office/drawing/2014/chart" uri="{C3380CC4-5D6E-409C-BE32-E72D297353CC}">
              <c16:uniqueId val="{00000001-74CE-43F2-9A84-54814C2AACC8}"/>
            </c:ext>
          </c:extLst>
        </c:ser>
        <c:ser>
          <c:idx val="2"/>
          <c:order val="2"/>
          <c:tx>
            <c:strRef>
              <c:f>Sheet3!$D$3:$D$4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Sheet3!$D$5</c:f>
              <c:numCache>
                <c:formatCode>General</c:formatCode>
                <c:ptCount val="1"/>
                <c:pt idx="0">
                  <c:v>2.8455484505656665</c:v>
                </c:pt>
              </c:numCache>
            </c:numRef>
          </c:val>
          <c:extLst>
            <c:ext xmlns:c16="http://schemas.microsoft.com/office/drawing/2014/chart" uri="{C3380CC4-5D6E-409C-BE32-E72D297353CC}">
              <c16:uniqueId val="{00000002-74CE-43F2-9A84-54814C2AACC8}"/>
            </c:ext>
          </c:extLst>
        </c:ser>
        <c:ser>
          <c:idx val="3"/>
          <c:order val="3"/>
          <c:tx>
            <c:strRef>
              <c:f>Sheet3!$E$3:$E$4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Sheet3!$E$5</c:f>
              <c:numCache>
                <c:formatCode>General</c:formatCode>
                <c:ptCount val="1"/>
                <c:pt idx="0">
                  <c:v>2.8762278978388998</c:v>
                </c:pt>
              </c:numCache>
            </c:numRef>
          </c:val>
          <c:extLst>
            <c:ext xmlns:c16="http://schemas.microsoft.com/office/drawing/2014/chart" uri="{C3380CC4-5D6E-409C-BE32-E72D297353CC}">
              <c16:uniqueId val="{00000003-74CE-43F2-9A84-54814C2AACC8}"/>
            </c:ext>
          </c:extLst>
        </c:ser>
        <c:dLbls>
          <c:dLblPos val="outEnd"/>
          <c:showLegendKey val="0"/>
          <c:showVal val="1"/>
          <c:showCatName val="0"/>
          <c:showSerName val="0"/>
          <c:showPercent val="0"/>
          <c:showBubbleSize val="0"/>
        </c:dLbls>
        <c:gapWidth val="219"/>
        <c:overlap val="-27"/>
        <c:axId val="141964704"/>
        <c:axId val="141978144"/>
      </c:barChart>
      <c:catAx>
        <c:axId val="141964704"/>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41978144"/>
        <c:crosses val="autoZero"/>
        <c:auto val="1"/>
        <c:lblAlgn val="ctr"/>
        <c:lblOffset val="100"/>
        <c:noMultiLvlLbl val="0"/>
      </c:catAx>
      <c:valAx>
        <c:axId val="14197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Times</a:t>
                </a:r>
                <a:r>
                  <a:rPr lang="en-US" baseline="0"/>
                  <a:t> Last Year</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9647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new_prob3.xlsx]Sheet3!PivotTable4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2002446674369756E-2"/>
          <c:y val="0.14249781277340332"/>
          <c:w val="0.74092806512350595"/>
          <c:h val="0.80657626130067073"/>
        </c:manualLayout>
      </c:layout>
      <c:barChart>
        <c:barDir val="col"/>
        <c:grouping val="clustered"/>
        <c:varyColors val="0"/>
        <c:ser>
          <c:idx val="0"/>
          <c:order val="0"/>
          <c:tx>
            <c:strRef>
              <c:f>Sheet3!$B$21:$B$22</c:f>
              <c:strCache>
                <c:ptCount val="1"/>
                <c:pt idx="0">
                  <c:v>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Sheet3!$B$23</c:f>
              <c:numCache>
                <c:formatCode>General</c:formatCode>
                <c:ptCount val="1"/>
                <c:pt idx="0">
                  <c:v>2.677115987460815</c:v>
                </c:pt>
              </c:numCache>
            </c:numRef>
          </c:val>
          <c:extLst>
            <c:ext xmlns:c16="http://schemas.microsoft.com/office/drawing/2014/chart" uri="{C3380CC4-5D6E-409C-BE32-E72D297353CC}">
              <c16:uniqueId val="{00000000-25BB-48A2-940D-E239CE7900BD}"/>
            </c:ext>
          </c:extLst>
        </c:ser>
        <c:ser>
          <c:idx val="1"/>
          <c:order val="1"/>
          <c:tx>
            <c:strRef>
              <c:f>Sheet3!$C$21:$C$22</c:f>
              <c:strCache>
                <c:ptCount val="1"/>
                <c:pt idx="0">
                  <c:v>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Sheet3!$C$23</c:f>
              <c:numCache>
                <c:formatCode>General</c:formatCode>
                <c:ptCount val="1"/>
                <c:pt idx="0">
                  <c:v>2.7453798767967146</c:v>
                </c:pt>
              </c:numCache>
            </c:numRef>
          </c:val>
          <c:extLst>
            <c:ext xmlns:c16="http://schemas.microsoft.com/office/drawing/2014/chart" uri="{C3380CC4-5D6E-409C-BE32-E72D297353CC}">
              <c16:uniqueId val="{00000001-25BB-48A2-940D-E239CE7900BD}"/>
            </c:ext>
          </c:extLst>
        </c:ser>
        <c:ser>
          <c:idx val="2"/>
          <c:order val="2"/>
          <c:tx>
            <c:strRef>
              <c:f>Sheet3!$D$21:$D$22</c:f>
              <c:strCache>
                <c:ptCount val="1"/>
                <c:pt idx="0">
                  <c:v>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Sheet3!$D$23</c:f>
              <c:numCache>
                <c:formatCode>General</c:formatCode>
                <c:ptCount val="1"/>
                <c:pt idx="0">
                  <c:v>2.733637339055794</c:v>
                </c:pt>
              </c:numCache>
            </c:numRef>
          </c:val>
          <c:extLst>
            <c:ext xmlns:c16="http://schemas.microsoft.com/office/drawing/2014/chart" uri="{C3380CC4-5D6E-409C-BE32-E72D297353CC}">
              <c16:uniqueId val="{00000002-25BB-48A2-940D-E239CE7900BD}"/>
            </c:ext>
          </c:extLst>
        </c:ser>
        <c:ser>
          <c:idx val="3"/>
          <c:order val="3"/>
          <c:tx>
            <c:strRef>
              <c:f>Sheet3!$E$21:$E$22</c:f>
              <c:strCache>
                <c:ptCount val="1"/>
                <c:pt idx="0">
                  <c:v>3</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Sheet3!$E$23</c:f>
              <c:numCache>
                <c:formatCode>General</c:formatCode>
                <c:ptCount val="1"/>
                <c:pt idx="0">
                  <c:v>2.7674626865671641</c:v>
                </c:pt>
              </c:numCache>
            </c:numRef>
          </c:val>
          <c:extLst>
            <c:ext xmlns:c16="http://schemas.microsoft.com/office/drawing/2014/chart" uri="{C3380CC4-5D6E-409C-BE32-E72D297353CC}">
              <c16:uniqueId val="{00000003-25BB-48A2-940D-E239CE7900BD}"/>
            </c:ext>
          </c:extLst>
        </c:ser>
        <c:ser>
          <c:idx val="4"/>
          <c:order val="4"/>
          <c:tx>
            <c:strRef>
              <c:f>Sheet3!$F$21:$F$22</c:f>
              <c:strCache>
                <c:ptCount val="1"/>
                <c:pt idx="0">
                  <c:v>4</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Sheet3!$F$23</c:f>
              <c:numCache>
                <c:formatCode>General</c:formatCode>
                <c:ptCount val="1"/>
                <c:pt idx="0">
                  <c:v>2.7474285714285713</c:v>
                </c:pt>
              </c:numCache>
            </c:numRef>
          </c:val>
          <c:extLst>
            <c:ext xmlns:c16="http://schemas.microsoft.com/office/drawing/2014/chart" uri="{C3380CC4-5D6E-409C-BE32-E72D297353CC}">
              <c16:uniqueId val="{00000004-25BB-48A2-940D-E239CE7900BD}"/>
            </c:ext>
          </c:extLst>
        </c:ser>
        <c:ser>
          <c:idx val="5"/>
          <c:order val="5"/>
          <c:tx>
            <c:strRef>
              <c:f>Sheet3!$G$21:$G$22</c:f>
              <c:strCache>
                <c:ptCount val="1"/>
                <c:pt idx="0">
                  <c:v>5</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Sheet3!$G$23</c:f>
              <c:numCache>
                <c:formatCode>General</c:formatCode>
                <c:ptCount val="1"/>
                <c:pt idx="0">
                  <c:v>2.7302204928664073</c:v>
                </c:pt>
              </c:numCache>
            </c:numRef>
          </c:val>
          <c:extLst>
            <c:ext xmlns:c16="http://schemas.microsoft.com/office/drawing/2014/chart" uri="{C3380CC4-5D6E-409C-BE32-E72D297353CC}">
              <c16:uniqueId val="{00000005-25BB-48A2-940D-E239CE7900BD}"/>
            </c:ext>
          </c:extLst>
        </c:ser>
        <c:ser>
          <c:idx val="6"/>
          <c:order val="6"/>
          <c:tx>
            <c:strRef>
              <c:f>Sheet3!$H$21:$H$22</c:f>
              <c:strCache>
                <c:ptCount val="1"/>
                <c:pt idx="0">
                  <c:v>6</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Sheet3!$H$23</c:f>
              <c:numCache>
                <c:formatCode>General</c:formatCode>
                <c:ptCount val="1"/>
                <c:pt idx="0">
                  <c:v>2.9389473684210525</c:v>
                </c:pt>
              </c:numCache>
            </c:numRef>
          </c:val>
          <c:extLst>
            <c:ext xmlns:c16="http://schemas.microsoft.com/office/drawing/2014/chart" uri="{C3380CC4-5D6E-409C-BE32-E72D297353CC}">
              <c16:uniqueId val="{00000006-25BB-48A2-940D-E239CE7900BD}"/>
            </c:ext>
          </c:extLst>
        </c:ser>
        <c:dLbls>
          <c:dLblPos val="outEnd"/>
          <c:showLegendKey val="0"/>
          <c:showVal val="1"/>
          <c:showCatName val="0"/>
          <c:showSerName val="0"/>
          <c:showPercent val="0"/>
          <c:showBubbleSize val="0"/>
        </c:dLbls>
        <c:gapWidth val="219"/>
        <c:overlap val="-27"/>
        <c:axId val="287461296"/>
        <c:axId val="287450736"/>
      </c:barChart>
      <c:catAx>
        <c:axId val="28746129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Times Last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287450736"/>
        <c:crosses val="autoZero"/>
        <c:auto val="1"/>
        <c:lblAlgn val="ctr"/>
        <c:lblOffset val="100"/>
        <c:noMultiLvlLbl val="0"/>
      </c:catAx>
      <c:valAx>
        <c:axId val="287450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461296"/>
        <c:crosses val="autoZero"/>
        <c:crossBetween val="between"/>
      </c:valAx>
      <c:spPr>
        <a:noFill/>
        <a:ln>
          <a:noFill/>
        </a:ln>
        <a:effectLst/>
      </c:spPr>
    </c:plotArea>
    <c:legend>
      <c:legendPos val="r"/>
      <c:layout>
        <c:manualLayout>
          <c:xMode val="edge"/>
          <c:yMode val="edge"/>
          <c:x val="0.87590651649622298"/>
          <c:y val="0.23871318168562264"/>
          <c:w val="0.11120065404883912"/>
          <c:h val="0.61414515893846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new_prob3.xlsx]Sheet1!PivotTable1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Sheet1!$B$5</c:f>
              <c:numCache>
                <c:formatCode>General</c:formatCode>
                <c:ptCount val="1"/>
                <c:pt idx="0">
                  <c:v>3.495741056218058</c:v>
                </c:pt>
              </c:numCache>
            </c:numRef>
          </c:val>
          <c:extLst>
            <c:ext xmlns:c16="http://schemas.microsoft.com/office/drawing/2014/chart" uri="{C3380CC4-5D6E-409C-BE32-E72D297353CC}">
              <c16:uniqueId val="{00000000-4278-4B20-9136-A007D69A9CED}"/>
            </c:ext>
          </c:extLst>
        </c:ser>
        <c:ser>
          <c:idx val="1"/>
          <c:order val="1"/>
          <c:tx>
            <c:strRef>
              <c:f>Sheet1!$C$3:$C$4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Sheet1!$C$5</c:f>
              <c:numCache>
                <c:formatCode>General</c:formatCode>
                <c:ptCount val="1"/>
                <c:pt idx="0">
                  <c:v>3.9382877009995654</c:v>
                </c:pt>
              </c:numCache>
            </c:numRef>
          </c:val>
          <c:extLst>
            <c:ext xmlns:c16="http://schemas.microsoft.com/office/drawing/2014/chart" uri="{C3380CC4-5D6E-409C-BE32-E72D297353CC}">
              <c16:uniqueId val="{00000001-4278-4B20-9136-A007D69A9CED}"/>
            </c:ext>
          </c:extLst>
        </c:ser>
        <c:ser>
          <c:idx val="2"/>
          <c:order val="2"/>
          <c:tx>
            <c:strRef>
              <c:f>Sheet1!$D$3:$D$4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Sheet1!$D$5</c:f>
              <c:numCache>
                <c:formatCode>General</c:formatCode>
                <c:ptCount val="1"/>
                <c:pt idx="0">
                  <c:v>4.249057222495491</c:v>
                </c:pt>
              </c:numCache>
            </c:numRef>
          </c:val>
          <c:extLst>
            <c:ext xmlns:c16="http://schemas.microsoft.com/office/drawing/2014/chart" uri="{C3380CC4-5D6E-409C-BE32-E72D297353CC}">
              <c16:uniqueId val="{00000002-4278-4B20-9136-A007D69A9CED}"/>
            </c:ext>
          </c:extLst>
        </c:ser>
        <c:ser>
          <c:idx val="3"/>
          <c:order val="3"/>
          <c:tx>
            <c:strRef>
              <c:f>Sheet1!$E$3:$E$4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Sheet1!$E$5</c:f>
              <c:numCache>
                <c:formatCode>General</c:formatCode>
                <c:ptCount val="1"/>
                <c:pt idx="0">
                  <c:v>4.3192534381139494</c:v>
                </c:pt>
              </c:numCache>
            </c:numRef>
          </c:val>
          <c:extLst>
            <c:ext xmlns:c16="http://schemas.microsoft.com/office/drawing/2014/chart" uri="{C3380CC4-5D6E-409C-BE32-E72D297353CC}">
              <c16:uniqueId val="{00000003-4278-4B20-9136-A007D69A9CED}"/>
            </c:ext>
          </c:extLst>
        </c:ser>
        <c:dLbls>
          <c:dLblPos val="outEnd"/>
          <c:showLegendKey val="0"/>
          <c:showVal val="1"/>
          <c:showCatName val="0"/>
          <c:showSerName val="0"/>
          <c:showPercent val="0"/>
          <c:showBubbleSize val="0"/>
        </c:dLbls>
        <c:gapWidth val="219"/>
        <c:overlap val="-27"/>
        <c:axId val="1619898240"/>
        <c:axId val="1619880000"/>
      </c:barChart>
      <c:catAx>
        <c:axId val="161989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880000"/>
        <c:crosses val="autoZero"/>
        <c:auto val="1"/>
        <c:lblAlgn val="ctr"/>
        <c:lblOffset val="100"/>
        <c:noMultiLvlLbl val="0"/>
      </c:catAx>
      <c:valAx>
        <c:axId val="1619880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 in Current Role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8982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new_prob3.xlsx]Sheet1!PivotTable2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Sheet1!$B$27</c:f>
              <c:strCache>
                <c:ptCount val="1"/>
                <c:pt idx="0">
                  <c:v>Total</c:v>
                </c:pt>
              </c:strCache>
            </c:strRef>
          </c:tx>
          <c:spPr>
            <a:ln w="28575" cap="rnd">
              <a:solidFill>
                <a:schemeClr val="accent1"/>
              </a:solidFill>
              <a:round/>
            </a:ln>
            <a:effectLst/>
          </c:spPr>
          <c:marker>
            <c:symbol val="none"/>
          </c:marker>
          <c:cat>
            <c:strRef>
              <c:f>Sheet1!$A$28:$A$46</c:f>
              <c:strCache>
                <c:ptCount val="1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strCache>
            </c:strRef>
          </c:cat>
          <c:val>
            <c:numRef>
              <c:f>Sheet1!$B$28:$B$46</c:f>
              <c:numCache>
                <c:formatCode>General</c:formatCode>
                <c:ptCount val="18"/>
                <c:pt idx="0">
                  <c:v>2.7486725663716816</c:v>
                </c:pt>
                <c:pt idx="1">
                  <c:v>2.6398809523809526</c:v>
                </c:pt>
                <c:pt idx="2">
                  <c:v>2.7901134521880064</c:v>
                </c:pt>
                <c:pt idx="3">
                  <c:v>2.5843253968253967</c:v>
                </c:pt>
                <c:pt idx="4">
                  <c:v>2.755586592178771</c:v>
                </c:pt>
                <c:pt idx="5">
                  <c:v>2.6496598639455784</c:v>
                </c:pt>
                <c:pt idx="6">
                  <c:v>2.7012987012987013</c:v>
                </c:pt>
                <c:pt idx="7">
                  <c:v>2.7974603174603176</c:v>
                </c:pt>
                <c:pt idx="8">
                  <c:v>2.7095238095238097</c:v>
                </c:pt>
                <c:pt idx="9">
                  <c:v>2.7179487179487181</c:v>
                </c:pt>
                <c:pt idx="10">
                  <c:v>2.7650602409638556</c:v>
                </c:pt>
                <c:pt idx="11">
                  <c:v>3.3263888888888888</c:v>
                </c:pt>
                <c:pt idx="12">
                  <c:v>2.7419354838709675</c:v>
                </c:pt>
                <c:pt idx="13">
                  <c:v>3</c:v>
                </c:pt>
                <c:pt idx="14">
                  <c:v>3.0909090909090908</c:v>
                </c:pt>
                <c:pt idx="15">
                  <c:v>2.8139534883720931</c:v>
                </c:pt>
                <c:pt idx="16">
                  <c:v>3</c:v>
                </c:pt>
                <c:pt idx="17">
                  <c:v>3.5</c:v>
                </c:pt>
              </c:numCache>
            </c:numRef>
          </c:val>
          <c:smooth val="0"/>
          <c:extLst>
            <c:ext xmlns:c16="http://schemas.microsoft.com/office/drawing/2014/chart" uri="{C3380CC4-5D6E-409C-BE32-E72D297353CC}">
              <c16:uniqueId val="{00000000-283B-423A-B6EF-DB47BCB15BB1}"/>
            </c:ext>
          </c:extLst>
        </c:ser>
        <c:dLbls>
          <c:showLegendKey val="0"/>
          <c:showVal val="0"/>
          <c:showCatName val="0"/>
          <c:showSerName val="0"/>
          <c:showPercent val="0"/>
          <c:showBubbleSize val="0"/>
        </c:dLbls>
        <c:smooth val="0"/>
        <c:axId val="25096096"/>
        <c:axId val="25096576"/>
      </c:lineChart>
      <c:catAx>
        <c:axId val="25096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 in Current Role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096576"/>
        <c:crosses val="autoZero"/>
        <c:auto val="1"/>
        <c:lblAlgn val="ctr"/>
        <c:lblOffset val="100"/>
        <c:noMultiLvlLbl val="0"/>
      </c:catAx>
      <c:valAx>
        <c:axId val="25096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096096"/>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27</Pages>
  <Words>8527</Words>
  <Characters>48609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57022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1048</cp:revision>
  <dcterms:created xsi:type="dcterms:W3CDTF">2025-03-22T12:47:00Z</dcterms:created>
  <dcterms:modified xsi:type="dcterms:W3CDTF">2025-04-03T13:14:00Z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id="Du95Hnin"/&gt;&lt;style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