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161E" w14:textId="6C8ED047" w:rsidR="009C6725" w:rsidRDefault="009C6725">
      <w:pPr>
        <w:spacing w:after="16"/>
      </w:pPr>
    </w:p>
    <w:p w14:paraId="08DA5671" w14:textId="77777777" w:rsidR="009C6725" w:rsidRDefault="006041B5">
      <w:pPr>
        <w:spacing w:after="0"/>
        <w:ind w:left="-2" w:right="4080"/>
        <w:jc w:val="center"/>
      </w:pPr>
      <w:r>
        <w:rPr>
          <w:noProof/>
        </w:rPr>
        <w:drawing>
          <wp:inline distT="0" distB="0" distL="0" distR="0" wp14:anchorId="4CD85F11" wp14:editId="23C3F801">
            <wp:extent cx="3592068" cy="902208"/>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3592068" cy="902208"/>
                    </a:xfrm>
                    <a:prstGeom prst="rect">
                      <a:avLst/>
                    </a:prstGeom>
                  </pic:spPr>
                </pic:pic>
              </a:graphicData>
            </a:graphic>
          </wp:inline>
        </w:drawing>
      </w:r>
      <w:r>
        <w:rPr>
          <w:rFonts w:ascii="Times New Roman" w:eastAsia="Times New Roman" w:hAnsi="Times New Roman" w:cs="Times New Roman"/>
          <w:sz w:val="23"/>
        </w:rPr>
        <w:t xml:space="preserve"> </w:t>
      </w:r>
    </w:p>
    <w:p w14:paraId="3B32E2DA" w14:textId="77777777" w:rsidR="009C6725" w:rsidRDefault="006041B5">
      <w:pPr>
        <w:spacing w:after="0"/>
      </w:pPr>
      <w:r>
        <w:rPr>
          <w:rFonts w:ascii="Times New Roman" w:eastAsia="Times New Roman" w:hAnsi="Times New Roman" w:cs="Times New Roman"/>
          <w:sz w:val="23"/>
        </w:rPr>
        <w:t xml:space="preserve"> </w:t>
      </w:r>
    </w:p>
    <w:p w14:paraId="2A3588B5" w14:textId="77777777" w:rsidR="009C6725" w:rsidRDefault="006041B5">
      <w:pPr>
        <w:spacing w:after="0"/>
      </w:pPr>
      <w:r>
        <w:rPr>
          <w:rFonts w:ascii="Times New Roman" w:eastAsia="Times New Roman" w:hAnsi="Times New Roman" w:cs="Times New Roman"/>
          <w:sz w:val="23"/>
        </w:rPr>
        <w:t xml:space="preserve"> </w:t>
      </w:r>
    </w:p>
    <w:p w14:paraId="62CA547B" w14:textId="77777777" w:rsidR="009C6725" w:rsidRDefault="006041B5">
      <w:pPr>
        <w:spacing w:after="0"/>
      </w:pPr>
      <w:r>
        <w:rPr>
          <w:rFonts w:ascii="Times New Roman" w:eastAsia="Times New Roman" w:hAnsi="Times New Roman" w:cs="Times New Roman"/>
          <w:sz w:val="23"/>
        </w:rPr>
        <w:t xml:space="preserve"> </w:t>
      </w:r>
    </w:p>
    <w:p w14:paraId="0717CC87" w14:textId="77777777" w:rsidR="009C6725" w:rsidRDefault="006041B5">
      <w:pPr>
        <w:pStyle w:val="Heading1"/>
        <w:spacing w:line="265" w:lineRule="auto"/>
        <w:ind w:left="-5" w:hanging="10"/>
      </w:pPr>
      <w:r>
        <w:rPr>
          <w:sz w:val="23"/>
        </w:rPr>
        <w:t xml:space="preserve">______________________________________________________________________________ </w:t>
      </w:r>
    </w:p>
    <w:p w14:paraId="370E025A" w14:textId="77777777" w:rsidR="009C6725" w:rsidRDefault="006041B5">
      <w:pPr>
        <w:spacing w:after="150"/>
      </w:pPr>
      <w:r>
        <w:rPr>
          <w:rFonts w:ascii="Times New Roman" w:eastAsia="Times New Roman" w:hAnsi="Times New Roman" w:cs="Times New Roman"/>
          <w:sz w:val="23"/>
        </w:rPr>
        <w:t xml:space="preserve"> </w:t>
      </w:r>
    </w:p>
    <w:p w14:paraId="2F7D1016" w14:textId="77777777" w:rsidR="009C6725" w:rsidRDefault="006041B5">
      <w:pPr>
        <w:spacing w:after="0" w:line="249" w:lineRule="auto"/>
        <w:ind w:left="-5" w:hanging="10"/>
      </w:pPr>
      <w:r>
        <w:rPr>
          <w:rFonts w:ascii="Times New Roman" w:eastAsia="Times New Roman" w:hAnsi="Times New Roman" w:cs="Times New Roman"/>
          <w:color w:val="24408F"/>
          <w:sz w:val="41"/>
        </w:rPr>
        <w:t xml:space="preserve">AM804001: Project Management </w:t>
      </w:r>
    </w:p>
    <w:p w14:paraId="6BDEEA37" w14:textId="77777777" w:rsidR="009C6725" w:rsidRDefault="006041B5">
      <w:pPr>
        <w:spacing w:after="0" w:line="249" w:lineRule="auto"/>
        <w:ind w:left="-5" w:hanging="10"/>
      </w:pPr>
      <w:r>
        <w:rPr>
          <w:rFonts w:ascii="Times New Roman" w:eastAsia="Times New Roman" w:hAnsi="Times New Roman" w:cs="Times New Roman"/>
          <w:color w:val="24408F"/>
          <w:sz w:val="41"/>
        </w:rPr>
        <w:t xml:space="preserve">Assessment 2: Case Study – Project Management Plan </w:t>
      </w:r>
    </w:p>
    <w:p w14:paraId="61CC3218" w14:textId="77777777" w:rsidR="009C6725" w:rsidRDefault="006041B5">
      <w:pPr>
        <w:spacing w:after="0" w:line="265" w:lineRule="auto"/>
        <w:ind w:left="-5" w:hanging="10"/>
      </w:pPr>
      <w:r>
        <w:rPr>
          <w:rFonts w:ascii="Times New Roman" w:eastAsia="Times New Roman" w:hAnsi="Times New Roman" w:cs="Times New Roman"/>
          <w:sz w:val="23"/>
        </w:rPr>
        <w:t xml:space="preserve">______________________________________________________________________________ </w:t>
      </w:r>
    </w:p>
    <w:p w14:paraId="71AAB522" w14:textId="77777777" w:rsidR="009C6725" w:rsidRDefault="006041B5">
      <w:pPr>
        <w:spacing w:after="73"/>
      </w:pPr>
      <w:r>
        <w:rPr>
          <w:rFonts w:ascii="Times New Roman" w:eastAsia="Times New Roman" w:hAnsi="Times New Roman" w:cs="Times New Roman"/>
          <w:sz w:val="23"/>
        </w:rPr>
        <w:t xml:space="preserve"> </w:t>
      </w:r>
    </w:p>
    <w:p w14:paraId="3CF3C134" w14:textId="168509E8" w:rsidR="009C6725" w:rsidRPr="00EB3B36" w:rsidRDefault="006041B5">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 xml:space="preserve">Study Block </w:t>
      </w:r>
      <w:r w:rsidR="00911F16">
        <w:rPr>
          <w:sz w:val="32"/>
          <w:szCs w:val="32"/>
        </w:rPr>
        <w:t>1</w:t>
      </w:r>
      <w:r w:rsidR="00EB3B36">
        <w:rPr>
          <w:sz w:val="32"/>
          <w:szCs w:val="32"/>
        </w:rPr>
        <w:t xml:space="preserve">, </w:t>
      </w:r>
      <w:r w:rsidRPr="00EB3B36">
        <w:rPr>
          <w:sz w:val="32"/>
          <w:szCs w:val="32"/>
        </w:rPr>
        <w:t>202</w:t>
      </w:r>
      <w:r w:rsidR="00911F16">
        <w:rPr>
          <w:sz w:val="32"/>
          <w:szCs w:val="32"/>
        </w:rPr>
        <w:t>5</w:t>
      </w:r>
      <w:r w:rsidRPr="00EB3B36">
        <w:rPr>
          <w:sz w:val="32"/>
          <w:szCs w:val="32"/>
        </w:rPr>
        <w:tab/>
        <w:t xml:space="preserve"> </w:t>
      </w:r>
      <w:r w:rsidRPr="00EB3B36">
        <w:rPr>
          <w:sz w:val="32"/>
          <w:szCs w:val="32"/>
        </w:rPr>
        <w:tab/>
        <w:t xml:space="preserve"> </w:t>
      </w:r>
      <w:r w:rsidRPr="00EB3B36">
        <w:rPr>
          <w:sz w:val="32"/>
          <w:szCs w:val="32"/>
        </w:rPr>
        <w:tab/>
        <w:t xml:space="preserve"> </w:t>
      </w:r>
    </w:p>
    <w:p w14:paraId="5DCC465D" w14:textId="139C27D7" w:rsidR="00EB3B36" w:rsidRDefault="006041B5" w:rsidP="00EB3B36">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Due date to be handed in</w:t>
      </w:r>
      <w:r w:rsidR="00BC5B77" w:rsidRPr="00EB3B36">
        <w:rPr>
          <w:sz w:val="32"/>
          <w:szCs w:val="32"/>
        </w:rPr>
        <w:t>:</w:t>
      </w:r>
      <w:r w:rsidR="00EB3B36">
        <w:rPr>
          <w:sz w:val="32"/>
          <w:szCs w:val="32"/>
        </w:rPr>
        <w:tab/>
      </w:r>
      <w:r w:rsidR="00EB3B36">
        <w:rPr>
          <w:sz w:val="32"/>
          <w:szCs w:val="32"/>
        </w:rPr>
        <w:tab/>
      </w:r>
      <w:r w:rsidR="00EB3B36">
        <w:rPr>
          <w:sz w:val="32"/>
          <w:szCs w:val="32"/>
        </w:rPr>
        <w:tab/>
      </w:r>
      <w:r w:rsidR="00911F16">
        <w:rPr>
          <w:sz w:val="32"/>
          <w:szCs w:val="32"/>
        </w:rPr>
        <w:t>7</w:t>
      </w:r>
      <w:r w:rsidR="00EB3B36">
        <w:rPr>
          <w:sz w:val="32"/>
          <w:szCs w:val="32"/>
        </w:rPr>
        <w:t xml:space="preserve"> </w:t>
      </w:r>
      <w:r w:rsidR="00911F16">
        <w:rPr>
          <w:sz w:val="32"/>
          <w:szCs w:val="32"/>
        </w:rPr>
        <w:t>April</w:t>
      </w:r>
      <w:r w:rsidR="00EB3B36">
        <w:rPr>
          <w:sz w:val="32"/>
          <w:szCs w:val="32"/>
        </w:rPr>
        <w:t xml:space="preserve"> 202</w:t>
      </w:r>
      <w:r w:rsidR="00911F16">
        <w:rPr>
          <w:sz w:val="32"/>
          <w:szCs w:val="32"/>
        </w:rPr>
        <w:t>5</w:t>
      </w:r>
    </w:p>
    <w:p w14:paraId="6E47B870" w14:textId="377883E3" w:rsidR="009C6725" w:rsidRPr="00EB3B36" w:rsidRDefault="00EB3B36" w:rsidP="00EB3B36">
      <w:pPr>
        <w:pStyle w:val="Heading1"/>
        <w:tabs>
          <w:tab w:val="center" w:pos="2707"/>
          <w:tab w:val="center" w:pos="3384"/>
          <w:tab w:val="center" w:pos="4394"/>
          <w:tab w:val="center" w:pos="5414"/>
          <w:tab w:val="center" w:pos="6091"/>
          <w:tab w:val="center" w:pos="6768"/>
        </w:tabs>
        <w:rPr>
          <w:sz w:val="32"/>
          <w:szCs w:val="32"/>
        </w:rPr>
      </w:pPr>
      <w:r>
        <w:rPr>
          <w:sz w:val="32"/>
          <w:szCs w:val="32"/>
        </w:rPr>
        <w:tab/>
      </w:r>
      <w:r>
        <w:rPr>
          <w:sz w:val="32"/>
          <w:szCs w:val="32"/>
        </w:rPr>
        <w:tab/>
      </w:r>
      <w:r>
        <w:rPr>
          <w:sz w:val="32"/>
          <w:szCs w:val="32"/>
        </w:rPr>
        <w:tab/>
      </w:r>
      <w:r>
        <w:rPr>
          <w:sz w:val="32"/>
          <w:szCs w:val="32"/>
        </w:rPr>
        <w:tab/>
      </w:r>
      <w:r w:rsidR="004D6915">
        <w:rPr>
          <w:sz w:val="32"/>
          <w:szCs w:val="32"/>
        </w:rPr>
        <w:t>Monday</w:t>
      </w:r>
      <w:r w:rsidR="004D6915" w:rsidRPr="00656FB6">
        <w:rPr>
          <w:sz w:val="32"/>
          <w:szCs w:val="32"/>
        </w:rPr>
        <w:t xml:space="preserve">, Week </w:t>
      </w:r>
      <w:r w:rsidR="004D6915">
        <w:rPr>
          <w:sz w:val="32"/>
          <w:szCs w:val="32"/>
        </w:rPr>
        <w:t>9</w:t>
      </w:r>
      <w:r w:rsidR="004D6915" w:rsidRPr="00656FB6">
        <w:rPr>
          <w:sz w:val="32"/>
          <w:szCs w:val="32"/>
        </w:rPr>
        <w:t xml:space="preserve">, </w:t>
      </w:r>
      <w:r>
        <w:rPr>
          <w:sz w:val="32"/>
          <w:szCs w:val="32"/>
        </w:rPr>
        <w:t>8 am</w:t>
      </w:r>
      <w:r w:rsidR="006041B5" w:rsidRPr="00EB3B36">
        <w:rPr>
          <w:sz w:val="32"/>
          <w:szCs w:val="32"/>
        </w:rPr>
        <w:t xml:space="preserve"> </w:t>
      </w:r>
    </w:p>
    <w:p w14:paraId="507B84A4" w14:textId="5E56ABB8" w:rsidR="009C6725" w:rsidRPr="00EB3B36" w:rsidRDefault="006041B5" w:rsidP="00EB3B36">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Submission:</w:t>
      </w:r>
      <w:r w:rsidR="00EB3B36">
        <w:rPr>
          <w:sz w:val="32"/>
          <w:szCs w:val="32"/>
        </w:rPr>
        <w:tab/>
      </w:r>
      <w:r w:rsidR="00EB3B36">
        <w:rPr>
          <w:sz w:val="32"/>
          <w:szCs w:val="32"/>
        </w:rPr>
        <w:tab/>
      </w:r>
      <w:r w:rsidR="00EB3B36">
        <w:rPr>
          <w:sz w:val="32"/>
          <w:szCs w:val="32"/>
        </w:rPr>
        <w:tab/>
      </w:r>
      <w:r w:rsidR="00EB3B36">
        <w:rPr>
          <w:sz w:val="32"/>
          <w:szCs w:val="32"/>
        </w:rPr>
        <w:tab/>
      </w:r>
      <w:r w:rsidRPr="00EB3B36">
        <w:rPr>
          <w:sz w:val="32"/>
          <w:szCs w:val="32"/>
        </w:rPr>
        <w:t xml:space="preserve">Upload soft copy to Moodle </w:t>
      </w:r>
    </w:p>
    <w:p w14:paraId="76BA8C04" w14:textId="77777777" w:rsidR="00EB3B36" w:rsidRDefault="006041B5" w:rsidP="00EB3B36">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Word count guidance:</w:t>
      </w:r>
      <w:r w:rsidR="00EB3B36">
        <w:rPr>
          <w:sz w:val="32"/>
          <w:szCs w:val="32"/>
        </w:rPr>
        <w:tab/>
      </w:r>
      <w:r w:rsidR="00EB3B36">
        <w:rPr>
          <w:sz w:val="32"/>
          <w:szCs w:val="32"/>
        </w:rPr>
        <w:tab/>
      </w:r>
      <w:r w:rsidR="00EB3B36">
        <w:rPr>
          <w:sz w:val="32"/>
          <w:szCs w:val="32"/>
        </w:rPr>
        <w:tab/>
      </w:r>
      <w:r w:rsidR="004D6915" w:rsidRPr="00EB3B36">
        <w:rPr>
          <w:sz w:val="32"/>
          <w:szCs w:val="32"/>
        </w:rPr>
        <w:t>35</w:t>
      </w:r>
      <w:r w:rsidRPr="00EB3B36">
        <w:rPr>
          <w:sz w:val="32"/>
          <w:szCs w:val="32"/>
        </w:rPr>
        <w:t>00-</w:t>
      </w:r>
      <w:r w:rsidR="004D6915" w:rsidRPr="00EB3B36">
        <w:rPr>
          <w:sz w:val="32"/>
          <w:szCs w:val="32"/>
        </w:rPr>
        <w:t>40</w:t>
      </w:r>
      <w:r w:rsidRPr="00EB3B36">
        <w:rPr>
          <w:sz w:val="32"/>
          <w:szCs w:val="32"/>
        </w:rPr>
        <w:t>00 words</w:t>
      </w:r>
      <w:r w:rsidR="0032559C" w:rsidRPr="00EB3B36">
        <w:rPr>
          <w:sz w:val="32"/>
          <w:szCs w:val="32"/>
        </w:rPr>
        <w:t xml:space="preserve"> </w:t>
      </w:r>
    </w:p>
    <w:p w14:paraId="2D9C6D68" w14:textId="7727350F" w:rsidR="009C6725" w:rsidRPr="00EB3B36" w:rsidRDefault="00EB3B36" w:rsidP="00EB3B36">
      <w:pPr>
        <w:pStyle w:val="Heading1"/>
        <w:tabs>
          <w:tab w:val="center" w:pos="2707"/>
          <w:tab w:val="center" w:pos="3384"/>
          <w:tab w:val="center" w:pos="4394"/>
          <w:tab w:val="center" w:pos="5414"/>
          <w:tab w:val="center" w:pos="6091"/>
          <w:tab w:val="center" w:pos="6768"/>
        </w:tabs>
        <w:rPr>
          <w:sz w:val="32"/>
          <w:szCs w:val="32"/>
        </w:rPr>
      </w:pPr>
      <w:r>
        <w:rPr>
          <w:sz w:val="32"/>
          <w:szCs w:val="32"/>
        </w:rPr>
        <w:tab/>
      </w:r>
      <w:r>
        <w:rPr>
          <w:sz w:val="32"/>
          <w:szCs w:val="32"/>
        </w:rPr>
        <w:tab/>
      </w:r>
      <w:r>
        <w:rPr>
          <w:sz w:val="32"/>
          <w:szCs w:val="32"/>
        </w:rPr>
        <w:tab/>
      </w:r>
      <w:r>
        <w:rPr>
          <w:sz w:val="32"/>
          <w:szCs w:val="32"/>
        </w:rPr>
        <w:tab/>
      </w:r>
      <w:r w:rsidR="0032559C" w:rsidRPr="00EB3B36">
        <w:rPr>
          <w:sz w:val="32"/>
          <w:szCs w:val="32"/>
        </w:rPr>
        <w:t>not including the MS Project file</w:t>
      </w:r>
      <w:r w:rsidR="006041B5" w:rsidRPr="00EB3B36">
        <w:rPr>
          <w:sz w:val="32"/>
          <w:szCs w:val="32"/>
        </w:rPr>
        <w:t xml:space="preserve"> </w:t>
      </w:r>
    </w:p>
    <w:p w14:paraId="651E02D9" w14:textId="215811EF" w:rsidR="009C6725" w:rsidRPr="00EB3B36" w:rsidRDefault="006041B5" w:rsidP="00EB3B36">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Weighting/Contribution:</w:t>
      </w:r>
      <w:r w:rsidR="00EB3B36">
        <w:rPr>
          <w:sz w:val="32"/>
          <w:szCs w:val="32"/>
        </w:rPr>
        <w:tab/>
      </w:r>
      <w:r w:rsidR="00EB3B36">
        <w:rPr>
          <w:sz w:val="32"/>
          <w:szCs w:val="32"/>
        </w:rPr>
        <w:tab/>
      </w:r>
      <w:r w:rsidR="00EB3B36">
        <w:rPr>
          <w:sz w:val="32"/>
          <w:szCs w:val="32"/>
        </w:rPr>
        <w:tab/>
      </w:r>
      <w:r w:rsidRPr="00EB3B36">
        <w:rPr>
          <w:sz w:val="32"/>
          <w:szCs w:val="32"/>
        </w:rPr>
        <w:t xml:space="preserve">70% to final grade </w:t>
      </w:r>
    </w:p>
    <w:p w14:paraId="4BE481A0" w14:textId="3050B025" w:rsidR="00EB3B36" w:rsidRDefault="006041B5" w:rsidP="00EB3B36">
      <w:pPr>
        <w:pStyle w:val="Heading1"/>
        <w:tabs>
          <w:tab w:val="center" w:pos="2707"/>
          <w:tab w:val="center" w:pos="3384"/>
          <w:tab w:val="center" w:pos="3969"/>
          <w:tab w:val="center" w:pos="5414"/>
          <w:tab w:val="center" w:pos="6091"/>
          <w:tab w:val="center" w:pos="6768"/>
        </w:tabs>
        <w:rPr>
          <w:sz w:val="32"/>
          <w:szCs w:val="32"/>
        </w:rPr>
      </w:pPr>
      <w:r w:rsidRPr="00EB3B36">
        <w:rPr>
          <w:sz w:val="32"/>
          <w:szCs w:val="32"/>
        </w:rPr>
        <w:t>Lecturer</w:t>
      </w:r>
      <w:r w:rsidR="00EB3B36">
        <w:rPr>
          <w:sz w:val="32"/>
          <w:szCs w:val="32"/>
        </w:rPr>
        <w:t>:</w:t>
      </w:r>
      <w:r w:rsidR="00EB3B36">
        <w:rPr>
          <w:sz w:val="32"/>
          <w:szCs w:val="32"/>
        </w:rPr>
        <w:tab/>
      </w:r>
      <w:r w:rsidR="00EB3B36">
        <w:rPr>
          <w:sz w:val="32"/>
          <w:szCs w:val="32"/>
        </w:rPr>
        <w:tab/>
      </w:r>
      <w:r w:rsidR="00EB3B36">
        <w:rPr>
          <w:sz w:val="32"/>
          <w:szCs w:val="32"/>
        </w:rPr>
        <w:tab/>
      </w:r>
      <w:r w:rsidR="00EB3B36">
        <w:rPr>
          <w:sz w:val="32"/>
          <w:szCs w:val="32"/>
        </w:rPr>
        <w:tab/>
        <w:t xml:space="preserve">   </w:t>
      </w:r>
      <w:r w:rsidR="00EB3B36" w:rsidRPr="00EA7EB2">
        <w:rPr>
          <w:sz w:val="32"/>
          <w:szCs w:val="32"/>
        </w:rPr>
        <w:t>Zagross Hadadian</w:t>
      </w:r>
    </w:p>
    <w:p w14:paraId="4B603764" w14:textId="6007D745" w:rsidR="009C6725" w:rsidRPr="00EB3B36" w:rsidRDefault="00EB3B36" w:rsidP="00EB3B36">
      <w:pPr>
        <w:pStyle w:val="Heading1"/>
        <w:tabs>
          <w:tab w:val="center" w:pos="2707"/>
          <w:tab w:val="center" w:pos="3384"/>
          <w:tab w:val="center" w:pos="4394"/>
          <w:tab w:val="center" w:pos="5414"/>
          <w:tab w:val="center" w:pos="6091"/>
          <w:tab w:val="center" w:pos="6768"/>
        </w:tabs>
        <w:rPr>
          <w:sz w:val="32"/>
          <w:szCs w:val="32"/>
        </w:rPr>
      </w:pPr>
      <w:r>
        <w:tab/>
      </w:r>
      <w:r>
        <w:tab/>
      </w:r>
      <w:r>
        <w:tab/>
        <w:t xml:space="preserve">             </w:t>
      </w:r>
      <w:r w:rsidR="0040637A">
        <w:rPr>
          <w:sz w:val="32"/>
          <w:szCs w:val="32"/>
        </w:rPr>
        <w:t>Dr. ‘Femi Omisakin</w:t>
      </w:r>
    </w:p>
    <w:p w14:paraId="4539DB22" w14:textId="0C7BC38E" w:rsidR="009C6725" w:rsidRPr="00EB3B36" w:rsidRDefault="006041B5" w:rsidP="00EB3B36">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Learning outcomes covered:</w:t>
      </w:r>
      <w:r w:rsidR="00EB3B36">
        <w:rPr>
          <w:sz w:val="32"/>
          <w:szCs w:val="32"/>
        </w:rPr>
        <w:t xml:space="preserve">         </w:t>
      </w:r>
      <w:r w:rsidRPr="00EB3B36">
        <w:rPr>
          <w:sz w:val="32"/>
          <w:szCs w:val="32"/>
        </w:rPr>
        <w:t xml:space="preserve">1, 2, and </w:t>
      </w:r>
      <w:r w:rsidR="005013EA" w:rsidRPr="00EB3B36">
        <w:rPr>
          <w:sz w:val="32"/>
          <w:szCs w:val="32"/>
        </w:rPr>
        <w:t>3.</w:t>
      </w:r>
      <w:r w:rsidRPr="00EB3B36">
        <w:rPr>
          <w:sz w:val="32"/>
          <w:szCs w:val="32"/>
        </w:rPr>
        <w:t xml:space="preserve"> </w:t>
      </w:r>
    </w:p>
    <w:p w14:paraId="10508A19" w14:textId="1728F656" w:rsidR="009C6725" w:rsidRPr="00EB3B36" w:rsidRDefault="006041B5" w:rsidP="00EB3B36">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 xml:space="preserve">Level: </w:t>
      </w:r>
      <w:r w:rsidRPr="00EB3B36">
        <w:rPr>
          <w:sz w:val="32"/>
          <w:szCs w:val="32"/>
        </w:rPr>
        <w:tab/>
        <w:t xml:space="preserve"> </w:t>
      </w:r>
      <w:r w:rsidRPr="00EB3B36">
        <w:rPr>
          <w:sz w:val="32"/>
          <w:szCs w:val="32"/>
        </w:rPr>
        <w:tab/>
        <w:t xml:space="preserve"> </w:t>
      </w:r>
      <w:r w:rsidRPr="00EB3B36">
        <w:rPr>
          <w:sz w:val="32"/>
          <w:szCs w:val="32"/>
        </w:rPr>
        <w:tab/>
        <w:t xml:space="preserve"> </w:t>
      </w:r>
      <w:r w:rsidR="005013EA" w:rsidRPr="00EB3B36">
        <w:rPr>
          <w:sz w:val="32"/>
          <w:szCs w:val="32"/>
        </w:rPr>
        <w:t>8</w:t>
      </w:r>
      <w:r w:rsidRPr="00EB3B36">
        <w:rPr>
          <w:sz w:val="32"/>
          <w:szCs w:val="32"/>
        </w:rPr>
        <w:t xml:space="preserve"> </w:t>
      </w:r>
    </w:p>
    <w:p w14:paraId="7CCE9468" w14:textId="1732B3A8" w:rsidR="009C6725" w:rsidRPr="00EB3B36" w:rsidRDefault="006041B5" w:rsidP="00EB3B36">
      <w:pPr>
        <w:pStyle w:val="Heading1"/>
        <w:tabs>
          <w:tab w:val="center" w:pos="2707"/>
          <w:tab w:val="center" w:pos="3384"/>
          <w:tab w:val="center" w:pos="4394"/>
          <w:tab w:val="center" w:pos="5414"/>
          <w:tab w:val="center" w:pos="6091"/>
          <w:tab w:val="center" w:pos="6768"/>
        </w:tabs>
        <w:rPr>
          <w:sz w:val="32"/>
          <w:szCs w:val="32"/>
        </w:rPr>
      </w:pPr>
      <w:r w:rsidRPr="00EB3B36">
        <w:rPr>
          <w:sz w:val="32"/>
          <w:szCs w:val="32"/>
        </w:rPr>
        <w:t xml:space="preserve">Course Credits </w:t>
      </w:r>
      <w:r w:rsidR="004D6915" w:rsidRPr="00EB3B36">
        <w:rPr>
          <w:sz w:val="32"/>
          <w:szCs w:val="32"/>
        </w:rPr>
        <w:tab/>
      </w:r>
      <w:r w:rsidR="004D6915" w:rsidRPr="00EB3B36">
        <w:rPr>
          <w:sz w:val="32"/>
          <w:szCs w:val="32"/>
        </w:rPr>
        <w:tab/>
        <w:t xml:space="preserve">    </w:t>
      </w:r>
      <w:r w:rsidR="00EB3B36">
        <w:rPr>
          <w:sz w:val="32"/>
          <w:szCs w:val="32"/>
        </w:rPr>
        <w:tab/>
        <w:t xml:space="preserve">    </w:t>
      </w:r>
      <w:r w:rsidRPr="00EB3B36">
        <w:rPr>
          <w:sz w:val="32"/>
          <w:szCs w:val="32"/>
        </w:rPr>
        <w:t xml:space="preserve">5% </w:t>
      </w:r>
    </w:p>
    <w:p w14:paraId="1C2043E2" w14:textId="77777777" w:rsidR="009C6725" w:rsidRDefault="006041B5">
      <w:pPr>
        <w:pStyle w:val="Heading2"/>
        <w:spacing w:after="4660"/>
        <w:ind w:left="-5"/>
      </w:pPr>
      <w:r>
        <w:t xml:space="preserve">____________________________________________________________________________ </w:t>
      </w:r>
    </w:p>
    <w:p w14:paraId="6F1B244A" w14:textId="0D91BDCF" w:rsidR="009C6725" w:rsidRDefault="009C6725" w:rsidP="001123EF">
      <w:pPr>
        <w:spacing w:after="0"/>
      </w:pPr>
    </w:p>
    <w:p w14:paraId="7F4C0EC2" w14:textId="77777777" w:rsidR="009C6725" w:rsidRDefault="006041B5">
      <w:pPr>
        <w:pStyle w:val="Heading2"/>
        <w:ind w:left="-5"/>
      </w:pPr>
      <w:r>
        <w:lastRenderedPageBreak/>
        <w:t xml:space="preserve">Assessment Overview </w:t>
      </w:r>
    </w:p>
    <w:p w14:paraId="23DF2DA0" w14:textId="7FD67918" w:rsidR="009C6725" w:rsidRDefault="006041B5">
      <w:pPr>
        <w:spacing w:after="3" w:line="234" w:lineRule="auto"/>
        <w:ind w:left="10" w:hanging="10"/>
      </w:pPr>
      <w:r>
        <w:rPr>
          <w:rFonts w:ascii="Times New Roman" w:eastAsia="Times New Roman" w:hAnsi="Times New Roman" w:cs="Times New Roman"/>
          <w:sz w:val="21"/>
        </w:rPr>
        <w:t xml:space="preserve">This is the second of two assessments for this </w:t>
      </w:r>
      <w:r w:rsidR="005013EA">
        <w:rPr>
          <w:rFonts w:ascii="Times New Roman" w:eastAsia="Times New Roman" w:hAnsi="Times New Roman" w:cs="Times New Roman"/>
          <w:sz w:val="21"/>
        </w:rPr>
        <w:t>course,</w:t>
      </w:r>
      <w:r>
        <w:rPr>
          <w:rFonts w:ascii="Times New Roman" w:eastAsia="Times New Roman" w:hAnsi="Times New Roman" w:cs="Times New Roman"/>
          <w:sz w:val="21"/>
        </w:rPr>
        <w:t xml:space="preserve"> and it is based on the case study used in assessment # 1. For this assessment you will develop a project management plan, using a suitable methodology for an approved specific topic, producing a plan to a professional standard that applies estimation techniques and the development of a full planning and scheduling process in an approved professional software package. </w:t>
      </w:r>
    </w:p>
    <w:p w14:paraId="43E6246C" w14:textId="77777777" w:rsidR="009C6725" w:rsidRDefault="006041B5">
      <w:pPr>
        <w:spacing w:after="0"/>
      </w:pPr>
      <w:r>
        <w:rPr>
          <w:rFonts w:ascii="Times New Roman" w:eastAsia="Times New Roman" w:hAnsi="Times New Roman" w:cs="Times New Roman"/>
          <w:sz w:val="21"/>
        </w:rPr>
        <w:t xml:space="preserve"> </w:t>
      </w:r>
    </w:p>
    <w:p w14:paraId="6F102025" w14:textId="77777777" w:rsidR="009C6725" w:rsidRDefault="006041B5">
      <w:pPr>
        <w:pStyle w:val="Heading2"/>
        <w:ind w:left="-5"/>
      </w:pPr>
      <w:r>
        <w:t xml:space="preserve">Conditions of Assessment </w:t>
      </w:r>
    </w:p>
    <w:p w14:paraId="58AE0E45" w14:textId="020DCE9B" w:rsidR="009C6725" w:rsidRDefault="006041B5">
      <w:pPr>
        <w:spacing w:after="3" w:line="234" w:lineRule="auto"/>
        <w:ind w:left="10" w:right="184" w:hanging="10"/>
      </w:pPr>
      <w:r>
        <w:rPr>
          <w:rFonts w:ascii="Times New Roman" w:eastAsia="Times New Roman" w:hAnsi="Times New Roman" w:cs="Times New Roman"/>
          <w:sz w:val="21"/>
        </w:rPr>
        <w:t xml:space="preserve">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w:t>
      </w:r>
      <w:r w:rsidR="00E76A79">
        <w:rPr>
          <w:rFonts w:ascii="Times New Roman" w:eastAsia="Times New Roman" w:hAnsi="Times New Roman" w:cs="Times New Roman"/>
          <w:sz w:val="21"/>
        </w:rPr>
        <w:t>7</w:t>
      </w:r>
      <w:r>
        <w:rPr>
          <w:rFonts w:ascii="Times New Roman" w:eastAsia="Times New Roman" w:hAnsi="Times New Roman" w:cs="Times New Roman"/>
          <w:sz w:val="21"/>
        </w:rPr>
        <w:t xml:space="preserve">th edition. In order to pass this course, you must achieve a cumulative grade of at least 50%, across assessments one and two.  </w:t>
      </w:r>
    </w:p>
    <w:p w14:paraId="28665D63" w14:textId="77777777" w:rsidR="009C6725" w:rsidRDefault="006041B5">
      <w:pPr>
        <w:spacing w:after="0"/>
      </w:pPr>
      <w:r>
        <w:rPr>
          <w:rFonts w:ascii="Times New Roman" w:eastAsia="Times New Roman" w:hAnsi="Times New Roman" w:cs="Times New Roman"/>
          <w:sz w:val="21"/>
        </w:rPr>
        <w:t xml:space="preserve"> </w:t>
      </w:r>
    </w:p>
    <w:p w14:paraId="7A195D27" w14:textId="77777777" w:rsidR="009C6725" w:rsidRDefault="006041B5">
      <w:pPr>
        <w:pStyle w:val="Heading2"/>
        <w:ind w:left="-5"/>
      </w:pPr>
      <w:r>
        <w:t xml:space="preserve">Learning Outcome(s) Assessed </w:t>
      </w:r>
    </w:p>
    <w:p w14:paraId="3A17983B" w14:textId="77777777" w:rsidR="009C6725" w:rsidRDefault="006041B5">
      <w:pPr>
        <w:numPr>
          <w:ilvl w:val="0"/>
          <w:numId w:val="1"/>
        </w:numPr>
        <w:spacing w:after="3" w:line="234" w:lineRule="auto"/>
        <w:ind w:left="661" w:hanging="338"/>
      </w:pPr>
      <w:r>
        <w:rPr>
          <w:rFonts w:ascii="Times New Roman" w:eastAsia="Times New Roman" w:hAnsi="Times New Roman" w:cs="Times New Roman"/>
          <w:sz w:val="21"/>
        </w:rPr>
        <w:t xml:space="preserve">Critically assess project management methodologies and select a suitable methodology for a specific organisational project in the Aotearoa New Zealand context.  </w:t>
      </w:r>
    </w:p>
    <w:p w14:paraId="3637DB0A" w14:textId="77777777" w:rsidR="009C6725" w:rsidRDefault="006041B5">
      <w:pPr>
        <w:numPr>
          <w:ilvl w:val="0"/>
          <w:numId w:val="1"/>
        </w:numPr>
        <w:spacing w:after="3" w:line="234" w:lineRule="auto"/>
        <w:ind w:left="661" w:hanging="338"/>
      </w:pPr>
      <w:r>
        <w:rPr>
          <w:rFonts w:ascii="Times New Roman" w:eastAsia="Times New Roman" w:hAnsi="Times New Roman" w:cs="Times New Roman"/>
          <w:sz w:val="21"/>
        </w:rPr>
        <w:t xml:space="preserve">Critically apply estimation techniques and develop planning and scheduling processes to minimise costs and risks for a project. </w:t>
      </w:r>
    </w:p>
    <w:p w14:paraId="17DACCAD" w14:textId="77777777" w:rsidR="009C6725" w:rsidRDefault="006041B5">
      <w:pPr>
        <w:numPr>
          <w:ilvl w:val="0"/>
          <w:numId w:val="1"/>
        </w:numPr>
        <w:spacing w:after="3" w:line="234" w:lineRule="auto"/>
        <w:ind w:left="661" w:hanging="338"/>
      </w:pPr>
      <w:r>
        <w:rPr>
          <w:rFonts w:ascii="Times New Roman" w:eastAsia="Times New Roman" w:hAnsi="Times New Roman" w:cs="Times New Roman"/>
          <w:sz w:val="21"/>
        </w:rPr>
        <w:t xml:space="preserve">Critically analyse the role of project management in achieving successful outcomes for a major project. </w:t>
      </w:r>
    </w:p>
    <w:p w14:paraId="3FEACB9C" w14:textId="77777777" w:rsidR="009C6725" w:rsidRDefault="006041B5">
      <w:pPr>
        <w:spacing w:after="0"/>
        <w:ind w:left="677"/>
      </w:pPr>
      <w:r>
        <w:rPr>
          <w:rFonts w:ascii="Times New Roman" w:eastAsia="Times New Roman" w:hAnsi="Times New Roman" w:cs="Times New Roman"/>
          <w:sz w:val="21"/>
        </w:rPr>
        <w:t xml:space="preserve"> </w:t>
      </w:r>
    </w:p>
    <w:p w14:paraId="2D91F371" w14:textId="77777777" w:rsidR="009C6725" w:rsidRDefault="006041B5">
      <w:pPr>
        <w:spacing w:after="0" w:line="265" w:lineRule="auto"/>
        <w:ind w:left="-5" w:hanging="10"/>
      </w:pPr>
      <w:r>
        <w:rPr>
          <w:rFonts w:ascii="Times New Roman" w:eastAsia="Times New Roman" w:hAnsi="Times New Roman" w:cs="Times New Roman"/>
          <w:sz w:val="23"/>
        </w:rPr>
        <w:t xml:space="preserve">Reassessment/Resubmission/Extensions </w:t>
      </w:r>
    </w:p>
    <w:p w14:paraId="533512BC" w14:textId="77777777" w:rsidR="009C6725" w:rsidRDefault="006041B5">
      <w:pPr>
        <w:spacing w:after="3" w:line="234" w:lineRule="auto"/>
        <w:ind w:left="10" w:hanging="10"/>
      </w:pPr>
      <w:r>
        <w:rPr>
          <w:rFonts w:ascii="Times New Roman" w:eastAsia="Times New Roman" w:hAnsi="Times New Roman" w:cs="Times New Roman"/>
          <w:sz w:val="21"/>
        </w:rPr>
        <w:t xml:space="preserve">Please see your course outline for guidelines around reassessment, resubmission, and extensions. </w:t>
      </w:r>
    </w:p>
    <w:p w14:paraId="361CAA96" w14:textId="77777777" w:rsidR="009C6725" w:rsidRDefault="006041B5">
      <w:pPr>
        <w:spacing w:after="0"/>
      </w:pPr>
      <w:r>
        <w:rPr>
          <w:rFonts w:ascii="Times New Roman" w:eastAsia="Times New Roman" w:hAnsi="Times New Roman" w:cs="Times New Roman"/>
          <w:sz w:val="23"/>
        </w:rPr>
        <w:t xml:space="preserve"> </w:t>
      </w:r>
    </w:p>
    <w:p w14:paraId="04C912BD" w14:textId="77777777" w:rsidR="009C6725" w:rsidRDefault="006041B5">
      <w:pPr>
        <w:pStyle w:val="Heading2"/>
        <w:ind w:left="-5"/>
      </w:pPr>
      <w:r>
        <w:t xml:space="preserve">Instructions </w:t>
      </w:r>
    </w:p>
    <w:p w14:paraId="30E092C2" w14:textId="77777777" w:rsidR="009C6725" w:rsidRDefault="006041B5">
      <w:pPr>
        <w:spacing w:after="25" w:line="234" w:lineRule="auto"/>
        <w:ind w:left="10" w:hanging="10"/>
      </w:pPr>
      <w:r>
        <w:rPr>
          <w:rFonts w:ascii="Times New Roman" w:eastAsia="Times New Roman" w:hAnsi="Times New Roman" w:cs="Times New Roman"/>
          <w:sz w:val="21"/>
        </w:rPr>
        <w:t xml:space="preserve">To prepare for this assessment you will need to use one of the case studies provided in assessment 1. Your chosen project will need to give you the scope to meet the requirements of this task and must be relevant to an organisation in the Aotearoa New Zealand context </w:t>
      </w:r>
    </w:p>
    <w:p w14:paraId="326AFBDD" w14:textId="77777777" w:rsidR="009C6725" w:rsidRDefault="006041B5">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3"/>
        </w:rPr>
        <w:t xml:space="preserve"> </w:t>
      </w:r>
    </w:p>
    <w:p w14:paraId="4D4D0987" w14:textId="77777777" w:rsidR="009C6725" w:rsidRDefault="006041B5">
      <w:pPr>
        <w:spacing w:after="33" w:line="234" w:lineRule="auto"/>
        <w:ind w:left="10" w:hanging="10"/>
      </w:pPr>
      <w:r>
        <w:rPr>
          <w:rFonts w:ascii="Times New Roman" w:eastAsia="Times New Roman" w:hAnsi="Times New Roman" w:cs="Times New Roman"/>
          <w:sz w:val="21"/>
        </w:rPr>
        <w:t xml:space="preserve">For this assessment you will produce a Project Management Plan and a Microsoft Project Gantt and Network diagram, which together will:  </w:t>
      </w:r>
    </w:p>
    <w:p w14:paraId="1F735B62" w14:textId="77777777" w:rsidR="009C6725" w:rsidRDefault="006041B5">
      <w:pPr>
        <w:numPr>
          <w:ilvl w:val="0"/>
          <w:numId w:val="2"/>
        </w:numPr>
        <w:spacing w:after="3" w:line="234" w:lineRule="auto"/>
        <w:ind w:left="661" w:hanging="338"/>
      </w:pPr>
      <w:r>
        <w:rPr>
          <w:rFonts w:ascii="Times New Roman" w:eastAsia="Times New Roman" w:hAnsi="Times New Roman" w:cs="Times New Roman"/>
          <w:sz w:val="21"/>
        </w:rPr>
        <w:t>Critically apply a project management methodology as the basis for your project management plan</w:t>
      </w:r>
      <w:r>
        <w:rPr>
          <w:rFonts w:ascii="Times New Roman" w:eastAsia="Times New Roman" w:hAnsi="Times New Roman" w:cs="Times New Roman"/>
          <w:sz w:val="23"/>
        </w:rPr>
        <w:t xml:space="preserve"> </w:t>
      </w:r>
    </w:p>
    <w:p w14:paraId="27858230" w14:textId="77777777" w:rsidR="009C6725" w:rsidRDefault="006041B5">
      <w:pPr>
        <w:numPr>
          <w:ilvl w:val="0"/>
          <w:numId w:val="2"/>
        </w:numPr>
        <w:spacing w:after="3" w:line="234" w:lineRule="auto"/>
        <w:ind w:left="661" w:hanging="338"/>
      </w:pPr>
      <w:r>
        <w:rPr>
          <w:rFonts w:ascii="Times New Roman" w:eastAsia="Times New Roman" w:hAnsi="Times New Roman" w:cs="Times New Roman"/>
          <w:sz w:val="21"/>
        </w:rPr>
        <w:t xml:space="preserve">Critically apply estimation techniques and develop planning and scheduling processes to minimise costs and risks for this project. </w:t>
      </w:r>
      <w:r>
        <w:rPr>
          <w:rFonts w:ascii="Times New Roman" w:eastAsia="Times New Roman" w:hAnsi="Times New Roman" w:cs="Times New Roman"/>
          <w:sz w:val="23"/>
        </w:rPr>
        <w:t xml:space="preserve"> </w:t>
      </w:r>
    </w:p>
    <w:p w14:paraId="47E03F22" w14:textId="77777777" w:rsidR="009C6725" w:rsidRDefault="006041B5">
      <w:pPr>
        <w:numPr>
          <w:ilvl w:val="0"/>
          <w:numId w:val="2"/>
        </w:numPr>
        <w:spacing w:after="3" w:line="234" w:lineRule="auto"/>
        <w:ind w:left="661" w:hanging="338"/>
      </w:pPr>
      <w:r>
        <w:rPr>
          <w:rFonts w:ascii="Times New Roman" w:eastAsia="Times New Roman" w:hAnsi="Times New Roman" w:cs="Times New Roman"/>
          <w:sz w:val="21"/>
        </w:rPr>
        <w:t xml:space="preserve">Develop a project management plan and a graphical view of your project based on your findings above. </w:t>
      </w:r>
      <w:r>
        <w:rPr>
          <w:rFonts w:ascii="Times New Roman" w:eastAsia="Times New Roman" w:hAnsi="Times New Roman" w:cs="Times New Roman"/>
          <w:sz w:val="23"/>
        </w:rPr>
        <w:t xml:space="preserve"> </w:t>
      </w:r>
    </w:p>
    <w:p w14:paraId="00E2D113" w14:textId="77777777" w:rsidR="009C6725" w:rsidRDefault="006041B5">
      <w:pPr>
        <w:numPr>
          <w:ilvl w:val="0"/>
          <w:numId w:val="2"/>
        </w:numPr>
        <w:spacing w:after="37" w:line="234" w:lineRule="auto"/>
        <w:ind w:left="661" w:hanging="338"/>
      </w:pPr>
      <w:r>
        <w:rPr>
          <w:rFonts w:ascii="Times New Roman" w:eastAsia="Times New Roman" w:hAnsi="Times New Roman" w:cs="Times New Roman"/>
          <w:sz w:val="21"/>
        </w:rPr>
        <w:t xml:space="preserve">Critically analyse how the project manager can achieve successful outcomes for a major project, including analysis of how each of the major parts of the plan aid in this success. </w:t>
      </w:r>
    </w:p>
    <w:p w14:paraId="187B7197" w14:textId="77777777" w:rsidR="009C6725" w:rsidRDefault="006041B5">
      <w:pPr>
        <w:numPr>
          <w:ilvl w:val="0"/>
          <w:numId w:val="2"/>
        </w:numPr>
        <w:spacing w:after="3622" w:line="234" w:lineRule="auto"/>
        <w:ind w:left="661" w:hanging="338"/>
      </w:pPr>
      <w:r>
        <w:rPr>
          <w:rFonts w:ascii="Times New Roman" w:eastAsia="Times New Roman" w:hAnsi="Times New Roman" w:cs="Times New Roman"/>
          <w:sz w:val="21"/>
        </w:rPr>
        <w:t>Use contemporary literature to support and justify your recommendations in each part.</w:t>
      </w:r>
      <w:r>
        <w:rPr>
          <w:rFonts w:ascii="Times New Roman" w:eastAsia="Times New Roman" w:hAnsi="Times New Roman" w:cs="Times New Roman"/>
          <w:sz w:val="23"/>
        </w:rPr>
        <w:t xml:space="preserve"> </w:t>
      </w:r>
    </w:p>
    <w:p w14:paraId="2D7ADDAB" w14:textId="3984D7E8" w:rsidR="009C6725" w:rsidRPr="008F4717" w:rsidRDefault="006041B5" w:rsidP="008F4717">
      <w:pPr>
        <w:spacing w:after="60" w:line="250" w:lineRule="auto"/>
        <w:ind w:left="-5" w:right="1208" w:hanging="10"/>
        <w:rPr>
          <w:rFonts w:ascii="Times New Roman" w:eastAsia="Times New Roman" w:hAnsi="Times New Roman" w:cs="Times New Roman"/>
          <w:sz w:val="15"/>
        </w:rPr>
        <w:sectPr w:rsidR="009C6725" w:rsidRPr="008F4717" w:rsidSect="004D6915">
          <w:headerReference w:type="default" r:id="rId8"/>
          <w:pgSz w:w="12240" w:h="15840"/>
          <w:pgMar w:top="453" w:right="1253" w:bottom="402" w:left="1195" w:header="720" w:footer="720" w:gutter="0"/>
          <w:cols w:space="720"/>
          <w:titlePg/>
          <w:docGrid w:linePitch="299"/>
        </w:sectPr>
      </w:pPr>
      <w:r>
        <w:rPr>
          <w:rFonts w:ascii="Times New Roman" w:eastAsia="Times New Roman" w:hAnsi="Times New Roman" w:cs="Times New Roman"/>
          <w:sz w:val="15"/>
        </w:rPr>
        <w:tab/>
        <w:t xml:space="preserve">Page 2 of 5 </w:t>
      </w:r>
    </w:p>
    <w:p w14:paraId="788EEDE5" w14:textId="2A40EC36" w:rsidR="009C6725" w:rsidRDefault="006041B5" w:rsidP="008F4717">
      <w:pPr>
        <w:spacing w:after="0"/>
      </w:pPr>
      <w:r>
        <w:lastRenderedPageBreak/>
        <w:t xml:space="preserve">Marking Schedule </w:t>
      </w:r>
    </w:p>
    <w:p w14:paraId="1E495B30" w14:textId="77777777" w:rsidR="009C6725" w:rsidRDefault="006041B5">
      <w:pPr>
        <w:spacing w:after="0"/>
      </w:pPr>
      <w:r>
        <w:rPr>
          <w:rFonts w:ascii="Times New Roman" w:eastAsia="Times New Roman" w:hAnsi="Times New Roman" w:cs="Times New Roman"/>
          <w:sz w:val="17"/>
        </w:rPr>
        <w:t xml:space="preserve"> </w:t>
      </w:r>
    </w:p>
    <w:tbl>
      <w:tblPr>
        <w:tblStyle w:val="TableGrid"/>
        <w:tblW w:w="14490" w:type="dxa"/>
        <w:tblInd w:w="6" w:type="dxa"/>
        <w:tblCellMar>
          <w:top w:w="37" w:type="dxa"/>
        </w:tblCellMar>
        <w:tblLook w:val="04A0" w:firstRow="1" w:lastRow="0" w:firstColumn="1" w:lastColumn="0" w:noHBand="0" w:noVBand="1"/>
      </w:tblPr>
      <w:tblGrid>
        <w:gridCol w:w="99"/>
        <w:gridCol w:w="1099"/>
        <w:gridCol w:w="101"/>
        <w:gridCol w:w="103"/>
        <w:gridCol w:w="3091"/>
        <w:gridCol w:w="103"/>
        <w:gridCol w:w="101"/>
        <w:gridCol w:w="3096"/>
        <w:gridCol w:w="101"/>
        <w:gridCol w:w="101"/>
        <w:gridCol w:w="3096"/>
        <w:gridCol w:w="101"/>
        <w:gridCol w:w="101"/>
        <w:gridCol w:w="3096"/>
        <w:gridCol w:w="101"/>
      </w:tblGrid>
      <w:tr w:rsidR="009C6725" w14:paraId="5B44500B" w14:textId="77777777" w:rsidTr="00551D0F">
        <w:trPr>
          <w:trHeight w:val="202"/>
        </w:trPr>
        <w:tc>
          <w:tcPr>
            <w:tcW w:w="99" w:type="dxa"/>
            <w:tcBorders>
              <w:top w:val="single" w:sz="4" w:space="0" w:color="000000"/>
              <w:left w:val="single" w:sz="4" w:space="0" w:color="000000"/>
              <w:bottom w:val="single" w:sz="3" w:space="0" w:color="000000"/>
              <w:right w:val="nil"/>
            </w:tcBorders>
            <w:shd w:val="clear" w:color="auto" w:fill="E0E0E0"/>
          </w:tcPr>
          <w:p w14:paraId="7F3BF09D" w14:textId="77777777" w:rsidR="009C6725" w:rsidRDefault="009C6725"/>
        </w:tc>
        <w:tc>
          <w:tcPr>
            <w:tcW w:w="1099" w:type="dxa"/>
            <w:tcBorders>
              <w:top w:val="single" w:sz="4" w:space="0" w:color="000000"/>
              <w:left w:val="nil"/>
              <w:bottom w:val="single" w:sz="3" w:space="0" w:color="000000"/>
              <w:right w:val="nil"/>
            </w:tcBorders>
            <w:shd w:val="clear" w:color="auto" w:fill="E0E0E0"/>
          </w:tcPr>
          <w:p w14:paraId="398AAF5F" w14:textId="77777777" w:rsidR="009C6725" w:rsidRDefault="006041B5">
            <w:r>
              <w:rPr>
                <w:rFonts w:ascii="Times New Roman" w:eastAsia="Times New Roman" w:hAnsi="Times New Roman" w:cs="Times New Roman"/>
                <w:sz w:val="17"/>
              </w:rPr>
              <w:t xml:space="preserve">Criteria </w:t>
            </w:r>
          </w:p>
        </w:tc>
        <w:tc>
          <w:tcPr>
            <w:tcW w:w="101" w:type="dxa"/>
            <w:tcBorders>
              <w:top w:val="single" w:sz="4" w:space="0" w:color="000000"/>
              <w:left w:val="nil"/>
              <w:bottom w:val="single" w:sz="3" w:space="0" w:color="000000"/>
              <w:right w:val="single" w:sz="4" w:space="0" w:color="000000"/>
            </w:tcBorders>
            <w:shd w:val="clear" w:color="auto" w:fill="E0E0E0"/>
          </w:tcPr>
          <w:p w14:paraId="18769E90" w14:textId="77777777" w:rsidR="009C6725" w:rsidRDefault="009C6725"/>
        </w:tc>
        <w:tc>
          <w:tcPr>
            <w:tcW w:w="103" w:type="dxa"/>
            <w:tcBorders>
              <w:top w:val="single" w:sz="4" w:space="0" w:color="000000"/>
              <w:left w:val="single" w:sz="4" w:space="0" w:color="000000"/>
              <w:bottom w:val="single" w:sz="3" w:space="0" w:color="000000"/>
              <w:right w:val="nil"/>
            </w:tcBorders>
            <w:shd w:val="clear" w:color="auto" w:fill="E0E0E0"/>
          </w:tcPr>
          <w:p w14:paraId="19ADC5FE" w14:textId="77777777" w:rsidR="009C6725" w:rsidRDefault="009C6725"/>
        </w:tc>
        <w:tc>
          <w:tcPr>
            <w:tcW w:w="3091" w:type="dxa"/>
            <w:tcBorders>
              <w:top w:val="single" w:sz="4" w:space="0" w:color="000000"/>
              <w:left w:val="nil"/>
              <w:bottom w:val="single" w:sz="3" w:space="0" w:color="000000"/>
              <w:right w:val="nil"/>
            </w:tcBorders>
            <w:shd w:val="clear" w:color="auto" w:fill="E0E0E0"/>
          </w:tcPr>
          <w:p w14:paraId="3A916648" w14:textId="77777777" w:rsidR="009C6725" w:rsidRDefault="006041B5">
            <w:pPr>
              <w:ind w:right="319"/>
              <w:jc w:val="center"/>
            </w:pPr>
            <w:r>
              <w:rPr>
                <w:rFonts w:ascii="Times New Roman" w:eastAsia="Times New Roman" w:hAnsi="Times New Roman" w:cs="Times New Roman"/>
                <w:sz w:val="17"/>
              </w:rPr>
              <w:t xml:space="preserve">10-9 </w:t>
            </w:r>
          </w:p>
        </w:tc>
        <w:tc>
          <w:tcPr>
            <w:tcW w:w="103" w:type="dxa"/>
            <w:tcBorders>
              <w:top w:val="single" w:sz="4" w:space="0" w:color="000000"/>
              <w:left w:val="nil"/>
              <w:bottom w:val="single" w:sz="3" w:space="0" w:color="000000"/>
              <w:right w:val="single" w:sz="4" w:space="0" w:color="000000"/>
            </w:tcBorders>
            <w:shd w:val="clear" w:color="auto" w:fill="E0E0E0"/>
          </w:tcPr>
          <w:p w14:paraId="770DBD28" w14:textId="77777777" w:rsidR="009C6725" w:rsidRDefault="009C6725"/>
        </w:tc>
        <w:tc>
          <w:tcPr>
            <w:tcW w:w="101" w:type="dxa"/>
            <w:tcBorders>
              <w:top w:val="single" w:sz="4" w:space="0" w:color="000000"/>
              <w:left w:val="single" w:sz="4" w:space="0" w:color="000000"/>
              <w:bottom w:val="single" w:sz="3" w:space="0" w:color="000000"/>
              <w:right w:val="nil"/>
            </w:tcBorders>
            <w:shd w:val="clear" w:color="auto" w:fill="E0E0E0"/>
          </w:tcPr>
          <w:p w14:paraId="651EA209" w14:textId="77777777" w:rsidR="009C6725" w:rsidRDefault="009C6725"/>
        </w:tc>
        <w:tc>
          <w:tcPr>
            <w:tcW w:w="3096" w:type="dxa"/>
            <w:tcBorders>
              <w:top w:val="single" w:sz="4" w:space="0" w:color="000000"/>
              <w:left w:val="nil"/>
              <w:bottom w:val="single" w:sz="3" w:space="0" w:color="000000"/>
              <w:right w:val="nil"/>
            </w:tcBorders>
            <w:shd w:val="clear" w:color="auto" w:fill="E0E0E0"/>
          </w:tcPr>
          <w:p w14:paraId="633B32DF" w14:textId="77777777" w:rsidR="009C6725" w:rsidRDefault="006041B5">
            <w:pPr>
              <w:ind w:right="321"/>
              <w:jc w:val="center"/>
            </w:pPr>
            <w:r>
              <w:rPr>
                <w:rFonts w:ascii="Times New Roman" w:eastAsia="Times New Roman" w:hAnsi="Times New Roman" w:cs="Times New Roman"/>
                <w:sz w:val="17"/>
              </w:rPr>
              <w:t xml:space="preserve">8-7 </w:t>
            </w:r>
          </w:p>
        </w:tc>
        <w:tc>
          <w:tcPr>
            <w:tcW w:w="101" w:type="dxa"/>
            <w:tcBorders>
              <w:top w:val="single" w:sz="4" w:space="0" w:color="000000"/>
              <w:left w:val="nil"/>
              <w:bottom w:val="single" w:sz="3" w:space="0" w:color="000000"/>
              <w:right w:val="single" w:sz="4" w:space="0" w:color="000000"/>
            </w:tcBorders>
            <w:shd w:val="clear" w:color="auto" w:fill="E0E0E0"/>
          </w:tcPr>
          <w:p w14:paraId="711B7BA9" w14:textId="77777777" w:rsidR="009C6725" w:rsidRDefault="009C6725"/>
        </w:tc>
        <w:tc>
          <w:tcPr>
            <w:tcW w:w="101" w:type="dxa"/>
            <w:tcBorders>
              <w:top w:val="single" w:sz="4" w:space="0" w:color="000000"/>
              <w:left w:val="single" w:sz="4" w:space="0" w:color="000000"/>
              <w:bottom w:val="single" w:sz="3" w:space="0" w:color="000000"/>
              <w:right w:val="nil"/>
            </w:tcBorders>
            <w:shd w:val="clear" w:color="auto" w:fill="E0E0E0"/>
          </w:tcPr>
          <w:p w14:paraId="4663FCC1" w14:textId="77777777" w:rsidR="009C6725" w:rsidRDefault="009C6725"/>
        </w:tc>
        <w:tc>
          <w:tcPr>
            <w:tcW w:w="3096" w:type="dxa"/>
            <w:tcBorders>
              <w:top w:val="single" w:sz="4" w:space="0" w:color="000000"/>
              <w:left w:val="nil"/>
              <w:bottom w:val="single" w:sz="3" w:space="0" w:color="000000"/>
              <w:right w:val="nil"/>
            </w:tcBorders>
            <w:shd w:val="clear" w:color="auto" w:fill="E0E0E0"/>
          </w:tcPr>
          <w:p w14:paraId="04E4436C" w14:textId="77777777" w:rsidR="009C6725" w:rsidRDefault="006041B5">
            <w:pPr>
              <w:ind w:right="316"/>
              <w:jc w:val="center"/>
            </w:pPr>
            <w:r>
              <w:rPr>
                <w:rFonts w:ascii="Times New Roman" w:eastAsia="Times New Roman" w:hAnsi="Times New Roman" w:cs="Times New Roman"/>
                <w:sz w:val="17"/>
              </w:rPr>
              <w:t xml:space="preserve">6-5 </w:t>
            </w:r>
          </w:p>
        </w:tc>
        <w:tc>
          <w:tcPr>
            <w:tcW w:w="101" w:type="dxa"/>
            <w:tcBorders>
              <w:top w:val="single" w:sz="4" w:space="0" w:color="000000"/>
              <w:left w:val="nil"/>
              <w:bottom w:val="single" w:sz="3" w:space="0" w:color="000000"/>
              <w:right w:val="single" w:sz="4" w:space="0" w:color="000000"/>
            </w:tcBorders>
            <w:shd w:val="clear" w:color="auto" w:fill="E0E0E0"/>
          </w:tcPr>
          <w:p w14:paraId="43FB2867" w14:textId="77777777" w:rsidR="009C6725" w:rsidRDefault="009C6725"/>
        </w:tc>
        <w:tc>
          <w:tcPr>
            <w:tcW w:w="101" w:type="dxa"/>
            <w:tcBorders>
              <w:top w:val="single" w:sz="4" w:space="0" w:color="000000"/>
              <w:left w:val="single" w:sz="4" w:space="0" w:color="000000"/>
              <w:bottom w:val="single" w:sz="3" w:space="0" w:color="000000"/>
              <w:right w:val="nil"/>
            </w:tcBorders>
            <w:shd w:val="clear" w:color="auto" w:fill="E0E0E0"/>
          </w:tcPr>
          <w:p w14:paraId="1549CAAB" w14:textId="77777777" w:rsidR="009C6725" w:rsidRDefault="009C6725"/>
        </w:tc>
        <w:tc>
          <w:tcPr>
            <w:tcW w:w="3096" w:type="dxa"/>
            <w:tcBorders>
              <w:top w:val="single" w:sz="4" w:space="0" w:color="000000"/>
              <w:left w:val="nil"/>
              <w:bottom w:val="single" w:sz="3" w:space="0" w:color="000000"/>
              <w:right w:val="nil"/>
            </w:tcBorders>
            <w:shd w:val="clear" w:color="auto" w:fill="E0E0E0"/>
          </w:tcPr>
          <w:p w14:paraId="4AF0AE07" w14:textId="77777777" w:rsidR="009C6725" w:rsidRDefault="006041B5">
            <w:pPr>
              <w:ind w:right="316"/>
              <w:jc w:val="center"/>
            </w:pPr>
            <w:r>
              <w:rPr>
                <w:rFonts w:ascii="Times New Roman" w:eastAsia="Times New Roman" w:hAnsi="Times New Roman" w:cs="Times New Roman"/>
                <w:sz w:val="17"/>
              </w:rPr>
              <w:t xml:space="preserve">4-0 </w:t>
            </w:r>
          </w:p>
        </w:tc>
        <w:tc>
          <w:tcPr>
            <w:tcW w:w="101" w:type="dxa"/>
            <w:tcBorders>
              <w:top w:val="single" w:sz="4" w:space="0" w:color="000000"/>
              <w:left w:val="nil"/>
              <w:bottom w:val="single" w:sz="3" w:space="0" w:color="000000"/>
              <w:right w:val="single" w:sz="3" w:space="0" w:color="000000"/>
            </w:tcBorders>
            <w:shd w:val="clear" w:color="auto" w:fill="E0E0E0"/>
          </w:tcPr>
          <w:p w14:paraId="0E512D52" w14:textId="77777777" w:rsidR="009C6725" w:rsidRDefault="009C6725"/>
        </w:tc>
      </w:tr>
      <w:tr w:rsidR="009C6725" w14:paraId="3B6F71DE" w14:textId="77777777" w:rsidTr="00551D0F">
        <w:trPr>
          <w:trHeight w:val="2295"/>
        </w:trPr>
        <w:tc>
          <w:tcPr>
            <w:tcW w:w="1198" w:type="dxa"/>
            <w:gridSpan w:val="2"/>
            <w:tcBorders>
              <w:top w:val="single" w:sz="3" w:space="0" w:color="000000"/>
              <w:left w:val="single" w:sz="4" w:space="0" w:color="000000"/>
              <w:bottom w:val="single" w:sz="3" w:space="0" w:color="000000"/>
              <w:right w:val="nil"/>
            </w:tcBorders>
          </w:tcPr>
          <w:p w14:paraId="66BFAB1B" w14:textId="77777777" w:rsidR="009C6725" w:rsidRDefault="006041B5">
            <w:pPr>
              <w:spacing w:line="236" w:lineRule="auto"/>
              <w:ind w:left="100"/>
            </w:pPr>
            <w:r>
              <w:rPr>
                <w:rFonts w:ascii="Times New Roman" w:eastAsia="Times New Roman" w:hAnsi="Times New Roman" w:cs="Times New Roman"/>
                <w:sz w:val="15"/>
              </w:rPr>
              <w:t xml:space="preserve">Critical use of project </w:t>
            </w:r>
          </w:p>
          <w:p w14:paraId="62142756" w14:textId="77777777" w:rsidR="009C6725" w:rsidRDefault="006041B5">
            <w:pPr>
              <w:ind w:left="100"/>
            </w:pPr>
            <w:r>
              <w:rPr>
                <w:rFonts w:ascii="Times New Roman" w:eastAsia="Times New Roman" w:hAnsi="Times New Roman" w:cs="Times New Roman"/>
                <w:sz w:val="15"/>
              </w:rPr>
              <w:t>management methodologies f selected project.</w:t>
            </w:r>
          </w:p>
        </w:tc>
        <w:tc>
          <w:tcPr>
            <w:tcW w:w="101" w:type="dxa"/>
            <w:tcBorders>
              <w:top w:val="single" w:sz="3" w:space="0" w:color="000000"/>
              <w:left w:val="nil"/>
              <w:bottom w:val="single" w:sz="3" w:space="0" w:color="000000"/>
              <w:right w:val="single" w:sz="4" w:space="0" w:color="000000"/>
            </w:tcBorders>
          </w:tcPr>
          <w:p w14:paraId="3A360A19" w14:textId="77777777" w:rsidR="009C6725" w:rsidRDefault="006041B5">
            <w:pPr>
              <w:ind w:left="-33" w:right="-1"/>
              <w:jc w:val="both"/>
            </w:pPr>
            <w:r>
              <w:rPr>
                <w:rFonts w:ascii="Times New Roman" w:eastAsia="Times New Roman" w:hAnsi="Times New Roman" w:cs="Times New Roman"/>
                <w:sz w:val="15"/>
              </w:rPr>
              <w:t>or</w:t>
            </w:r>
          </w:p>
          <w:p w14:paraId="462E4496" w14:textId="77777777" w:rsidR="009C6725" w:rsidRDefault="006041B5">
            <w:pPr>
              <w:ind w:left="-5"/>
            </w:pPr>
            <w:r>
              <w:rPr>
                <w:rFonts w:ascii="Times New Roman" w:eastAsia="Times New Roman" w:hAnsi="Times New Roman" w:cs="Times New Roman"/>
                <w:sz w:val="17"/>
              </w:rPr>
              <w:t xml:space="preserve"> </w:t>
            </w:r>
          </w:p>
        </w:tc>
        <w:tc>
          <w:tcPr>
            <w:tcW w:w="3194" w:type="dxa"/>
            <w:gridSpan w:val="2"/>
            <w:tcBorders>
              <w:top w:val="single" w:sz="3" w:space="0" w:color="000000"/>
              <w:left w:val="single" w:sz="4" w:space="0" w:color="000000"/>
              <w:bottom w:val="single" w:sz="3" w:space="0" w:color="000000"/>
              <w:right w:val="nil"/>
            </w:tcBorders>
          </w:tcPr>
          <w:p w14:paraId="780A10B8" w14:textId="77777777" w:rsidR="009C6725" w:rsidRDefault="006041B5">
            <w:pPr>
              <w:spacing w:line="262" w:lineRule="auto"/>
              <w:ind w:left="103" w:right="36"/>
            </w:pPr>
            <w:r>
              <w:rPr>
                <w:rFonts w:ascii="Times New Roman" w:eastAsia="Times New Roman" w:hAnsi="Times New Roman" w:cs="Times New Roman"/>
                <w:sz w:val="15"/>
              </w:rPr>
              <w:t xml:space="preserve">The project management plan perceptively and thoroughly critically assesses, the chosen project management methodology </w:t>
            </w:r>
            <w:proofErr w:type="spellStart"/>
            <w:r>
              <w:rPr>
                <w:rFonts w:ascii="Times New Roman" w:eastAsia="Times New Roman" w:hAnsi="Times New Roman" w:cs="Times New Roman"/>
                <w:sz w:val="15"/>
              </w:rPr>
              <w:t>tha</w:t>
            </w:r>
            <w:proofErr w:type="spellEnd"/>
            <w:r>
              <w:rPr>
                <w:rFonts w:ascii="Times New Roman" w:eastAsia="Times New Roman" w:hAnsi="Times New Roman" w:cs="Times New Roman"/>
                <w:sz w:val="15"/>
              </w:rPr>
              <w:t xml:space="preserve"> are insightfully aligned to meeting the requirements for the selected project.</w:t>
            </w:r>
            <w:r>
              <w:rPr>
                <w:rFonts w:ascii="Times New Roman" w:eastAsia="Times New Roman" w:hAnsi="Times New Roman" w:cs="Times New Roman"/>
                <w:sz w:val="23"/>
              </w:rPr>
              <w:t xml:space="preserve"> </w:t>
            </w:r>
            <w:r>
              <w:rPr>
                <w:rFonts w:ascii="Times New Roman" w:eastAsia="Times New Roman" w:hAnsi="Times New Roman" w:cs="Times New Roman"/>
                <w:sz w:val="15"/>
              </w:rPr>
              <w:t>The project selected is an organisational project and is thoroughly relevant in an Aotearoa New Zealand context.</w:t>
            </w:r>
            <w:r>
              <w:rPr>
                <w:rFonts w:ascii="Times New Roman" w:eastAsia="Times New Roman" w:hAnsi="Times New Roman" w:cs="Times New Roman"/>
                <w:sz w:val="23"/>
              </w:rPr>
              <w:t xml:space="preserve"> </w:t>
            </w:r>
          </w:p>
          <w:p w14:paraId="35306811" w14:textId="1CB34150" w:rsidR="009C6725" w:rsidRDefault="006041B5">
            <w:pPr>
              <w:ind w:left="103" w:right="158"/>
            </w:pPr>
            <w:r>
              <w:rPr>
                <w:rFonts w:ascii="Times New Roman" w:eastAsia="Times New Roman" w:hAnsi="Times New Roman" w:cs="Times New Roman"/>
                <w:sz w:val="15"/>
              </w:rPr>
              <w:t xml:space="preserve">The critical assessment and analysis is </w:t>
            </w:r>
            <w:r w:rsidR="00911F16">
              <w:rPr>
                <w:rFonts w:ascii="Times New Roman" w:eastAsia="Times New Roman" w:hAnsi="Times New Roman" w:cs="Times New Roman"/>
                <w:sz w:val="15"/>
              </w:rPr>
              <w:t>perceptive and</w:t>
            </w:r>
            <w:r>
              <w:rPr>
                <w:rFonts w:ascii="Times New Roman" w:eastAsia="Times New Roman" w:hAnsi="Times New Roman" w:cs="Times New Roman"/>
                <w:sz w:val="15"/>
              </w:rPr>
              <w:t xml:space="preserve"> thoroughly supported with appropriate judicious reference to relevant literature.</w:t>
            </w:r>
            <w:r>
              <w:rPr>
                <w:rFonts w:ascii="Times New Roman" w:eastAsia="Times New Roman" w:hAnsi="Times New Roman" w:cs="Times New Roman"/>
                <w:sz w:val="17"/>
              </w:rPr>
              <w:t xml:space="preserve"> </w:t>
            </w:r>
          </w:p>
        </w:tc>
        <w:tc>
          <w:tcPr>
            <w:tcW w:w="103" w:type="dxa"/>
            <w:tcBorders>
              <w:top w:val="single" w:sz="3" w:space="0" w:color="000000"/>
              <w:left w:val="nil"/>
              <w:bottom w:val="single" w:sz="3" w:space="0" w:color="000000"/>
              <w:right w:val="single" w:sz="4" w:space="0" w:color="000000"/>
            </w:tcBorders>
          </w:tcPr>
          <w:p w14:paraId="1D152C85" w14:textId="77777777" w:rsidR="009C6725" w:rsidRDefault="006041B5">
            <w:pPr>
              <w:ind w:left="-39"/>
            </w:pPr>
            <w:r>
              <w:rPr>
                <w:rFonts w:ascii="Times New Roman" w:eastAsia="Times New Roman" w:hAnsi="Times New Roman" w:cs="Times New Roman"/>
                <w:sz w:val="15"/>
              </w:rPr>
              <w:t xml:space="preserve">t </w:t>
            </w:r>
          </w:p>
        </w:tc>
        <w:tc>
          <w:tcPr>
            <w:tcW w:w="3197" w:type="dxa"/>
            <w:gridSpan w:val="2"/>
            <w:tcBorders>
              <w:top w:val="single" w:sz="3" w:space="0" w:color="000000"/>
              <w:left w:val="single" w:sz="4" w:space="0" w:color="000000"/>
              <w:bottom w:val="single" w:sz="3" w:space="0" w:color="000000"/>
              <w:right w:val="nil"/>
            </w:tcBorders>
          </w:tcPr>
          <w:p w14:paraId="5059A3B6" w14:textId="77777777" w:rsidR="009C6725" w:rsidRDefault="006041B5">
            <w:pPr>
              <w:ind w:left="101" w:right="-5"/>
              <w:jc w:val="both"/>
            </w:pPr>
            <w:r>
              <w:rPr>
                <w:rFonts w:ascii="Times New Roman" w:eastAsia="Times New Roman" w:hAnsi="Times New Roman" w:cs="Times New Roman"/>
                <w:sz w:val="15"/>
              </w:rPr>
              <w:t>The project management plan critically assesses, the chosen project managemen</w:t>
            </w:r>
            <w:r w:rsidR="00551D0F">
              <w:rPr>
                <w:rFonts w:ascii="Times New Roman" w:eastAsia="Times New Roman" w:hAnsi="Times New Roman" w:cs="Times New Roman"/>
                <w:sz w:val="15"/>
              </w:rPr>
              <w:t>t</w:t>
            </w:r>
            <w:r>
              <w:rPr>
                <w:rFonts w:ascii="Times New Roman" w:eastAsia="Times New Roman" w:hAnsi="Times New Roman" w:cs="Times New Roman"/>
                <w:sz w:val="15"/>
              </w:rPr>
              <w:t xml:space="preserve"> methodology that are clearly aligned to meeting the requirements for the selected project.</w:t>
            </w:r>
            <w:r>
              <w:rPr>
                <w:rFonts w:ascii="Times New Roman" w:eastAsia="Times New Roman" w:hAnsi="Times New Roman" w:cs="Times New Roman"/>
                <w:sz w:val="23"/>
              </w:rPr>
              <w:t xml:space="preserve"> </w:t>
            </w:r>
          </w:p>
          <w:p w14:paraId="19EA5C34" w14:textId="77777777" w:rsidR="009C6725" w:rsidRDefault="006041B5">
            <w:pPr>
              <w:spacing w:after="1" w:line="271" w:lineRule="auto"/>
              <w:ind w:left="101"/>
            </w:pPr>
            <w:r>
              <w:rPr>
                <w:rFonts w:ascii="Times New Roman" w:eastAsia="Times New Roman" w:hAnsi="Times New Roman" w:cs="Times New Roman"/>
                <w:sz w:val="15"/>
              </w:rPr>
              <w:t xml:space="preserve">The project selected is an organisational project and is clearly relevant in an Aotearoa New Zealand context. </w:t>
            </w:r>
          </w:p>
          <w:p w14:paraId="4EDFFD9F" w14:textId="2ED0ADDA" w:rsidR="009C6725" w:rsidRDefault="006041B5">
            <w:pPr>
              <w:ind w:left="101" w:right="263"/>
            </w:pPr>
            <w:r>
              <w:rPr>
                <w:rFonts w:ascii="Times New Roman" w:eastAsia="Times New Roman" w:hAnsi="Times New Roman" w:cs="Times New Roman"/>
                <w:sz w:val="15"/>
              </w:rPr>
              <w:t xml:space="preserve">The critical assessment and analysis is clear and </w:t>
            </w:r>
            <w:r w:rsidR="00911F16">
              <w:rPr>
                <w:rFonts w:ascii="Times New Roman" w:eastAsia="Times New Roman" w:hAnsi="Times New Roman" w:cs="Times New Roman"/>
                <w:sz w:val="15"/>
              </w:rPr>
              <w:t>detailed and</w:t>
            </w:r>
            <w:r>
              <w:rPr>
                <w:rFonts w:ascii="Times New Roman" w:eastAsia="Times New Roman" w:hAnsi="Times New Roman" w:cs="Times New Roman"/>
                <w:sz w:val="15"/>
              </w:rPr>
              <w:t xml:space="preserve"> clearly supported with appropriate and detailed reference to relevant literature.</w:t>
            </w:r>
            <w:r>
              <w:rPr>
                <w:rFonts w:ascii="Times New Roman" w:eastAsia="Times New Roman" w:hAnsi="Times New Roman" w:cs="Times New Roman"/>
                <w:sz w:val="17"/>
              </w:rPr>
              <w:t xml:space="preserve"> </w:t>
            </w:r>
          </w:p>
        </w:tc>
        <w:tc>
          <w:tcPr>
            <w:tcW w:w="101" w:type="dxa"/>
            <w:tcBorders>
              <w:top w:val="single" w:sz="3" w:space="0" w:color="000000"/>
              <w:left w:val="nil"/>
              <w:bottom w:val="single" w:sz="3" w:space="0" w:color="000000"/>
              <w:right w:val="single" w:sz="4" w:space="0" w:color="000000"/>
            </w:tcBorders>
          </w:tcPr>
          <w:p w14:paraId="0211A896" w14:textId="77777777" w:rsidR="009C6725" w:rsidRDefault="006041B5">
            <w:pPr>
              <w:ind w:left="-40"/>
            </w:pPr>
            <w:r>
              <w:rPr>
                <w:rFonts w:ascii="Times New Roman" w:eastAsia="Times New Roman" w:hAnsi="Times New Roman" w:cs="Times New Roman"/>
                <w:sz w:val="15"/>
              </w:rPr>
              <w:t xml:space="preserve">t </w:t>
            </w:r>
          </w:p>
        </w:tc>
        <w:tc>
          <w:tcPr>
            <w:tcW w:w="3197" w:type="dxa"/>
            <w:gridSpan w:val="2"/>
            <w:tcBorders>
              <w:top w:val="single" w:sz="3" w:space="0" w:color="000000"/>
              <w:left w:val="single" w:sz="4" w:space="0" w:color="000000"/>
              <w:bottom w:val="single" w:sz="3" w:space="0" w:color="000000"/>
              <w:right w:val="nil"/>
            </w:tcBorders>
          </w:tcPr>
          <w:p w14:paraId="7A7D4493" w14:textId="77777777" w:rsidR="009C6725" w:rsidRDefault="006041B5">
            <w:pPr>
              <w:spacing w:line="260" w:lineRule="auto"/>
              <w:ind w:left="101" w:right="-5"/>
              <w:jc w:val="both"/>
            </w:pPr>
            <w:r>
              <w:rPr>
                <w:rFonts w:ascii="Times New Roman" w:eastAsia="Times New Roman" w:hAnsi="Times New Roman" w:cs="Times New Roman"/>
                <w:sz w:val="15"/>
              </w:rPr>
              <w:t>The project management plan critically assesses the chosen project managemen</w:t>
            </w:r>
            <w:r w:rsidR="00551D0F">
              <w:rPr>
                <w:rFonts w:ascii="Times New Roman" w:eastAsia="Times New Roman" w:hAnsi="Times New Roman" w:cs="Times New Roman"/>
                <w:sz w:val="15"/>
              </w:rPr>
              <w:t>t</w:t>
            </w:r>
            <w:r>
              <w:rPr>
                <w:rFonts w:ascii="Times New Roman" w:eastAsia="Times New Roman" w:hAnsi="Times New Roman" w:cs="Times New Roman"/>
                <w:sz w:val="15"/>
              </w:rPr>
              <w:t xml:space="preserve"> methodology that are aligned to meeting the requirements for the selected project.</w:t>
            </w:r>
            <w:r>
              <w:rPr>
                <w:rFonts w:ascii="Times New Roman" w:eastAsia="Times New Roman" w:hAnsi="Times New Roman" w:cs="Times New Roman"/>
                <w:sz w:val="23"/>
              </w:rPr>
              <w:t xml:space="preserve"> </w:t>
            </w:r>
            <w:r>
              <w:rPr>
                <w:rFonts w:ascii="Times New Roman" w:eastAsia="Times New Roman" w:hAnsi="Times New Roman" w:cs="Times New Roman"/>
                <w:sz w:val="15"/>
              </w:rPr>
              <w:t>The project selected is an organisational project and is relevant in an Aotearoa New Zealand context.</w:t>
            </w:r>
            <w:r>
              <w:rPr>
                <w:rFonts w:ascii="Times New Roman" w:eastAsia="Times New Roman" w:hAnsi="Times New Roman" w:cs="Times New Roman"/>
                <w:sz w:val="23"/>
              </w:rPr>
              <w:t xml:space="preserve"> </w:t>
            </w:r>
          </w:p>
          <w:p w14:paraId="32BCC38D" w14:textId="77777777" w:rsidR="009C6725" w:rsidRDefault="006041B5">
            <w:pPr>
              <w:ind w:left="101"/>
            </w:pPr>
            <w:r>
              <w:rPr>
                <w:rFonts w:ascii="Times New Roman" w:eastAsia="Times New Roman" w:hAnsi="Times New Roman" w:cs="Times New Roman"/>
                <w:sz w:val="15"/>
              </w:rPr>
              <w:t>The critical assessment and analysis is supported with appropriate reference to relevant literature.</w:t>
            </w:r>
            <w:r>
              <w:rPr>
                <w:rFonts w:ascii="Times New Roman" w:eastAsia="Times New Roman" w:hAnsi="Times New Roman" w:cs="Times New Roman"/>
                <w:sz w:val="17"/>
              </w:rPr>
              <w:t xml:space="preserve"> </w:t>
            </w:r>
          </w:p>
        </w:tc>
        <w:tc>
          <w:tcPr>
            <w:tcW w:w="101" w:type="dxa"/>
            <w:tcBorders>
              <w:top w:val="single" w:sz="3" w:space="0" w:color="000000"/>
              <w:left w:val="nil"/>
              <w:bottom w:val="single" w:sz="3" w:space="0" w:color="000000"/>
              <w:right w:val="single" w:sz="4" w:space="0" w:color="000000"/>
            </w:tcBorders>
          </w:tcPr>
          <w:p w14:paraId="0EA6C447" w14:textId="77777777" w:rsidR="009C6725" w:rsidRDefault="006041B5">
            <w:pPr>
              <w:ind w:left="-40"/>
            </w:pPr>
            <w:r>
              <w:rPr>
                <w:rFonts w:ascii="Times New Roman" w:eastAsia="Times New Roman" w:hAnsi="Times New Roman" w:cs="Times New Roman"/>
                <w:sz w:val="15"/>
              </w:rPr>
              <w:t xml:space="preserve">t </w:t>
            </w:r>
          </w:p>
        </w:tc>
        <w:tc>
          <w:tcPr>
            <w:tcW w:w="3298" w:type="dxa"/>
            <w:gridSpan w:val="3"/>
            <w:tcBorders>
              <w:top w:val="single" w:sz="3" w:space="0" w:color="000000"/>
              <w:left w:val="single" w:sz="4" w:space="0" w:color="000000"/>
              <w:bottom w:val="single" w:sz="3" w:space="0" w:color="000000"/>
              <w:right w:val="single" w:sz="3" w:space="0" w:color="000000"/>
            </w:tcBorders>
          </w:tcPr>
          <w:p w14:paraId="2EC49948" w14:textId="77777777" w:rsidR="009C6725" w:rsidRDefault="006041B5">
            <w:pPr>
              <w:ind w:left="101" w:right="96"/>
              <w:jc w:val="both"/>
            </w:pPr>
            <w:r>
              <w:rPr>
                <w:rFonts w:ascii="Times New Roman" w:eastAsia="Times New Roman" w:hAnsi="Times New Roman" w:cs="Times New Roman"/>
                <w:sz w:val="15"/>
              </w:rPr>
              <w:t>The project management plan does not critically assess the chosen project management methodology that are not aligned to meeting the requirements for the selected project.</w:t>
            </w:r>
            <w:r>
              <w:rPr>
                <w:rFonts w:ascii="Times New Roman" w:eastAsia="Times New Roman" w:hAnsi="Times New Roman" w:cs="Times New Roman"/>
                <w:sz w:val="23"/>
              </w:rPr>
              <w:t xml:space="preserve"> </w:t>
            </w:r>
          </w:p>
          <w:p w14:paraId="47392F8E" w14:textId="77777777" w:rsidR="009C6725" w:rsidRDefault="006041B5">
            <w:pPr>
              <w:spacing w:after="1" w:line="271" w:lineRule="auto"/>
              <w:ind w:left="101"/>
            </w:pPr>
            <w:r>
              <w:rPr>
                <w:rFonts w:ascii="Times New Roman" w:eastAsia="Times New Roman" w:hAnsi="Times New Roman" w:cs="Times New Roman"/>
                <w:sz w:val="15"/>
              </w:rPr>
              <w:t xml:space="preserve">The project selected is not an organisational project and is not relevant in an Aotearoa New Zealand context. </w:t>
            </w:r>
          </w:p>
          <w:p w14:paraId="77E2309A" w14:textId="77777777" w:rsidR="009C6725" w:rsidRDefault="006041B5">
            <w:pPr>
              <w:ind w:left="101" w:right="342"/>
            </w:pPr>
            <w:r>
              <w:rPr>
                <w:rFonts w:ascii="Times New Roman" w:eastAsia="Times New Roman" w:hAnsi="Times New Roman" w:cs="Times New Roman"/>
                <w:sz w:val="15"/>
              </w:rPr>
              <w:t>The critical assessment and analysis is not supported with appropriate reference to relevant literature.</w:t>
            </w:r>
            <w:r>
              <w:rPr>
                <w:rFonts w:ascii="Times New Roman" w:eastAsia="Times New Roman" w:hAnsi="Times New Roman" w:cs="Times New Roman"/>
                <w:sz w:val="17"/>
              </w:rPr>
              <w:t xml:space="preserve"> </w:t>
            </w:r>
          </w:p>
        </w:tc>
      </w:tr>
      <w:tr w:rsidR="009C6725" w14:paraId="6D91F14A" w14:textId="77777777" w:rsidTr="00551D0F">
        <w:trPr>
          <w:trHeight w:val="201"/>
        </w:trPr>
        <w:tc>
          <w:tcPr>
            <w:tcW w:w="1198" w:type="dxa"/>
            <w:gridSpan w:val="2"/>
            <w:tcBorders>
              <w:top w:val="single" w:sz="3" w:space="0" w:color="000000"/>
              <w:left w:val="single" w:sz="4" w:space="0" w:color="000000"/>
              <w:bottom w:val="single" w:sz="4" w:space="0" w:color="000000"/>
              <w:right w:val="nil"/>
            </w:tcBorders>
            <w:shd w:val="clear" w:color="auto" w:fill="E0E0E0"/>
          </w:tcPr>
          <w:p w14:paraId="3D70171C" w14:textId="77777777" w:rsidR="009C6725" w:rsidRDefault="006041B5">
            <w:pPr>
              <w:ind w:left="100"/>
            </w:pPr>
            <w:r>
              <w:rPr>
                <w:rFonts w:ascii="Times New Roman" w:eastAsia="Times New Roman" w:hAnsi="Times New Roman" w:cs="Times New Roman"/>
                <w:sz w:val="17"/>
              </w:rPr>
              <w:t xml:space="preserve">Criteria </w:t>
            </w:r>
          </w:p>
        </w:tc>
        <w:tc>
          <w:tcPr>
            <w:tcW w:w="101" w:type="dxa"/>
            <w:tcBorders>
              <w:top w:val="single" w:sz="3" w:space="0" w:color="000000"/>
              <w:left w:val="nil"/>
              <w:bottom w:val="single" w:sz="4" w:space="0" w:color="000000"/>
              <w:right w:val="single" w:sz="4" w:space="0" w:color="000000"/>
            </w:tcBorders>
            <w:shd w:val="clear" w:color="auto" w:fill="E0E0E0"/>
          </w:tcPr>
          <w:p w14:paraId="10334F43" w14:textId="77777777" w:rsidR="009C6725" w:rsidRDefault="009C6725"/>
        </w:tc>
        <w:tc>
          <w:tcPr>
            <w:tcW w:w="3194" w:type="dxa"/>
            <w:gridSpan w:val="2"/>
            <w:tcBorders>
              <w:top w:val="single" w:sz="3" w:space="0" w:color="000000"/>
              <w:left w:val="single" w:sz="4" w:space="0" w:color="000000"/>
              <w:bottom w:val="single" w:sz="4" w:space="0" w:color="000000"/>
              <w:right w:val="nil"/>
            </w:tcBorders>
            <w:shd w:val="clear" w:color="auto" w:fill="E0E0E0"/>
          </w:tcPr>
          <w:p w14:paraId="1B7478C3" w14:textId="77777777" w:rsidR="009C6725" w:rsidRDefault="006041B5">
            <w:pPr>
              <w:ind w:right="215"/>
              <w:jc w:val="center"/>
            </w:pPr>
            <w:r>
              <w:rPr>
                <w:rFonts w:ascii="Times New Roman" w:eastAsia="Times New Roman" w:hAnsi="Times New Roman" w:cs="Times New Roman"/>
                <w:sz w:val="17"/>
              </w:rPr>
              <w:t xml:space="preserve">10-9 </w:t>
            </w:r>
          </w:p>
        </w:tc>
        <w:tc>
          <w:tcPr>
            <w:tcW w:w="103" w:type="dxa"/>
            <w:tcBorders>
              <w:top w:val="single" w:sz="3" w:space="0" w:color="000000"/>
              <w:left w:val="nil"/>
              <w:bottom w:val="single" w:sz="4" w:space="0" w:color="000000"/>
              <w:right w:val="single" w:sz="4" w:space="0" w:color="000000"/>
            </w:tcBorders>
            <w:shd w:val="clear" w:color="auto" w:fill="E0E0E0"/>
          </w:tcPr>
          <w:p w14:paraId="5E4985E3" w14:textId="77777777" w:rsidR="009C6725" w:rsidRDefault="009C6725"/>
        </w:tc>
        <w:tc>
          <w:tcPr>
            <w:tcW w:w="3197" w:type="dxa"/>
            <w:gridSpan w:val="2"/>
            <w:tcBorders>
              <w:top w:val="single" w:sz="3" w:space="0" w:color="000000"/>
              <w:left w:val="single" w:sz="4" w:space="0" w:color="000000"/>
              <w:bottom w:val="single" w:sz="4" w:space="0" w:color="000000"/>
              <w:right w:val="nil"/>
            </w:tcBorders>
            <w:shd w:val="clear" w:color="auto" w:fill="E0E0E0"/>
          </w:tcPr>
          <w:p w14:paraId="45A24662" w14:textId="77777777" w:rsidR="009C6725" w:rsidRDefault="006041B5">
            <w:pPr>
              <w:ind w:right="220"/>
              <w:jc w:val="center"/>
            </w:pPr>
            <w:r>
              <w:rPr>
                <w:rFonts w:ascii="Times New Roman" w:eastAsia="Times New Roman" w:hAnsi="Times New Roman" w:cs="Times New Roman"/>
                <w:sz w:val="17"/>
              </w:rPr>
              <w:t xml:space="preserve">8-7 </w:t>
            </w:r>
          </w:p>
        </w:tc>
        <w:tc>
          <w:tcPr>
            <w:tcW w:w="101" w:type="dxa"/>
            <w:tcBorders>
              <w:top w:val="single" w:sz="3" w:space="0" w:color="000000"/>
              <w:left w:val="nil"/>
              <w:bottom w:val="single" w:sz="4" w:space="0" w:color="000000"/>
              <w:right w:val="single" w:sz="4" w:space="0" w:color="000000"/>
            </w:tcBorders>
            <w:shd w:val="clear" w:color="auto" w:fill="E0E0E0"/>
          </w:tcPr>
          <w:p w14:paraId="7D72ED2C" w14:textId="77777777" w:rsidR="009C6725" w:rsidRDefault="009C6725"/>
        </w:tc>
        <w:tc>
          <w:tcPr>
            <w:tcW w:w="3197" w:type="dxa"/>
            <w:gridSpan w:val="2"/>
            <w:tcBorders>
              <w:top w:val="single" w:sz="3" w:space="0" w:color="000000"/>
              <w:left w:val="single" w:sz="4" w:space="0" w:color="000000"/>
              <w:bottom w:val="single" w:sz="4" w:space="0" w:color="000000"/>
              <w:right w:val="nil"/>
            </w:tcBorders>
            <w:shd w:val="clear" w:color="auto" w:fill="E0E0E0"/>
          </w:tcPr>
          <w:p w14:paraId="3D01AD71" w14:textId="77777777" w:rsidR="009C6725" w:rsidRDefault="006041B5">
            <w:pPr>
              <w:ind w:right="215"/>
              <w:jc w:val="center"/>
            </w:pPr>
            <w:r>
              <w:rPr>
                <w:rFonts w:ascii="Times New Roman" w:eastAsia="Times New Roman" w:hAnsi="Times New Roman" w:cs="Times New Roman"/>
                <w:sz w:val="17"/>
              </w:rPr>
              <w:t xml:space="preserve">6-5 </w:t>
            </w:r>
          </w:p>
        </w:tc>
        <w:tc>
          <w:tcPr>
            <w:tcW w:w="101" w:type="dxa"/>
            <w:tcBorders>
              <w:top w:val="single" w:sz="3" w:space="0" w:color="000000"/>
              <w:left w:val="nil"/>
              <w:bottom w:val="single" w:sz="4" w:space="0" w:color="000000"/>
              <w:right w:val="single" w:sz="4" w:space="0" w:color="000000"/>
            </w:tcBorders>
            <w:shd w:val="clear" w:color="auto" w:fill="E0E0E0"/>
          </w:tcPr>
          <w:p w14:paraId="046796A8" w14:textId="77777777" w:rsidR="009C6725" w:rsidRDefault="009C6725"/>
        </w:tc>
        <w:tc>
          <w:tcPr>
            <w:tcW w:w="3298" w:type="dxa"/>
            <w:gridSpan w:val="3"/>
            <w:tcBorders>
              <w:top w:val="single" w:sz="3" w:space="0" w:color="000000"/>
              <w:left w:val="single" w:sz="4" w:space="0" w:color="000000"/>
              <w:bottom w:val="single" w:sz="4" w:space="0" w:color="000000"/>
              <w:right w:val="single" w:sz="3" w:space="0" w:color="000000"/>
            </w:tcBorders>
            <w:shd w:val="clear" w:color="auto" w:fill="E0E0E0"/>
          </w:tcPr>
          <w:p w14:paraId="150B4CE7" w14:textId="77777777" w:rsidR="009C6725" w:rsidRDefault="006041B5">
            <w:pPr>
              <w:ind w:right="316"/>
              <w:jc w:val="center"/>
            </w:pPr>
            <w:r>
              <w:rPr>
                <w:rFonts w:ascii="Times New Roman" w:eastAsia="Times New Roman" w:hAnsi="Times New Roman" w:cs="Times New Roman"/>
                <w:sz w:val="17"/>
              </w:rPr>
              <w:t xml:space="preserve">4-0 </w:t>
            </w:r>
          </w:p>
        </w:tc>
      </w:tr>
      <w:tr w:rsidR="009C6725" w14:paraId="0F23A496" w14:textId="77777777" w:rsidTr="00551D0F">
        <w:trPr>
          <w:trHeight w:val="1373"/>
        </w:trPr>
        <w:tc>
          <w:tcPr>
            <w:tcW w:w="1198" w:type="dxa"/>
            <w:gridSpan w:val="2"/>
            <w:tcBorders>
              <w:top w:val="single" w:sz="4" w:space="0" w:color="000000"/>
              <w:left w:val="single" w:sz="4" w:space="0" w:color="000000"/>
              <w:bottom w:val="single" w:sz="3" w:space="0" w:color="000000"/>
              <w:right w:val="nil"/>
            </w:tcBorders>
          </w:tcPr>
          <w:p w14:paraId="12E286A4" w14:textId="77777777" w:rsidR="009C6725" w:rsidRDefault="006041B5">
            <w:pPr>
              <w:spacing w:line="248" w:lineRule="auto"/>
              <w:ind w:left="100"/>
            </w:pPr>
            <w:r>
              <w:rPr>
                <w:rFonts w:ascii="Times New Roman" w:eastAsia="Times New Roman" w:hAnsi="Times New Roman" w:cs="Times New Roman"/>
                <w:sz w:val="15"/>
              </w:rPr>
              <w:t>Application of estimation techniques</w:t>
            </w:r>
            <w:r>
              <w:rPr>
                <w:rFonts w:ascii="Times New Roman" w:eastAsia="Times New Roman" w:hAnsi="Times New Roman" w:cs="Times New Roman"/>
                <w:sz w:val="23"/>
              </w:rPr>
              <w:t xml:space="preserve"> </w:t>
            </w:r>
          </w:p>
          <w:p w14:paraId="175404A4" w14:textId="77777777" w:rsidR="009C6725" w:rsidRDefault="006041B5">
            <w:pPr>
              <w:ind w:left="100"/>
            </w:pPr>
            <w:r>
              <w:rPr>
                <w:rFonts w:ascii="Times New Roman" w:eastAsia="Times New Roman" w:hAnsi="Times New Roman" w:cs="Times New Roman"/>
                <w:sz w:val="17"/>
              </w:rPr>
              <w:t xml:space="preserve"> </w:t>
            </w:r>
          </w:p>
        </w:tc>
        <w:tc>
          <w:tcPr>
            <w:tcW w:w="101" w:type="dxa"/>
            <w:tcBorders>
              <w:top w:val="single" w:sz="4" w:space="0" w:color="000000"/>
              <w:left w:val="nil"/>
              <w:bottom w:val="single" w:sz="3" w:space="0" w:color="000000"/>
              <w:right w:val="single" w:sz="4" w:space="0" w:color="000000"/>
            </w:tcBorders>
          </w:tcPr>
          <w:p w14:paraId="0D42D0DD" w14:textId="77777777" w:rsidR="009C6725" w:rsidRDefault="009C6725"/>
        </w:tc>
        <w:tc>
          <w:tcPr>
            <w:tcW w:w="3194" w:type="dxa"/>
            <w:gridSpan w:val="2"/>
            <w:tcBorders>
              <w:top w:val="single" w:sz="4" w:space="0" w:color="000000"/>
              <w:left w:val="single" w:sz="4" w:space="0" w:color="000000"/>
              <w:bottom w:val="single" w:sz="3" w:space="0" w:color="000000"/>
              <w:right w:val="nil"/>
            </w:tcBorders>
          </w:tcPr>
          <w:p w14:paraId="5753541F" w14:textId="77777777" w:rsidR="009C6725" w:rsidRDefault="006041B5">
            <w:pPr>
              <w:spacing w:line="249" w:lineRule="auto"/>
              <w:ind w:left="103"/>
            </w:pPr>
            <w:r>
              <w:rPr>
                <w:rFonts w:ascii="Times New Roman" w:eastAsia="Times New Roman" w:hAnsi="Times New Roman" w:cs="Times New Roman"/>
                <w:sz w:val="15"/>
              </w:rPr>
              <w:t>The project plan perceptively and thoroughly critically applies, estimation techniques such as:</w:t>
            </w:r>
            <w:r>
              <w:rPr>
                <w:rFonts w:ascii="Times New Roman" w:eastAsia="Times New Roman" w:hAnsi="Times New Roman" w:cs="Times New Roman"/>
                <w:sz w:val="23"/>
              </w:rPr>
              <w:t xml:space="preserve"> </w:t>
            </w:r>
          </w:p>
          <w:p w14:paraId="32CF1F0D" w14:textId="77777777" w:rsidR="009C6725" w:rsidRDefault="006041B5">
            <w:pPr>
              <w:numPr>
                <w:ilvl w:val="0"/>
                <w:numId w:val="4"/>
              </w:numPr>
              <w:spacing w:after="35"/>
              <w:ind w:right="225" w:firstLine="338"/>
            </w:pPr>
            <w:r>
              <w:rPr>
                <w:rFonts w:ascii="Times New Roman" w:eastAsia="Times New Roman" w:hAnsi="Times New Roman" w:cs="Times New Roman"/>
                <w:sz w:val="15"/>
              </w:rPr>
              <w:t xml:space="preserve">Three-point estimates </w:t>
            </w:r>
          </w:p>
          <w:p w14:paraId="4EE6FDE1" w14:textId="77777777" w:rsidR="009C6725" w:rsidRDefault="006041B5">
            <w:pPr>
              <w:numPr>
                <w:ilvl w:val="0"/>
                <w:numId w:val="4"/>
              </w:numPr>
              <w:ind w:right="225" w:firstLine="338"/>
            </w:pPr>
            <w:r>
              <w:rPr>
                <w:rFonts w:ascii="Times New Roman" w:eastAsia="Times New Roman" w:hAnsi="Times New Roman" w:cs="Times New Roman"/>
                <w:sz w:val="15"/>
              </w:rPr>
              <w:t>Parametric Estimating to insightfully minimise costs and risks for the selected project.</w:t>
            </w:r>
            <w:r>
              <w:rPr>
                <w:rFonts w:ascii="Times New Roman" w:eastAsia="Times New Roman" w:hAnsi="Times New Roman" w:cs="Times New Roman"/>
                <w:sz w:val="17"/>
              </w:rPr>
              <w:t xml:space="preserve"> </w:t>
            </w:r>
          </w:p>
        </w:tc>
        <w:tc>
          <w:tcPr>
            <w:tcW w:w="103" w:type="dxa"/>
            <w:tcBorders>
              <w:top w:val="single" w:sz="4" w:space="0" w:color="000000"/>
              <w:left w:val="nil"/>
              <w:bottom w:val="single" w:sz="3" w:space="0" w:color="000000"/>
              <w:right w:val="single" w:sz="4" w:space="0" w:color="000000"/>
            </w:tcBorders>
          </w:tcPr>
          <w:p w14:paraId="0EA67782" w14:textId="77777777" w:rsidR="009C6725" w:rsidRDefault="009C6725"/>
        </w:tc>
        <w:tc>
          <w:tcPr>
            <w:tcW w:w="3197" w:type="dxa"/>
            <w:gridSpan w:val="2"/>
            <w:tcBorders>
              <w:top w:val="single" w:sz="4" w:space="0" w:color="000000"/>
              <w:left w:val="single" w:sz="4" w:space="0" w:color="000000"/>
              <w:bottom w:val="single" w:sz="3" w:space="0" w:color="000000"/>
              <w:right w:val="nil"/>
            </w:tcBorders>
          </w:tcPr>
          <w:p w14:paraId="234376BE" w14:textId="77777777" w:rsidR="009C6725" w:rsidRDefault="006041B5">
            <w:pPr>
              <w:spacing w:line="224" w:lineRule="auto"/>
              <w:ind w:left="101"/>
              <w:jc w:val="both"/>
            </w:pPr>
            <w:r>
              <w:rPr>
                <w:rFonts w:ascii="Times New Roman" w:eastAsia="Times New Roman" w:hAnsi="Times New Roman" w:cs="Times New Roman"/>
                <w:sz w:val="15"/>
              </w:rPr>
              <w:t>The project plan clearly applies, with detail, estimation techniques such as:</w:t>
            </w:r>
            <w:r>
              <w:rPr>
                <w:rFonts w:ascii="Times New Roman" w:eastAsia="Times New Roman" w:hAnsi="Times New Roman" w:cs="Times New Roman"/>
                <w:sz w:val="23"/>
              </w:rPr>
              <w:t xml:space="preserve"> </w:t>
            </w:r>
          </w:p>
          <w:p w14:paraId="6E2F198F" w14:textId="77777777" w:rsidR="009C6725" w:rsidRDefault="006041B5">
            <w:pPr>
              <w:numPr>
                <w:ilvl w:val="0"/>
                <w:numId w:val="5"/>
              </w:numPr>
              <w:spacing w:after="24"/>
              <w:ind w:right="280" w:firstLine="338"/>
            </w:pPr>
            <w:r>
              <w:rPr>
                <w:rFonts w:ascii="Times New Roman" w:eastAsia="Times New Roman" w:hAnsi="Times New Roman" w:cs="Times New Roman"/>
                <w:sz w:val="15"/>
              </w:rPr>
              <w:t xml:space="preserve">Three-point estimates </w:t>
            </w:r>
          </w:p>
          <w:p w14:paraId="1FF4682E" w14:textId="77777777" w:rsidR="009C6725" w:rsidRDefault="006041B5">
            <w:pPr>
              <w:numPr>
                <w:ilvl w:val="0"/>
                <w:numId w:val="5"/>
              </w:numPr>
              <w:ind w:right="280" w:firstLine="338"/>
            </w:pPr>
            <w:r>
              <w:rPr>
                <w:rFonts w:ascii="Times New Roman" w:eastAsia="Times New Roman" w:hAnsi="Times New Roman" w:cs="Times New Roman"/>
                <w:sz w:val="15"/>
              </w:rPr>
              <w:t>Parametric Estimating to clearly minimise costs and risks for the selected project.</w:t>
            </w:r>
            <w:r>
              <w:rPr>
                <w:rFonts w:ascii="Times New Roman" w:eastAsia="Times New Roman" w:hAnsi="Times New Roman" w:cs="Times New Roman"/>
                <w:sz w:val="17"/>
              </w:rPr>
              <w:t xml:space="preserve"> </w:t>
            </w:r>
          </w:p>
        </w:tc>
        <w:tc>
          <w:tcPr>
            <w:tcW w:w="101" w:type="dxa"/>
            <w:tcBorders>
              <w:top w:val="single" w:sz="4" w:space="0" w:color="000000"/>
              <w:left w:val="nil"/>
              <w:bottom w:val="single" w:sz="3" w:space="0" w:color="000000"/>
              <w:right w:val="single" w:sz="4" w:space="0" w:color="000000"/>
            </w:tcBorders>
          </w:tcPr>
          <w:p w14:paraId="7E4D6F78" w14:textId="77777777" w:rsidR="009C6725" w:rsidRDefault="009C6725"/>
        </w:tc>
        <w:tc>
          <w:tcPr>
            <w:tcW w:w="3197" w:type="dxa"/>
            <w:gridSpan w:val="2"/>
            <w:tcBorders>
              <w:top w:val="single" w:sz="4" w:space="0" w:color="000000"/>
              <w:left w:val="single" w:sz="4" w:space="0" w:color="000000"/>
              <w:bottom w:val="single" w:sz="3" w:space="0" w:color="000000"/>
              <w:right w:val="nil"/>
            </w:tcBorders>
          </w:tcPr>
          <w:p w14:paraId="7BBA48B9" w14:textId="77777777" w:rsidR="009C6725" w:rsidRDefault="006041B5">
            <w:pPr>
              <w:spacing w:line="223" w:lineRule="auto"/>
              <w:ind w:left="101"/>
            </w:pPr>
            <w:r>
              <w:rPr>
                <w:rFonts w:ascii="Times New Roman" w:eastAsia="Times New Roman" w:hAnsi="Times New Roman" w:cs="Times New Roman"/>
                <w:sz w:val="15"/>
              </w:rPr>
              <w:t>The project plan critically applies estimation techniques such as:</w:t>
            </w:r>
            <w:r>
              <w:rPr>
                <w:rFonts w:ascii="Times New Roman" w:eastAsia="Times New Roman" w:hAnsi="Times New Roman" w:cs="Times New Roman"/>
                <w:sz w:val="23"/>
              </w:rPr>
              <w:t xml:space="preserve"> </w:t>
            </w:r>
          </w:p>
          <w:p w14:paraId="3484E468" w14:textId="77777777" w:rsidR="009C6725" w:rsidRDefault="006041B5">
            <w:pPr>
              <w:numPr>
                <w:ilvl w:val="0"/>
                <w:numId w:val="6"/>
              </w:numPr>
              <w:spacing w:after="24"/>
              <w:ind w:right="413" w:firstLine="338"/>
            </w:pPr>
            <w:r>
              <w:rPr>
                <w:rFonts w:ascii="Times New Roman" w:eastAsia="Times New Roman" w:hAnsi="Times New Roman" w:cs="Times New Roman"/>
                <w:sz w:val="15"/>
              </w:rPr>
              <w:t xml:space="preserve">Three-point estimates </w:t>
            </w:r>
          </w:p>
          <w:p w14:paraId="693B45B7" w14:textId="77777777" w:rsidR="009C6725" w:rsidRDefault="006041B5">
            <w:pPr>
              <w:numPr>
                <w:ilvl w:val="0"/>
                <w:numId w:val="6"/>
              </w:numPr>
              <w:ind w:right="413" w:firstLine="338"/>
            </w:pPr>
            <w:r>
              <w:rPr>
                <w:rFonts w:ascii="Times New Roman" w:eastAsia="Times New Roman" w:hAnsi="Times New Roman" w:cs="Times New Roman"/>
                <w:sz w:val="15"/>
              </w:rPr>
              <w:t>Parametric Estimating to minimise costs and risks for the selected project.</w:t>
            </w:r>
            <w:r>
              <w:rPr>
                <w:rFonts w:ascii="Times New Roman" w:eastAsia="Times New Roman" w:hAnsi="Times New Roman" w:cs="Times New Roman"/>
                <w:sz w:val="17"/>
              </w:rPr>
              <w:t xml:space="preserve"> </w:t>
            </w:r>
          </w:p>
        </w:tc>
        <w:tc>
          <w:tcPr>
            <w:tcW w:w="101" w:type="dxa"/>
            <w:tcBorders>
              <w:top w:val="single" w:sz="4" w:space="0" w:color="000000"/>
              <w:left w:val="nil"/>
              <w:bottom w:val="single" w:sz="3" w:space="0" w:color="000000"/>
              <w:right w:val="single" w:sz="4" w:space="0" w:color="000000"/>
            </w:tcBorders>
          </w:tcPr>
          <w:p w14:paraId="21EE78D1" w14:textId="77777777" w:rsidR="009C6725" w:rsidRDefault="009C6725"/>
        </w:tc>
        <w:tc>
          <w:tcPr>
            <w:tcW w:w="3298" w:type="dxa"/>
            <w:gridSpan w:val="3"/>
            <w:tcBorders>
              <w:top w:val="single" w:sz="4" w:space="0" w:color="000000"/>
              <w:left w:val="single" w:sz="4" w:space="0" w:color="000000"/>
              <w:bottom w:val="single" w:sz="3" w:space="0" w:color="000000"/>
              <w:right w:val="single" w:sz="3" w:space="0" w:color="000000"/>
            </w:tcBorders>
          </w:tcPr>
          <w:p w14:paraId="549D9CA7" w14:textId="77777777" w:rsidR="009C6725" w:rsidRDefault="006041B5">
            <w:pPr>
              <w:spacing w:line="223" w:lineRule="auto"/>
              <w:ind w:left="101"/>
            </w:pPr>
            <w:r>
              <w:rPr>
                <w:rFonts w:ascii="Times New Roman" w:eastAsia="Times New Roman" w:hAnsi="Times New Roman" w:cs="Times New Roman"/>
                <w:sz w:val="15"/>
              </w:rPr>
              <w:t>The project plan does not apply estimation techniques such as:</w:t>
            </w:r>
            <w:r>
              <w:rPr>
                <w:rFonts w:ascii="Times New Roman" w:eastAsia="Times New Roman" w:hAnsi="Times New Roman" w:cs="Times New Roman"/>
                <w:sz w:val="23"/>
              </w:rPr>
              <w:t xml:space="preserve"> </w:t>
            </w:r>
          </w:p>
          <w:p w14:paraId="3D8F8B62" w14:textId="77777777" w:rsidR="009C6725" w:rsidRDefault="006041B5">
            <w:pPr>
              <w:numPr>
                <w:ilvl w:val="0"/>
                <w:numId w:val="7"/>
              </w:numPr>
              <w:spacing w:after="24"/>
              <w:ind w:right="464" w:firstLine="338"/>
            </w:pPr>
            <w:r>
              <w:rPr>
                <w:rFonts w:ascii="Times New Roman" w:eastAsia="Times New Roman" w:hAnsi="Times New Roman" w:cs="Times New Roman"/>
                <w:sz w:val="15"/>
              </w:rPr>
              <w:t xml:space="preserve">Three-point estimates </w:t>
            </w:r>
          </w:p>
          <w:p w14:paraId="46E30AD7" w14:textId="77777777" w:rsidR="009C6725" w:rsidRDefault="006041B5">
            <w:pPr>
              <w:numPr>
                <w:ilvl w:val="0"/>
                <w:numId w:val="7"/>
              </w:numPr>
              <w:ind w:right="464" w:firstLine="338"/>
            </w:pPr>
            <w:r>
              <w:rPr>
                <w:rFonts w:ascii="Times New Roman" w:eastAsia="Times New Roman" w:hAnsi="Times New Roman" w:cs="Times New Roman"/>
                <w:sz w:val="15"/>
              </w:rPr>
              <w:t>Parametric Estimating to minimise costs and risks for the selected project.</w:t>
            </w:r>
            <w:r>
              <w:rPr>
                <w:rFonts w:ascii="Times New Roman" w:eastAsia="Times New Roman" w:hAnsi="Times New Roman" w:cs="Times New Roman"/>
                <w:sz w:val="17"/>
              </w:rPr>
              <w:t xml:space="preserve"> </w:t>
            </w:r>
          </w:p>
        </w:tc>
      </w:tr>
      <w:tr w:rsidR="009C6725" w14:paraId="55EEF2E0" w14:textId="77777777" w:rsidTr="00551D0F">
        <w:trPr>
          <w:trHeight w:val="202"/>
        </w:trPr>
        <w:tc>
          <w:tcPr>
            <w:tcW w:w="1198" w:type="dxa"/>
            <w:gridSpan w:val="2"/>
            <w:tcBorders>
              <w:top w:val="single" w:sz="3" w:space="0" w:color="000000"/>
              <w:left w:val="single" w:sz="4" w:space="0" w:color="000000"/>
              <w:bottom w:val="single" w:sz="4" w:space="0" w:color="000000"/>
              <w:right w:val="nil"/>
            </w:tcBorders>
            <w:shd w:val="clear" w:color="auto" w:fill="E0E0E0"/>
          </w:tcPr>
          <w:p w14:paraId="656DD719" w14:textId="77777777" w:rsidR="009C6725" w:rsidRDefault="006041B5">
            <w:pPr>
              <w:ind w:left="100"/>
            </w:pPr>
            <w:r>
              <w:rPr>
                <w:rFonts w:ascii="Times New Roman" w:eastAsia="Times New Roman" w:hAnsi="Times New Roman" w:cs="Times New Roman"/>
                <w:sz w:val="17"/>
              </w:rPr>
              <w:t xml:space="preserve">Criteria </w:t>
            </w:r>
          </w:p>
        </w:tc>
        <w:tc>
          <w:tcPr>
            <w:tcW w:w="101" w:type="dxa"/>
            <w:tcBorders>
              <w:top w:val="single" w:sz="3" w:space="0" w:color="000000"/>
              <w:left w:val="nil"/>
              <w:bottom w:val="single" w:sz="4" w:space="0" w:color="000000"/>
              <w:right w:val="single" w:sz="4" w:space="0" w:color="000000"/>
            </w:tcBorders>
            <w:shd w:val="clear" w:color="auto" w:fill="E0E0E0"/>
          </w:tcPr>
          <w:p w14:paraId="41E1B44C" w14:textId="77777777" w:rsidR="009C6725" w:rsidRDefault="009C6725"/>
        </w:tc>
        <w:tc>
          <w:tcPr>
            <w:tcW w:w="3194" w:type="dxa"/>
            <w:gridSpan w:val="2"/>
            <w:tcBorders>
              <w:top w:val="single" w:sz="3" w:space="0" w:color="000000"/>
              <w:left w:val="single" w:sz="4" w:space="0" w:color="000000"/>
              <w:bottom w:val="single" w:sz="4" w:space="0" w:color="000000"/>
              <w:right w:val="nil"/>
            </w:tcBorders>
            <w:shd w:val="clear" w:color="auto" w:fill="E0E0E0"/>
          </w:tcPr>
          <w:p w14:paraId="0ACE95C3" w14:textId="77777777" w:rsidR="009C6725" w:rsidRDefault="006041B5">
            <w:pPr>
              <w:ind w:right="215"/>
              <w:jc w:val="center"/>
            </w:pPr>
            <w:r>
              <w:rPr>
                <w:rFonts w:ascii="Times New Roman" w:eastAsia="Times New Roman" w:hAnsi="Times New Roman" w:cs="Times New Roman"/>
                <w:sz w:val="17"/>
              </w:rPr>
              <w:t xml:space="preserve">10-9 </w:t>
            </w:r>
          </w:p>
        </w:tc>
        <w:tc>
          <w:tcPr>
            <w:tcW w:w="103" w:type="dxa"/>
            <w:tcBorders>
              <w:top w:val="single" w:sz="3" w:space="0" w:color="000000"/>
              <w:left w:val="nil"/>
              <w:bottom w:val="single" w:sz="4" w:space="0" w:color="000000"/>
              <w:right w:val="single" w:sz="4" w:space="0" w:color="000000"/>
            </w:tcBorders>
            <w:shd w:val="clear" w:color="auto" w:fill="E0E0E0"/>
          </w:tcPr>
          <w:p w14:paraId="32541EA0" w14:textId="77777777" w:rsidR="009C6725" w:rsidRDefault="009C6725"/>
        </w:tc>
        <w:tc>
          <w:tcPr>
            <w:tcW w:w="3197" w:type="dxa"/>
            <w:gridSpan w:val="2"/>
            <w:tcBorders>
              <w:top w:val="single" w:sz="3" w:space="0" w:color="000000"/>
              <w:left w:val="single" w:sz="4" w:space="0" w:color="000000"/>
              <w:bottom w:val="single" w:sz="4" w:space="0" w:color="000000"/>
              <w:right w:val="nil"/>
            </w:tcBorders>
            <w:shd w:val="clear" w:color="auto" w:fill="E0E0E0"/>
          </w:tcPr>
          <w:p w14:paraId="6027B039" w14:textId="77777777" w:rsidR="009C6725" w:rsidRDefault="006041B5">
            <w:pPr>
              <w:ind w:right="220"/>
              <w:jc w:val="center"/>
            </w:pPr>
            <w:r>
              <w:rPr>
                <w:rFonts w:ascii="Times New Roman" w:eastAsia="Times New Roman" w:hAnsi="Times New Roman" w:cs="Times New Roman"/>
                <w:sz w:val="17"/>
              </w:rPr>
              <w:t xml:space="preserve">8-7 </w:t>
            </w:r>
          </w:p>
        </w:tc>
        <w:tc>
          <w:tcPr>
            <w:tcW w:w="101" w:type="dxa"/>
            <w:tcBorders>
              <w:top w:val="single" w:sz="3" w:space="0" w:color="000000"/>
              <w:left w:val="nil"/>
              <w:bottom w:val="single" w:sz="4" w:space="0" w:color="000000"/>
              <w:right w:val="single" w:sz="4" w:space="0" w:color="000000"/>
            </w:tcBorders>
            <w:shd w:val="clear" w:color="auto" w:fill="E0E0E0"/>
          </w:tcPr>
          <w:p w14:paraId="6DA05B36" w14:textId="77777777" w:rsidR="009C6725" w:rsidRDefault="009C6725"/>
        </w:tc>
        <w:tc>
          <w:tcPr>
            <w:tcW w:w="3197" w:type="dxa"/>
            <w:gridSpan w:val="2"/>
            <w:tcBorders>
              <w:top w:val="single" w:sz="3" w:space="0" w:color="000000"/>
              <w:left w:val="single" w:sz="4" w:space="0" w:color="000000"/>
              <w:bottom w:val="single" w:sz="4" w:space="0" w:color="000000"/>
              <w:right w:val="nil"/>
            </w:tcBorders>
            <w:shd w:val="clear" w:color="auto" w:fill="E0E0E0"/>
          </w:tcPr>
          <w:p w14:paraId="3BD82506" w14:textId="77777777" w:rsidR="009C6725" w:rsidRDefault="006041B5">
            <w:pPr>
              <w:ind w:right="215"/>
              <w:jc w:val="center"/>
            </w:pPr>
            <w:r>
              <w:rPr>
                <w:rFonts w:ascii="Times New Roman" w:eastAsia="Times New Roman" w:hAnsi="Times New Roman" w:cs="Times New Roman"/>
                <w:sz w:val="17"/>
              </w:rPr>
              <w:t xml:space="preserve">6-5 </w:t>
            </w:r>
          </w:p>
        </w:tc>
        <w:tc>
          <w:tcPr>
            <w:tcW w:w="101" w:type="dxa"/>
            <w:tcBorders>
              <w:top w:val="single" w:sz="3" w:space="0" w:color="000000"/>
              <w:left w:val="nil"/>
              <w:bottom w:val="single" w:sz="4" w:space="0" w:color="000000"/>
              <w:right w:val="single" w:sz="4" w:space="0" w:color="000000"/>
            </w:tcBorders>
            <w:shd w:val="clear" w:color="auto" w:fill="E0E0E0"/>
          </w:tcPr>
          <w:p w14:paraId="6E111B23" w14:textId="77777777" w:rsidR="009C6725" w:rsidRDefault="009C6725"/>
        </w:tc>
        <w:tc>
          <w:tcPr>
            <w:tcW w:w="3298" w:type="dxa"/>
            <w:gridSpan w:val="3"/>
            <w:tcBorders>
              <w:top w:val="single" w:sz="3" w:space="0" w:color="000000"/>
              <w:left w:val="single" w:sz="4" w:space="0" w:color="000000"/>
              <w:bottom w:val="single" w:sz="4" w:space="0" w:color="000000"/>
              <w:right w:val="single" w:sz="3" w:space="0" w:color="000000"/>
            </w:tcBorders>
            <w:shd w:val="clear" w:color="auto" w:fill="E0E0E0"/>
          </w:tcPr>
          <w:p w14:paraId="214B0441" w14:textId="77777777" w:rsidR="009C6725" w:rsidRDefault="006041B5">
            <w:pPr>
              <w:ind w:right="316"/>
              <w:jc w:val="center"/>
            </w:pPr>
            <w:r>
              <w:rPr>
                <w:rFonts w:ascii="Times New Roman" w:eastAsia="Times New Roman" w:hAnsi="Times New Roman" w:cs="Times New Roman"/>
                <w:sz w:val="17"/>
              </w:rPr>
              <w:t xml:space="preserve">4-0 </w:t>
            </w:r>
          </w:p>
        </w:tc>
      </w:tr>
      <w:tr w:rsidR="009C6725" w14:paraId="280FA1F6" w14:textId="77777777" w:rsidTr="00551D0F">
        <w:trPr>
          <w:trHeight w:val="2616"/>
        </w:trPr>
        <w:tc>
          <w:tcPr>
            <w:tcW w:w="1198" w:type="dxa"/>
            <w:gridSpan w:val="2"/>
            <w:tcBorders>
              <w:top w:val="single" w:sz="4" w:space="0" w:color="000000"/>
              <w:left w:val="single" w:sz="4" w:space="0" w:color="000000"/>
              <w:bottom w:val="single" w:sz="4" w:space="0" w:color="000000"/>
              <w:right w:val="nil"/>
            </w:tcBorders>
          </w:tcPr>
          <w:p w14:paraId="4AE85D3B" w14:textId="77777777" w:rsidR="009C6725" w:rsidRDefault="006041B5">
            <w:pPr>
              <w:ind w:left="100" w:right="193"/>
            </w:pPr>
            <w:r>
              <w:rPr>
                <w:rFonts w:ascii="Times New Roman" w:eastAsia="Times New Roman" w:hAnsi="Times New Roman" w:cs="Times New Roman"/>
                <w:sz w:val="15"/>
              </w:rPr>
              <w:t>Application of planning processes</w:t>
            </w:r>
            <w:r>
              <w:rPr>
                <w:rFonts w:ascii="Times New Roman" w:eastAsia="Times New Roman" w:hAnsi="Times New Roman" w:cs="Times New Roman"/>
                <w:sz w:val="17"/>
              </w:rPr>
              <w:t xml:space="preserve"> </w:t>
            </w:r>
          </w:p>
        </w:tc>
        <w:tc>
          <w:tcPr>
            <w:tcW w:w="101" w:type="dxa"/>
            <w:tcBorders>
              <w:top w:val="single" w:sz="4" w:space="0" w:color="000000"/>
              <w:left w:val="nil"/>
              <w:bottom w:val="single" w:sz="4" w:space="0" w:color="000000"/>
              <w:right w:val="single" w:sz="4" w:space="0" w:color="000000"/>
            </w:tcBorders>
          </w:tcPr>
          <w:p w14:paraId="4F4D82D0" w14:textId="77777777" w:rsidR="009C6725" w:rsidRDefault="009C6725"/>
        </w:tc>
        <w:tc>
          <w:tcPr>
            <w:tcW w:w="3194" w:type="dxa"/>
            <w:gridSpan w:val="2"/>
            <w:tcBorders>
              <w:top w:val="single" w:sz="4" w:space="0" w:color="000000"/>
              <w:left w:val="single" w:sz="4" w:space="0" w:color="000000"/>
              <w:bottom w:val="single" w:sz="4" w:space="0" w:color="000000"/>
              <w:right w:val="nil"/>
            </w:tcBorders>
          </w:tcPr>
          <w:p w14:paraId="6BA0525B" w14:textId="77777777" w:rsidR="009C6725" w:rsidRDefault="006041B5">
            <w:pPr>
              <w:spacing w:line="247" w:lineRule="auto"/>
              <w:ind w:left="103" w:right="408"/>
              <w:jc w:val="both"/>
            </w:pPr>
            <w:r>
              <w:rPr>
                <w:rFonts w:ascii="Times New Roman" w:eastAsia="Times New Roman" w:hAnsi="Times New Roman" w:cs="Times New Roman"/>
                <w:sz w:val="15"/>
              </w:rPr>
              <w:t>The project plan perceptively and thoroughly applies, planning processes including:</w:t>
            </w:r>
            <w:r>
              <w:rPr>
                <w:rFonts w:ascii="Times New Roman" w:eastAsia="Times New Roman" w:hAnsi="Times New Roman" w:cs="Times New Roman"/>
                <w:sz w:val="23"/>
              </w:rPr>
              <w:t xml:space="preserve"> </w:t>
            </w:r>
          </w:p>
          <w:p w14:paraId="00846360" w14:textId="77777777" w:rsidR="009C6725" w:rsidRDefault="006041B5">
            <w:pPr>
              <w:numPr>
                <w:ilvl w:val="0"/>
                <w:numId w:val="8"/>
              </w:numPr>
              <w:spacing w:after="40"/>
              <w:ind w:left="780" w:hanging="338"/>
            </w:pPr>
            <w:r>
              <w:rPr>
                <w:rFonts w:ascii="Times New Roman" w:eastAsia="Times New Roman" w:hAnsi="Times New Roman" w:cs="Times New Roman"/>
                <w:sz w:val="15"/>
              </w:rPr>
              <w:t xml:space="preserve">scope,  </w:t>
            </w:r>
          </w:p>
          <w:p w14:paraId="71E50628" w14:textId="77777777" w:rsidR="009C6725" w:rsidRDefault="006041B5">
            <w:pPr>
              <w:numPr>
                <w:ilvl w:val="0"/>
                <w:numId w:val="8"/>
              </w:numPr>
              <w:spacing w:after="38"/>
              <w:ind w:left="780" w:hanging="338"/>
            </w:pPr>
            <w:r>
              <w:rPr>
                <w:rFonts w:ascii="Times New Roman" w:eastAsia="Times New Roman" w:hAnsi="Times New Roman" w:cs="Times New Roman"/>
                <w:sz w:val="15"/>
              </w:rPr>
              <w:t xml:space="preserve">milestones  </w:t>
            </w:r>
          </w:p>
          <w:p w14:paraId="7A2A13C8" w14:textId="77777777" w:rsidR="009C6725" w:rsidRDefault="006041B5">
            <w:pPr>
              <w:numPr>
                <w:ilvl w:val="0"/>
                <w:numId w:val="8"/>
              </w:numPr>
              <w:spacing w:after="35"/>
              <w:ind w:left="780" w:hanging="338"/>
            </w:pPr>
            <w:r>
              <w:rPr>
                <w:rFonts w:ascii="Times New Roman" w:eastAsia="Times New Roman" w:hAnsi="Times New Roman" w:cs="Times New Roman"/>
                <w:sz w:val="15"/>
              </w:rPr>
              <w:t xml:space="preserve">management plan </w:t>
            </w:r>
          </w:p>
          <w:p w14:paraId="3B45D093" w14:textId="77777777" w:rsidR="009C6725" w:rsidRDefault="006041B5">
            <w:pPr>
              <w:numPr>
                <w:ilvl w:val="0"/>
                <w:numId w:val="8"/>
              </w:numPr>
              <w:spacing w:after="40"/>
              <w:ind w:left="780" w:hanging="338"/>
            </w:pPr>
            <w:r>
              <w:rPr>
                <w:rFonts w:ascii="Times New Roman" w:eastAsia="Times New Roman" w:hAnsi="Times New Roman" w:cs="Times New Roman"/>
                <w:sz w:val="15"/>
              </w:rPr>
              <w:t xml:space="preserve">change management plan </w:t>
            </w:r>
          </w:p>
          <w:p w14:paraId="005F670E" w14:textId="77777777" w:rsidR="009C6725" w:rsidRDefault="006041B5">
            <w:pPr>
              <w:numPr>
                <w:ilvl w:val="0"/>
                <w:numId w:val="8"/>
              </w:numPr>
              <w:spacing w:after="38"/>
              <w:ind w:left="780" w:hanging="338"/>
            </w:pPr>
            <w:r>
              <w:rPr>
                <w:rFonts w:ascii="Times New Roman" w:eastAsia="Times New Roman" w:hAnsi="Times New Roman" w:cs="Times New Roman"/>
                <w:sz w:val="15"/>
              </w:rPr>
              <w:t xml:space="preserve">communication management plan </w:t>
            </w:r>
          </w:p>
          <w:p w14:paraId="67013AC8" w14:textId="77777777" w:rsidR="009C6725" w:rsidRDefault="006041B5">
            <w:pPr>
              <w:numPr>
                <w:ilvl w:val="0"/>
                <w:numId w:val="8"/>
              </w:numPr>
              <w:spacing w:after="37"/>
              <w:ind w:left="780" w:hanging="338"/>
            </w:pPr>
            <w:r>
              <w:rPr>
                <w:rFonts w:ascii="Times New Roman" w:eastAsia="Times New Roman" w:hAnsi="Times New Roman" w:cs="Times New Roman"/>
                <w:sz w:val="15"/>
              </w:rPr>
              <w:t xml:space="preserve">cost baseline and procurement plan </w:t>
            </w:r>
          </w:p>
          <w:p w14:paraId="3538FB6D" w14:textId="77777777" w:rsidR="009C6725" w:rsidRDefault="006041B5">
            <w:pPr>
              <w:numPr>
                <w:ilvl w:val="0"/>
                <w:numId w:val="8"/>
              </w:numPr>
              <w:spacing w:line="276" w:lineRule="auto"/>
              <w:ind w:left="780" w:hanging="338"/>
            </w:pPr>
            <w:r>
              <w:rPr>
                <w:rFonts w:ascii="Times New Roman" w:eastAsia="Times New Roman" w:hAnsi="Times New Roman" w:cs="Times New Roman"/>
                <w:sz w:val="15"/>
              </w:rPr>
              <w:t xml:space="preserve">risk management plan including risk register. </w:t>
            </w:r>
          </w:p>
          <w:p w14:paraId="6612549E" w14:textId="77777777" w:rsidR="009C6725" w:rsidRDefault="006041B5">
            <w:pPr>
              <w:ind w:left="103" w:right="233"/>
            </w:pPr>
            <w:r>
              <w:rPr>
                <w:rFonts w:ascii="Times New Roman" w:eastAsia="Times New Roman" w:hAnsi="Times New Roman" w:cs="Times New Roman"/>
                <w:sz w:val="15"/>
              </w:rPr>
              <w:t>to insightfully minimise costs and risks for the selected project.</w:t>
            </w:r>
            <w:r>
              <w:rPr>
                <w:rFonts w:ascii="Times New Roman" w:eastAsia="Times New Roman" w:hAnsi="Times New Roman" w:cs="Times New Roman"/>
                <w:sz w:val="17"/>
              </w:rPr>
              <w:t xml:space="preserve"> </w:t>
            </w:r>
          </w:p>
        </w:tc>
        <w:tc>
          <w:tcPr>
            <w:tcW w:w="103" w:type="dxa"/>
            <w:tcBorders>
              <w:top w:val="single" w:sz="4" w:space="0" w:color="000000"/>
              <w:left w:val="nil"/>
              <w:bottom w:val="single" w:sz="4" w:space="0" w:color="000000"/>
              <w:right w:val="single" w:sz="4" w:space="0" w:color="000000"/>
            </w:tcBorders>
          </w:tcPr>
          <w:p w14:paraId="6845314D" w14:textId="77777777" w:rsidR="009C6725" w:rsidRDefault="009C6725"/>
        </w:tc>
        <w:tc>
          <w:tcPr>
            <w:tcW w:w="3197" w:type="dxa"/>
            <w:gridSpan w:val="2"/>
            <w:tcBorders>
              <w:top w:val="single" w:sz="4" w:space="0" w:color="000000"/>
              <w:left w:val="single" w:sz="4" w:space="0" w:color="000000"/>
              <w:bottom w:val="single" w:sz="4" w:space="0" w:color="000000"/>
              <w:right w:val="nil"/>
            </w:tcBorders>
          </w:tcPr>
          <w:p w14:paraId="41813322" w14:textId="77777777" w:rsidR="009C6725" w:rsidRDefault="006041B5">
            <w:pPr>
              <w:spacing w:line="224" w:lineRule="auto"/>
              <w:ind w:left="101"/>
            </w:pPr>
            <w:r>
              <w:rPr>
                <w:rFonts w:ascii="Times New Roman" w:eastAsia="Times New Roman" w:hAnsi="Times New Roman" w:cs="Times New Roman"/>
                <w:sz w:val="15"/>
              </w:rPr>
              <w:t>The project plan clearly critically applies, with detail, planning processes including:</w:t>
            </w:r>
            <w:r>
              <w:rPr>
                <w:rFonts w:ascii="Times New Roman" w:eastAsia="Times New Roman" w:hAnsi="Times New Roman" w:cs="Times New Roman"/>
                <w:sz w:val="23"/>
              </w:rPr>
              <w:t xml:space="preserve"> </w:t>
            </w:r>
          </w:p>
          <w:p w14:paraId="1493893A" w14:textId="77777777" w:rsidR="009C6725" w:rsidRDefault="006041B5">
            <w:pPr>
              <w:numPr>
                <w:ilvl w:val="0"/>
                <w:numId w:val="9"/>
              </w:numPr>
              <w:spacing w:after="40"/>
              <w:ind w:hanging="338"/>
            </w:pPr>
            <w:r>
              <w:rPr>
                <w:rFonts w:ascii="Times New Roman" w:eastAsia="Times New Roman" w:hAnsi="Times New Roman" w:cs="Times New Roman"/>
                <w:sz w:val="15"/>
              </w:rPr>
              <w:t xml:space="preserve">scope,  </w:t>
            </w:r>
          </w:p>
          <w:p w14:paraId="7B0442CB" w14:textId="77777777" w:rsidR="009C6725" w:rsidRDefault="006041B5">
            <w:pPr>
              <w:numPr>
                <w:ilvl w:val="0"/>
                <w:numId w:val="9"/>
              </w:numPr>
              <w:spacing w:after="38"/>
              <w:ind w:hanging="338"/>
            </w:pPr>
            <w:r>
              <w:rPr>
                <w:rFonts w:ascii="Times New Roman" w:eastAsia="Times New Roman" w:hAnsi="Times New Roman" w:cs="Times New Roman"/>
                <w:sz w:val="15"/>
              </w:rPr>
              <w:t xml:space="preserve">milestones  </w:t>
            </w:r>
          </w:p>
          <w:p w14:paraId="6D8365F2" w14:textId="77777777" w:rsidR="009C6725" w:rsidRDefault="006041B5">
            <w:pPr>
              <w:numPr>
                <w:ilvl w:val="0"/>
                <w:numId w:val="9"/>
              </w:numPr>
              <w:spacing w:after="38"/>
              <w:ind w:hanging="338"/>
            </w:pPr>
            <w:r>
              <w:rPr>
                <w:rFonts w:ascii="Times New Roman" w:eastAsia="Times New Roman" w:hAnsi="Times New Roman" w:cs="Times New Roman"/>
                <w:sz w:val="15"/>
              </w:rPr>
              <w:t xml:space="preserve">management plan </w:t>
            </w:r>
          </w:p>
          <w:p w14:paraId="64EAED06" w14:textId="77777777" w:rsidR="009C6725" w:rsidRDefault="006041B5">
            <w:pPr>
              <w:numPr>
                <w:ilvl w:val="0"/>
                <w:numId w:val="9"/>
              </w:numPr>
              <w:spacing w:after="38"/>
              <w:ind w:hanging="338"/>
            </w:pPr>
            <w:r>
              <w:rPr>
                <w:rFonts w:ascii="Times New Roman" w:eastAsia="Times New Roman" w:hAnsi="Times New Roman" w:cs="Times New Roman"/>
                <w:sz w:val="15"/>
              </w:rPr>
              <w:t xml:space="preserve">change management plan </w:t>
            </w:r>
          </w:p>
          <w:p w14:paraId="2393DF9D" w14:textId="77777777" w:rsidR="009C6725" w:rsidRDefault="006041B5">
            <w:pPr>
              <w:numPr>
                <w:ilvl w:val="0"/>
                <w:numId w:val="9"/>
              </w:numPr>
              <w:spacing w:after="40"/>
              <w:ind w:hanging="338"/>
            </w:pPr>
            <w:r>
              <w:rPr>
                <w:rFonts w:ascii="Times New Roman" w:eastAsia="Times New Roman" w:hAnsi="Times New Roman" w:cs="Times New Roman"/>
                <w:sz w:val="15"/>
              </w:rPr>
              <w:t xml:space="preserve">communication management plan </w:t>
            </w:r>
          </w:p>
          <w:p w14:paraId="7AF65B1B" w14:textId="77777777" w:rsidR="009C6725" w:rsidRDefault="006041B5">
            <w:pPr>
              <w:numPr>
                <w:ilvl w:val="0"/>
                <w:numId w:val="9"/>
              </w:numPr>
              <w:spacing w:after="35"/>
              <w:ind w:hanging="338"/>
            </w:pPr>
            <w:r>
              <w:rPr>
                <w:rFonts w:ascii="Times New Roman" w:eastAsia="Times New Roman" w:hAnsi="Times New Roman" w:cs="Times New Roman"/>
                <w:sz w:val="15"/>
              </w:rPr>
              <w:t xml:space="preserve">cost baseline and procurement plan </w:t>
            </w:r>
          </w:p>
          <w:p w14:paraId="5812092D" w14:textId="77777777" w:rsidR="009C6725" w:rsidRDefault="006041B5">
            <w:pPr>
              <w:numPr>
                <w:ilvl w:val="0"/>
                <w:numId w:val="9"/>
              </w:numPr>
              <w:spacing w:line="279" w:lineRule="auto"/>
              <w:ind w:hanging="338"/>
            </w:pPr>
            <w:r>
              <w:rPr>
                <w:rFonts w:ascii="Times New Roman" w:eastAsia="Times New Roman" w:hAnsi="Times New Roman" w:cs="Times New Roman"/>
                <w:sz w:val="15"/>
              </w:rPr>
              <w:t xml:space="preserve">risk management plan including risk register. </w:t>
            </w:r>
          </w:p>
          <w:p w14:paraId="46F6F29E" w14:textId="77777777" w:rsidR="009C6725" w:rsidRDefault="006041B5">
            <w:pPr>
              <w:ind w:left="101" w:right="308"/>
            </w:pPr>
            <w:r>
              <w:rPr>
                <w:rFonts w:ascii="Times New Roman" w:eastAsia="Times New Roman" w:hAnsi="Times New Roman" w:cs="Times New Roman"/>
                <w:sz w:val="15"/>
              </w:rPr>
              <w:t>to clearly minimise costs and risks for the selected project.</w:t>
            </w:r>
            <w:r>
              <w:rPr>
                <w:rFonts w:ascii="Times New Roman" w:eastAsia="Times New Roman" w:hAnsi="Times New Roman" w:cs="Times New Roman"/>
                <w:sz w:val="17"/>
              </w:rPr>
              <w:t xml:space="preserve"> </w:t>
            </w:r>
          </w:p>
        </w:tc>
        <w:tc>
          <w:tcPr>
            <w:tcW w:w="101" w:type="dxa"/>
            <w:tcBorders>
              <w:top w:val="single" w:sz="4" w:space="0" w:color="000000"/>
              <w:left w:val="nil"/>
              <w:bottom w:val="single" w:sz="4" w:space="0" w:color="000000"/>
              <w:right w:val="single" w:sz="4" w:space="0" w:color="000000"/>
            </w:tcBorders>
          </w:tcPr>
          <w:p w14:paraId="0AC66720" w14:textId="77777777" w:rsidR="009C6725" w:rsidRDefault="006041B5">
            <w:pPr>
              <w:ind w:left="-19"/>
            </w:pPr>
            <w:r>
              <w:rPr>
                <w:rFonts w:ascii="Times New Roman" w:eastAsia="Times New Roman" w:hAnsi="Times New Roman" w:cs="Times New Roman"/>
                <w:sz w:val="15"/>
              </w:rPr>
              <w:t xml:space="preserve"> </w:t>
            </w:r>
          </w:p>
        </w:tc>
        <w:tc>
          <w:tcPr>
            <w:tcW w:w="3197" w:type="dxa"/>
            <w:gridSpan w:val="2"/>
            <w:tcBorders>
              <w:top w:val="single" w:sz="4" w:space="0" w:color="000000"/>
              <w:left w:val="single" w:sz="4" w:space="0" w:color="000000"/>
              <w:bottom w:val="single" w:sz="4" w:space="0" w:color="000000"/>
              <w:right w:val="nil"/>
            </w:tcBorders>
          </w:tcPr>
          <w:p w14:paraId="786EF44A" w14:textId="77777777" w:rsidR="009C6725" w:rsidRDefault="006041B5">
            <w:pPr>
              <w:spacing w:line="223" w:lineRule="auto"/>
              <w:ind w:left="101"/>
            </w:pPr>
            <w:r>
              <w:rPr>
                <w:rFonts w:ascii="Times New Roman" w:eastAsia="Times New Roman" w:hAnsi="Times New Roman" w:cs="Times New Roman"/>
                <w:sz w:val="15"/>
              </w:rPr>
              <w:t>The project plan critically applies planning processes including:</w:t>
            </w:r>
            <w:r>
              <w:rPr>
                <w:rFonts w:ascii="Times New Roman" w:eastAsia="Times New Roman" w:hAnsi="Times New Roman" w:cs="Times New Roman"/>
                <w:sz w:val="23"/>
              </w:rPr>
              <w:t xml:space="preserve"> </w:t>
            </w:r>
          </w:p>
          <w:p w14:paraId="539EA787" w14:textId="77777777" w:rsidR="009C6725" w:rsidRDefault="006041B5">
            <w:pPr>
              <w:numPr>
                <w:ilvl w:val="0"/>
                <w:numId w:val="10"/>
              </w:numPr>
              <w:spacing w:after="40"/>
              <w:ind w:hanging="338"/>
            </w:pPr>
            <w:r>
              <w:rPr>
                <w:rFonts w:ascii="Times New Roman" w:eastAsia="Times New Roman" w:hAnsi="Times New Roman" w:cs="Times New Roman"/>
                <w:sz w:val="15"/>
              </w:rPr>
              <w:t xml:space="preserve">scope,  </w:t>
            </w:r>
          </w:p>
          <w:p w14:paraId="088DCE92" w14:textId="77777777" w:rsidR="009C6725" w:rsidRDefault="006041B5">
            <w:pPr>
              <w:numPr>
                <w:ilvl w:val="0"/>
                <w:numId w:val="10"/>
              </w:numPr>
              <w:spacing w:after="38"/>
              <w:ind w:hanging="338"/>
            </w:pPr>
            <w:r>
              <w:rPr>
                <w:rFonts w:ascii="Times New Roman" w:eastAsia="Times New Roman" w:hAnsi="Times New Roman" w:cs="Times New Roman"/>
                <w:sz w:val="15"/>
              </w:rPr>
              <w:t xml:space="preserve">milestones  </w:t>
            </w:r>
          </w:p>
          <w:p w14:paraId="433A796D" w14:textId="77777777" w:rsidR="009C6725" w:rsidRDefault="006041B5">
            <w:pPr>
              <w:numPr>
                <w:ilvl w:val="0"/>
                <w:numId w:val="10"/>
              </w:numPr>
              <w:spacing w:after="38"/>
              <w:ind w:hanging="338"/>
            </w:pPr>
            <w:r>
              <w:rPr>
                <w:rFonts w:ascii="Times New Roman" w:eastAsia="Times New Roman" w:hAnsi="Times New Roman" w:cs="Times New Roman"/>
                <w:sz w:val="15"/>
              </w:rPr>
              <w:t xml:space="preserve">management plan </w:t>
            </w:r>
          </w:p>
          <w:p w14:paraId="355121E4" w14:textId="77777777" w:rsidR="009C6725" w:rsidRDefault="006041B5">
            <w:pPr>
              <w:numPr>
                <w:ilvl w:val="0"/>
                <w:numId w:val="10"/>
              </w:numPr>
              <w:spacing w:after="38"/>
              <w:ind w:hanging="338"/>
            </w:pPr>
            <w:r>
              <w:rPr>
                <w:rFonts w:ascii="Times New Roman" w:eastAsia="Times New Roman" w:hAnsi="Times New Roman" w:cs="Times New Roman"/>
                <w:sz w:val="15"/>
              </w:rPr>
              <w:t xml:space="preserve">change management plan </w:t>
            </w:r>
          </w:p>
          <w:p w14:paraId="048DF2C3" w14:textId="77777777" w:rsidR="009C6725" w:rsidRDefault="006041B5">
            <w:pPr>
              <w:numPr>
                <w:ilvl w:val="0"/>
                <w:numId w:val="10"/>
              </w:numPr>
              <w:spacing w:after="40"/>
              <w:ind w:hanging="338"/>
            </w:pPr>
            <w:r>
              <w:rPr>
                <w:rFonts w:ascii="Times New Roman" w:eastAsia="Times New Roman" w:hAnsi="Times New Roman" w:cs="Times New Roman"/>
                <w:sz w:val="15"/>
              </w:rPr>
              <w:t xml:space="preserve">communication management plan </w:t>
            </w:r>
          </w:p>
          <w:p w14:paraId="54A6C887" w14:textId="77777777" w:rsidR="009C6725" w:rsidRDefault="006041B5">
            <w:pPr>
              <w:numPr>
                <w:ilvl w:val="0"/>
                <w:numId w:val="10"/>
              </w:numPr>
              <w:spacing w:after="35"/>
              <w:ind w:hanging="338"/>
            </w:pPr>
            <w:r>
              <w:rPr>
                <w:rFonts w:ascii="Times New Roman" w:eastAsia="Times New Roman" w:hAnsi="Times New Roman" w:cs="Times New Roman"/>
                <w:sz w:val="15"/>
              </w:rPr>
              <w:t xml:space="preserve">cost baseline and procurement plan </w:t>
            </w:r>
          </w:p>
          <w:p w14:paraId="1D67CAE5" w14:textId="77777777" w:rsidR="009C6725" w:rsidRDefault="006041B5">
            <w:pPr>
              <w:numPr>
                <w:ilvl w:val="0"/>
                <w:numId w:val="10"/>
              </w:numPr>
              <w:spacing w:line="279" w:lineRule="auto"/>
              <w:ind w:hanging="338"/>
            </w:pPr>
            <w:r>
              <w:rPr>
                <w:rFonts w:ascii="Times New Roman" w:eastAsia="Times New Roman" w:hAnsi="Times New Roman" w:cs="Times New Roman"/>
                <w:sz w:val="15"/>
              </w:rPr>
              <w:t xml:space="preserve">risk management plan including risk register. </w:t>
            </w:r>
          </w:p>
          <w:p w14:paraId="31DF8397" w14:textId="77777777" w:rsidR="009C6725" w:rsidRDefault="006041B5">
            <w:pPr>
              <w:ind w:left="101" w:right="222"/>
            </w:pPr>
            <w:r>
              <w:rPr>
                <w:rFonts w:ascii="Times New Roman" w:eastAsia="Times New Roman" w:hAnsi="Times New Roman" w:cs="Times New Roman"/>
                <w:sz w:val="15"/>
              </w:rPr>
              <w:t>to minimise costs and risks for the selected project.</w:t>
            </w:r>
            <w:r>
              <w:rPr>
                <w:rFonts w:ascii="Times New Roman" w:eastAsia="Times New Roman" w:hAnsi="Times New Roman" w:cs="Times New Roman"/>
                <w:sz w:val="17"/>
              </w:rPr>
              <w:t xml:space="preserve"> </w:t>
            </w:r>
          </w:p>
        </w:tc>
        <w:tc>
          <w:tcPr>
            <w:tcW w:w="101" w:type="dxa"/>
            <w:tcBorders>
              <w:top w:val="single" w:sz="4" w:space="0" w:color="000000"/>
              <w:left w:val="nil"/>
              <w:bottom w:val="single" w:sz="4" w:space="0" w:color="000000"/>
              <w:right w:val="single" w:sz="4" w:space="0" w:color="000000"/>
            </w:tcBorders>
          </w:tcPr>
          <w:p w14:paraId="66C80DDF" w14:textId="77777777" w:rsidR="009C6725" w:rsidRDefault="009C6725"/>
        </w:tc>
        <w:tc>
          <w:tcPr>
            <w:tcW w:w="3298" w:type="dxa"/>
            <w:gridSpan w:val="3"/>
            <w:tcBorders>
              <w:top w:val="single" w:sz="4" w:space="0" w:color="000000"/>
              <w:left w:val="single" w:sz="4" w:space="0" w:color="000000"/>
              <w:bottom w:val="single" w:sz="4" w:space="0" w:color="000000"/>
              <w:right w:val="single" w:sz="3" w:space="0" w:color="000000"/>
            </w:tcBorders>
          </w:tcPr>
          <w:p w14:paraId="23C911EF" w14:textId="77777777" w:rsidR="009C6725" w:rsidRDefault="006041B5">
            <w:pPr>
              <w:spacing w:line="223" w:lineRule="auto"/>
              <w:ind w:left="101"/>
            </w:pPr>
            <w:r>
              <w:rPr>
                <w:rFonts w:ascii="Times New Roman" w:eastAsia="Times New Roman" w:hAnsi="Times New Roman" w:cs="Times New Roman"/>
                <w:sz w:val="15"/>
              </w:rPr>
              <w:t>The project plan does not apply planning processes including:</w:t>
            </w:r>
            <w:r>
              <w:rPr>
                <w:rFonts w:ascii="Times New Roman" w:eastAsia="Times New Roman" w:hAnsi="Times New Roman" w:cs="Times New Roman"/>
                <w:sz w:val="23"/>
              </w:rPr>
              <w:t xml:space="preserve"> </w:t>
            </w:r>
          </w:p>
          <w:p w14:paraId="73C1C334" w14:textId="77777777" w:rsidR="009C6725" w:rsidRDefault="006041B5">
            <w:pPr>
              <w:numPr>
                <w:ilvl w:val="0"/>
                <w:numId w:val="11"/>
              </w:numPr>
              <w:spacing w:after="40"/>
              <w:ind w:hanging="339"/>
            </w:pPr>
            <w:r>
              <w:rPr>
                <w:rFonts w:ascii="Times New Roman" w:eastAsia="Times New Roman" w:hAnsi="Times New Roman" w:cs="Times New Roman"/>
                <w:sz w:val="15"/>
              </w:rPr>
              <w:t xml:space="preserve">scope,  </w:t>
            </w:r>
          </w:p>
          <w:p w14:paraId="6B6AA9BC" w14:textId="77777777" w:rsidR="009C6725" w:rsidRDefault="006041B5">
            <w:pPr>
              <w:numPr>
                <w:ilvl w:val="0"/>
                <w:numId w:val="11"/>
              </w:numPr>
              <w:spacing w:after="38"/>
              <w:ind w:hanging="339"/>
            </w:pPr>
            <w:r>
              <w:rPr>
                <w:rFonts w:ascii="Times New Roman" w:eastAsia="Times New Roman" w:hAnsi="Times New Roman" w:cs="Times New Roman"/>
                <w:sz w:val="15"/>
              </w:rPr>
              <w:t xml:space="preserve">milestones  </w:t>
            </w:r>
          </w:p>
          <w:p w14:paraId="75FE7745" w14:textId="77777777" w:rsidR="009C6725" w:rsidRDefault="006041B5">
            <w:pPr>
              <w:numPr>
                <w:ilvl w:val="0"/>
                <w:numId w:val="11"/>
              </w:numPr>
              <w:spacing w:after="38"/>
              <w:ind w:hanging="339"/>
            </w:pPr>
            <w:r>
              <w:rPr>
                <w:rFonts w:ascii="Times New Roman" w:eastAsia="Times New Roman" w:hAnsi="Times New Roman" w:cs="Times New Roman"/>
                <w:sz w:val="15"/>
              </w:rPr>
              <w:t xml:space="preserve">management plan </w:t>
            </w:r>
          </w:p>
          <w:p w14:paraId="3E329A83" w14:textId="77777777" w:rsidR="009C6725" w:rsidRDefault="006041B5">
            <w:pPr>
              <w:numPr>
                <w:ilvl w:val="0"/>
                <w:numId w:val="11"/>
              </w:numPr>
              <w:spacing w:after="38"/>
              <w:ind w:hanging="339"/>
            </w:pPr>
            <w:r>
              <w:rPr>
                <w:rFonts w:ascii="Times New Roman" w:eastAsia="Times New Roman" w:hAnsi="Times New Roman" w:cs="Times New Roman"/>
                <w:sz w:val="15"/>
              </w:rPr>
              <w:t xml:space="preserve">change management plan </w:t>
            </w:r>
          </w:p>
          <w:p w14:paraId="365E6497" w14:textId="77777777" w:rsidR="009C6725" w:rsidRDefault="006041B5">
            <w:pPr>
              <w:numPr>
                <w:ilvl w:val="0"/>
                <w:numId w:val="11"/>
              </w:numPr>
              <w:spacing w:after="40"/>
              <w:ind w:hanging="339"/>
            </w:pPr>
            <w:r>
              <w:rPr>
                <w:rFonts w:ascii="Times New Roman" w:eastAsia="Times New Roman" w:hAnsi="Times New Roman" w:cs="Times New Roman"/>
                <w:sz w:val="15"/>
              </w:rPr>
              <w:t xml:space="preserve">communication management plan </w:t>
            </w:r>
          </w:p>
          <w:p w14:paraId="5E45B5E4" w14:textId="77777777" w:rsidR="009C6725" w:rsidRDefault="006041B5">
            <w:pPr>
              <w:numPr>
                <w:ilvl w:val="0"/>
                <w:numId w:val="11"/>
              </w:numPr>
              <w:spacing w:after="35"/>
              <w:ind w:hanging="339"/>
            </w:pPr>
            <w:r>
              <w:rPr>
                <w:rFonts w:ascii="Times New Roman" w:eastAsia="Times New Roman" w:hAnsi="Times New Roman" w:cs="Times New Roman"/>
                <w:sz w:val="15"/>
              </w:rPr>
              <w:t xml:space="preserve">cost baseline and procurement plan </w:t>
            </w:r>
          </w:p>
          <w:p w14:paraId="335FDF25" w14:textId="77777777" w:rsidR="009C6725" w:rsidRDefault="006041B5">
            <w:pPr>
              <w:numPr>
                <w:ilvl w:val="0"/>
                <w:numId w:val="11"/>
              </w:numPr>
              <w:spacing w:line="279" w:lineRule="auto"/>
              <w:ind w:hanging="339"/>
            </w:pPr>
            <w:r>
              <w:rPr>
                <w:rFonts w:ascii="Times New Roman" w:eastAsia="Times New Roman" w:hAnsi="Times New Roman" w:cs="Times New Roman"/>
                <w:sz w:val="15"/>
              </w:rPr>
              <w:t xml:space="preserve">risk management plan including risk register. </w:t>
            </w:r>
          </w:p>
          <w:p w14:paraId="000056D4" w14:textId="77777777" w:rsidR="009C6725" w:rsidRDefault="006041B5">
            <w:pPr>
              <w:ind w:left="101" w:right="322"/>
              <w:jc w:val="both"/>
            </w:pPr>
            <w:r>
              <w:rPr>
                <w:rFonts w:ascii="Times New Roman" w:eastAsia="Times New Roman" w:hAnsi="Times New Roman" w:cs="Times New Roman"/>
                <w:sz w:val="15"/>
              </w:rPr>
              <w:t>to minimise costs and risks for the selected project.</w:t>
            </w:r>
            <w:r>
              <w:rPr>
                <w:rFonts w:ascii="Times New Roman" w:eastAsia="Times New Roman" w:hAnsi="Times New Roman" w:cs="Times New Roman"/>
                <w:sz w:val="17"/>
              </w:rPr>
              <w:t xml:space="preserve"> </w:t>
            </w:r>
          </w:p>
        </w:tc>
      </w:tr>
      <w:tr w:rsidR="009C6725" w14:paraId="761312B5" w14:textId="77777777" w:rsidTr="00551D0F">
        <w:trPr>
          <w:trHeight w:val="202"/>
        </w:trPr>
        <w:tc>
          <w:tcPr>
            <w:tcW w:w="1198" w:type="dxa"/>
            <w:gridSpan w:val="2"/>
            <w:tcBorders>
              <w:top w:val="single" w:sz="4" w:space="0" w:color="000000"/>
              <w:left w:val="single" w:sz="4" w:space="0" w:color="000000"/>
              <w:bottom w:val="single" w:sz="4" w:space="0" w:color="000000"/>
              <w:right w:val="nil"/>
            </w:tcBorders>
            <w:shd w:val="clear" w:color="auto" w:fill="D9D9D9"/>
          </w:tcPr>
          <w:p w14:paraId="7AC534E1" w14:textId="77777777" w:rsidR="009C6725" w:rsidRDefault="006041B5">
            <w:pPr>
              <w:ind w:left="100"/>
            </w:pPr>
            <w:r>
              <w:rPr>
                <w:rFonts w:ascii="Times New Roman" w:eastAsia="Times New Roman" w:hAnsi="Times New Roman" w:cs="Times New Roman"/>
                <w:sz w:val="17"/>
              </w:rPr>
              <w:t xml:space="preserve">Criteria </w:t>
            </w:r>
          </w:p>
        </w:tc>
        <w:tc>
          <w:tcPr>
            <w:tcW w:w="101" w:type="dxa"/>
            <w:tcBorders>
              <w:top w:val="single" w:sz="4" w:space="0" w:color="000000"/>
              <w:left w:val="nil"/>
              <w:bottom w:val="single" w:sz="4" w:space="0" w:color="000000"/>
              <w:right w:val="single" w:sz="4" w:space="0" w:color="000000"/>
            </w:tcBorders>
            <w:shd w:val="clear" w:color="auto" w:fill="D9D9D9"/>
          </w:tcPr>
          <w:p w14:paraId="7A8A938C" w14:textId="77777777" w:rsidR="009C6725" w:rsidRDefault="009C6725"/>
        </w:tc>
        <w:tc>
          <w:tcPr>
            <w:tcW w:w="3194" w:type="dxa"/>
            <w:gridSpan w:val="2"/>
            <w:tcBorders>
              <w:top w:val="single" w:sz="4" w:space="0" w:color="000000"/>
              <w:left w:val="single" w:sz="4" w:space="0" w:color="000000"/>
              <w:bottom w:val="single" w:sz="4" w:space="0" w:color="000000"/>
              <w:right w:val="nil"/>
            </w:tcBorders>
            <w:shd w:val="clear" w:color="auto" w:fill="D9D9D9"/>
          </w:tcPr>
          <w:p w14:paraId="314B4CC9" w14:textId="77777777" w:rsidR="009C6725" w:rsidRDefault="006041B5">
            <w:pPr>
              <w:ind w:right="215"/>
              <w:jc w:val="center"/>
            </w:pPr>
            <w:r>
              <w:rPr>
                <w:rFonts w:ascii="Times New Roman" w:eastAsia="Times New Roman" w:hAnsi="Times New Roman" w:cs="Times New Roman"/>
                <w:sz w:val="17"/>
              </w:rPr>
              <w:t xml:space="preserve">10-9 </w:t>
            </w:r>
          </w:p>
        </w:tc>
        <w:tc>
          <w:tcPr>
            <w:tcW w:w="103" w:type="dxa"/>
            <w:tcBorders>
              <w:top w:val="single" w:sz="4" w:space="0" w:color="000000"/>
              <w:left w:val="nil"/>
              <w:bottom w:val="single" w:sz="4" w:space="0" w:color="000000"/>
              <w:right w:val="single" w:sz="4" w:space="0" w:color="000000"/>
            </w:tcBorders>
            <w:shd w:val="clear" w:color="auto" w:fill="D9D9D9"/>
          </w:tcPr>
          <w:p w14:paraId="30CD764A" w14:textId="77777777" w:rsidR="009C6725" w:rsidRDefault="009C6725"/>
        </w:tc>
        <w:tc>
          <w:tcPr>
            <w:tcW w:w="3197" w:type="dxa"/>
            <w:gridSpan w:val="2"/>
            <w:tcBorders>
              <w:top w:val="single" w:sz="4" w:space="0" w:color="000000"/>
              <w:left w:val="single" w:sz="4" w:space="0" w:color="000000"/>
              <w:bottom w:val="single" w:sz="4" w:space="0" w:color="000000"/>
              <w:right w:val="nil"/>
            </w:tcBorders>
            <w:shd w:val="clear" w:color="auto" w:fill="D9D9D9"/>
          </w:tcPr>
          <w:p w14:paraId="553FC25C" w14:textId="77777777" w:rsidR="009C6725" w:rsidRDefault="006041B5">
            <w:pPr>
              <w:ind w:right="220"/>
              <w:jc w:val="center"/>
            </w:pPr>
            <w:r>
              <w:rPr>
                <w:rFonts w:ascii="Times New Roman" w:eastAsia="Times New Roman" w:hAnsi="Times New Roman" w:cs="Times New Roman"/>
                <w:sz w:val="17"/>
              </w:rPr>
              <w:t xml:space="preserve">8-7 </w:t>
            </w:r>
          </w:p>
        </w:tc>
        <w:tc>
          <w:tcPr>
            <w:tcW w:w="101" w:type="dxa"/>
            <w:tcBorders>
              <w:top w:val="single" w:sz="4" w:space="0" w:color="000000"/>
              <w:left w:val="nil"/>
              <w:bottom w:val="single" w:sz="4" w:space="0" w:color="000000"/>
              <w:right w:val="single" w:sz="4" w:space="0" w:color="000000"/>
            </w:tcBorders>
            <w:shd w:val="clear" w:color="auto" w:fill="D9D9D9"/>
          </w:tcPr>
          <w:p w14:paraId="0A101639" w14:textId="77777777" w:rsidR="009C6725" w:rsidRDefault="009C6725"/>
        </w:tc>
        <w:tc>
          <w:tcPr>
            <w:tcW w:w="3197" w:type="dxa"/>
            <w:gridSpan w:val="2"/>
            <w:tcBorders>
              <w:top w:val="single" w:sz="4" w:space="0" w:color="000000"/>
              <w:left w:val="single" w:sz="4" w:space="0" w:color="000000"/>
              <w:bottom w:val="single" w:sz="4" w:space="0" w:color="000000"/>
              <w:right w:val="nil"/>
            </w:tcBorders>
            <w:shd w:val="clear" w:color="auto" w:fill="D9D9D9"/>
          </w:tcPr>
          <w:p w14:paraId="2631312C" w14:textId="77777777" w:rsidR="009C6725" w:rsidRDefault="006041B5">
            <w:pPr>
              <w:ind w:right="215"/>
              <w:jc w:val="center"/>
            </w:pPr>
            <w:r>
              <w:rPr>
                <w:rFonts w:ascii="Times New Roman" w:eastAsia="Times New Roman" w:hAnsi="Times New Roman" w:cs="Times New Roman"/>
                <w:sz w:val="17"/>
              </w:rPr>
              <w:t xml:space="preserve">6-5 </w:t>
            </w:r>
          </w:p>
        </w:tc>
        <w:tc>
          <w:tcPr>
            <w:tcW w:w="101" w:type="dxa"/>
            <w:tcBorders>
              <w:top w:val="single" w:sz="4" w:space="0" w:color="000000"/>
              <w:left w:val="nil"/>
              <w:bottom w:val="single" w:sz="4" w:space="0" w:color="000000"/>
              <w:right w:val="single" w:sz="4" w:space="0" w:color="000000"/>
            </w:tcBorders>
            <w:shd w:val="clear" w:color="auto" w:fill="D9D9D9"/>
          </w:tcPr>
          <w:p w14:paraId="48381BC2" w14:textId="77777777" w:rsidR="009C6725" w:rsidRDefault="009C6725"/>
        </w:tc>
        <w:tc>
          <w:tcPr>
            <w:tcW w:w="3298" w:type="dxa"/>
            <w:gridSpan w:val="3"/>
            <w:tcBorders>
              <w:top w:val="single" w:sz="4" w:space="0" w:color="000000"/>
              <w:left w:val="single" w:sz="4" w:space="0" w:color="000000"/>
              <w:bottom w:val="single" w:sz="4" w:space="0" w:color="000000"/>
              <w:right w:val="single" w:sz="3" w:space="0" w:color="000000"/>
            </w:tcBorders>
            <w:shd w:val="clear" w:color="auto" w:fill="D9D9D9"/>
          </w:tcPr>
          <w:p w14:paraId="2B8DB2DA" w14:textId="77777777" w:rsidR="009C6725" w:rsidRDefault="006041B5">
            <w:pPr>
              <w:ind w:right="316"/>
              <w:jc w:val="center"/>
            </w:pPr>
            <w:r>
              <w:rPr>
                <w:rFonts w:ascii="Times New Roman" w:eastAsia="Times New Roman" w:hAnsi="Times New Roman" w:cs="Times New Roman"/>
                <w:sz w:val="17"/>
              </w:rPr>
              <w:t xml:space="preserve">4-0 </w:t>
            </w:r>
          </w:p>
        </w:tc>
      </w:tr>
      <w:tr w:rsidR="009C6725" w14:paraId="52F34A7F" w14:textId="77777777" w:rsidTr="00551D0F">
        <w:trPr>
          <w:trHeight w:val="1840"/>
        </w:trPr>
        <w:tc>
          <w:tcPr>
            <w:tcW w:w="1198" w:type="dxa"/>
            <w:gridSpan w:val="2"/>
            <w:tcBorders>
              <w:top w:val="single" w:sz="4" w:space="0" w:color="000000"/>
              <w:left w:val="single" w:sz="4" w:space="0" w:color="000000"/>
              <w:bottom w:val="single" w:sz="4" w:space="0" w:color="000000"/>
              <w:right w:val="nil"/>
            </w:tcBorders>
          </w:tcPr>
          <w:p w14:paraId="54C1AED3" w14:textId="77777777" w:rsidR="009C6725" w:rsidRDefault="006041B5">
            <w:pPr>
              <w:spacing w:line="217" w:lineRule="auto"/>
              <w:ind w:left="100"/>
            </w:pPr>
            <w:r>
              <w:rPr>
                <w:rFonts w:ascii="Times New Roman" w:eastAsia="Times New Roman" w:hAnsi="Times New Roman" w:cs="Times New Roman"/>
                <w:sz w:val="15"/>
              </w:rPr>
              <w:lastRenderedPageBreak/>
              <w:t>Application of scheduling processes</w:t>
            </w:r>
            <w:r>
              <w:rPr>
                <w:rFonts w:ascii="Times New Roman" w:eastAsia="Times New Roman" w:hAnsi="Times New Roman" w:cs="Times New Roman"/>
                <w:sz w:val="23"/>
              </w:rPr>
              <w:t xml:space="preserve"> </w:t>
            </w:r>
          </w:p>
          <w:p w14:paraId="255CC546" w14:textId="77777777" w:rsidR="009C6725" w:rsidRDefault="006041B5">
            <w:pPr>
              <w:ind w:left="100"/>
            </w:pPr>
            <w:r>
              <w:rPr>
                <w:rFonts w:ascii="Times New Roman" w:eastAsia="Times New Roman" w:hAnsi="Times New Roman" w:cs="Times New Roman"/>
                <w:sz w:val="15"/>
              </w:rPr>
              <w:t xml:space="preserve"> </w:t>
            </w:r>
          </w:p>
        </w:tc>
        <w:tc>
          <w:tcPr>
            <w:tcW w:w="101" w:type="dxa"/>
            <w:tcBorders>
              <w:top w:val="single" w:sz="4" w:space="0" w:color="000000"/>
              <w:left w:val="nil"/>
              <w:bottom w:val="single" w:sz="4" w:space="0" w:color="000000"/>
              <w:right w:val="single" w:sz="4" w:space="0" w:color="000000"/>
            </w:tcBorders>
          </w:tcPr>
          <w:p w14:paraId="7308C221" w14:textId="77777777" w:rsidR="009C6725" w:rsidRDefault="009C6725"/>
        </w:tc>
        <w:tc>
          <w:tcPr>
            <w:tcW w:w="3194" w:type="dxa"/>
            <w:gridSpan w:val="2"/>
            <w:tcBorders>
              <w:top w:val="single" w:sz="4" w:space="0" w:color="000000"/>
              <w:left w:val="single" w:sz="4" w:space="0" w:color="000000"/>
              <w:bottom w:val="single" w:sz="4" w:space="0" w:color="000000"/>
              <w:right w:val="nil"/>
            </w:tcBorders>
          </w:tcPr>
          <w:p w14:paraId="320C5291" w14:textId="77777777" w:rsidR="009C6725" w:rsidRDefault="006041B5">
            <w:pPr>
              <w:spacing w:line="248" w:lineRule="auto"/>
              <w:ind w:left="103" w:right="408"/>
              <w:jc w:val="both"/>
            </w:pPr>
            <w:r>
              <w:rPr>
                <w:rFonts w:ascii="Times New Roman" w:eastAsia="Times New Roman" w:hAnsi="Times New Roman" w:cs="Times New Roman"/>
                <w:sz w:val="15"/>
              </w:rPr>
              <w:t xml:space="preserve">The project plan perceptively and thoroughly critically applies, scheduling processes including: </w:t>
            </w:r>
            <w:r>
              <w:rPr>
                <w:rFonts w:ascii="Times New Roman" w:eastAsia="Times New Roman" w:hAnsi="Times New Roman" w:cs="Times New Roman"/>
                <w:sz w:val="23"/>
              </w:rPr>
              <w:t xml:space="preserve"> </w:t>
            </w:r>
          </w:p>
          <w:p w14:paraId="1DC851C8" w14:textId="77777777" w:rsidR="009C6725" w:rsidRDefault="006041B5">
            <w:pPr>
              <w:numPr>
                <w:ilvl w:val="0"/>
                <w:numId w:val="12"/>
              </w:numPr>
              <w:spacing w:after="38"/>
              <w:ind w:left="780" w:hanging="338"/>
            </w:pPr>
            <w:r>
              <w:rPr>
                <w:rFonts w:ascii="Times New Roman" w:eastAsia="Times New Roman" w:hAnsi="Times New Roman" w:cs="Times New Roman"/>
                <w:sz w:val="15"/>
              </w:rPr>
              <w:t xml:space="preserve">schedule baseline and WBS,  </w:t>
            </w:r>
          </w:p>
          <w:p w14:paraId="28F6159D" w14:textId="77777777" w:rsidR="009C6725" w:rsidRDefault="006041B5">
            <w:pPr>
              <w:numPr>
                <w:ilvl w:val="0"/>
                <w:numId w:val="12"/>
              </w:numPr>
              <w:spacing w:after="38"/>
              <w:ind w:left="780" w:hanging="338"/>
            </w:pPr>
            <w:r>
              <w:rPr>
                <w:rFonts w:ascii="Times New Roman" w:eastAsia="Times New Roman" w:hAnsi="Times New Roman" w:cs="Times New Roman"/>
                <w:sz w:val="15"/>
              </w:rPr>
              <w:t xml:space="preserve">Gantt Charts,  </w:t>
            </w:r>
          </w:p>
          <w:p w14:paraId="03A7E51B" w14:textId="77777777" w:rsidR="009C6725" w:rsidRDefault="006041B5">
            <w:pPr>
              <w:numPr>
                <w:ilvl w:val="0"/>
                <w:numId w:val="12"/>
              </w:numPr>
              <w:spacing w:after="12"/>
              <w:ind w:left="780" w:hanging="338"/>
            </w:pPr>
            <w:r>
              <w:rPr>
                <w:rFonts w:ascii="Times New Roman" w:eastAsia="Times New Roman" w:hAnsi="Times New Roman" w:cs="Times New Roman"/>
                <w:sz w:val="15"/>
              </w:rPr>
              <w:t xml:space="preserve">network diagrams </w:t>
            </w:r>
          </w:p>
          <w:p w14:paraId="5B0CF1B5" w14:textId="77777777" w:rsidR="009C6725" w:rsidRDefault="006041B5">
            <w:pPr>
              <w:spacing w:after="70" w:line="236" w:lineRule="auto"/>
              <w:ind w:left="103"/>
              <w:jc w:val="both"/>
            </w:pPr>
            <w:r>
              <w:rPr>
                <w:rFonts w:ascii="Times New Roman" w:eastAsia="Times New Roman" w:hAnsi="Times New Roman" w:cs="Times New Roman"/>
                <w:sz w:val="15"/>
              </w:rPr>
              <w:t xml:space="preserve">to insightfully minimise costs and risks for the selected project. </w:t>
            </w:r>
          </w:p>
          <w:p w14:paraId="1AA18FBD" w14:textId="77777777" w:rsidR="009C6725" w:rsidRDefault="006041B5">
            <w:pPr>
              <w:ind w:left="103"/>
            </w:pPr>
            <w:r>
              <w:rPr>
                <w:rFonts w:ascii="Times New Roman" w:eastAsia="Times New Roman" w:hAnsi="Times New Roman" w:cs="Times New Roman"/>
                <w:sz w:val="23"/>
              </w:rPr>
              <w:t xml:space="preserve"> </w:t>
            </w:r>
          </w:p>
        </w:tc>
        <w:tc>
          <w:tcPr>
            <w:tcW w:w="103" w:type="dxa"/>
            <w:tcBorders>
              <w:top w:val="single" w:sz="4" w:space="0" w:color="000000"/>
              <w:left w:val="nil"/>
              <w:bottom w:val="single" w:sz="4" w:space="0" w:color="000000"/>
              <w:right w:val="single" w:sz="4" w:space="0" w:color="000000"/>
            </w:tcBorders>
          </w:tcPr>
          <w:p w14:paraId="4313F71D" w14:textId="77777777" w:rsidR="009C6725" w:rsidRDefault="009C6725"/>
        </w:tc>
        <w:tc>
          <w:tcPr>
            <w:tcW w:w="3197" w:type="dxa"/>
            <w:gridSpan w:val="2"/>
            <w:tcBorders>
              <w:top w:val="single" w:sz="4" w:space="0" w:color="000000"/>
              <w:left w:val="single" w:sz="4" w:space="0" w:color="000000"/>
              <w:bottom w:val="single" w:sz="4" w:space="0" w:color="000000"/>
              <w:right w:val="nil"/>
            </w:tcBorders>
          </w:tcPr>
          <w:p w14:paraId="6FFBE8E0" w14:textId="77777777" w:rsidR="009C6725" w:rsidRDefault="006041B5">
            <w:pPr>
              <w:spacing w:line="224" w:lineRule="auto"/>
              <w:ind w:left="101"/>
            </w:pPr>
            <w:r>
              <w:rPr>
                <w:rFonts w:ascii="Times New Roman" w:eastAsia="Times New Roman" w:hAnsi="Times New Roman" w:cs="Times New Roman"/>
                <w:sz w:val="15"/>
              </w:rPr>
              <w:t xml:space="preserve">The project plan clearly critically applies, with detail, scheduling processes including: </w:t>
            </w:r>
            <w:r>
              <w:rPr>
                <w:rFonts w:ascii="Times New Roman" w:eastAsia="Times New Roman" w:hAnsi="Times New Roman" w:cs="Times New Roman"/>
                <w:sz w:val="23"/>
              </w:rPr>
              <w:t xml:space="preserve"> </w:t>
            </w:r>
          </w:p>
          <w:p w14:paraId="2E21D54F" w14:textId="77777777" w:rsidR="009C6725" w:rsidRDefault="006041B5">
            <w:pPr>
              <w:numPr>
                <w:ilvl w:val="0"/>
                <w:numId w:val="13"/>
              </w:numPr>
              <w:spacing w:after="40"/>
              <w:ind w:hanging="338"/>
            </w:pPr>
            <w:r>
              <w:rPr>
                <w:rFonts w:ascii="Times New Roman" w:eastAsia="Times New Roman" w:hAnsi="Times New Roman" w:cs="Times New Roman"/>
                <w:sz w:val="15"/>
              </w:rPr>
              <w:t xml:space="preserve">schedule baseline and WBS,  </w:t>
            </w:r>
          </w:p>
          <w:p w14:paraId="6300FBF5" w14:textId="77777777" w:rsidR="009C6725" w:rsidRDefault="006041B5">
            <w:pPr>
              <w:numPr>
                <w:ilvl w:val="0"/>
                <w:numId w:val="13"/>
              </w:numPr>
              <w:spacing w:after="38"/>
              <w:ind w:hanging="338"/>
            </w:pPr>
            <w:r>
              <w:rPr>
                <w:rFonts w:ascii="Times New Roman" w:eastAsia="Times New Roman" w:hAnsi="Times New Roman" w:cs="Times New Roman"/>
                <w:sz w:val="15"/>
              </w:rPr>
              <w:t xml:space="preserve">Gantt Charts,  </w:t>
            </w:r>
          </w:p>
          <w:p w14:paraId="37CED20D" w14:textId="77777777" w:rsidR="009C6725" w:rsidRDefault="006041B5">
            <w:pPr>
              <w:numPr>
                <w:ilvl w:val="0"/>
                <w:numId w:val="13"/>
              </w:numPr>
              <w:spacing w:after="12"/>
              <w:ind w:hanging="338"/>
            </w:pPr>
            <w:r>
              <w:rPr>
                <w:rFonts w:ascii="Times New Roman" w:eastAsia="Times New Roman" w:hAnsi="Times New Roman" w:cs="Times New Roman"/>
                <w:sz w:val="15"/>
              </w:rPr>
              <w:t xml:space="preserve">network diagrams </w:t>
            </w:r>
          </w:p>
          <w:p w14:paraId="145D13B8" w14:textId="77777777" w:rsidR="009C6725" w:rsidRDefault="006041B5">
            <w:pPr>
              <w:ind w:left="101"/>
              <w:jc w:val="both"/>
            </w:pPr>
            <w:r>
              <w:rPr>
                <w:rFonts w:ascii="Times New Roman" w:eastAsia="Times New Roman" w:hAnsi="Times New Roman" w:cs="Times New Roman"/>
                <w:sz w:val="15"/>
              </w:rPr>
              <w:t>to clearly minimise costs and risks for the selected project.</w:t>
            </w:r>
            <w:r>
              <w:rPr>
                <w:rFonts w:ascii="Times New Roman" w:eastAsia="Times New Roman" w:hAnsi="Times New Roman" w:cs="Times New Roman"/>
                <w:sz w:val="23"/>
              </w:rPr>
              <w:t xml:space="preserve"> </w:t>
            </w:r>
          </w:p>
        </w:tc>
        <w:tc>
          <w:tcPr>
            <w:tcW w:w="101" w:type="dxa"/>
            <w:tcBorders>
              <w:top w:val="single" w:sz="4" w:space="0" w:color="000000"/>
              <w:left w:val="nil"/>
              <w:bottom w:val="single" w:sz="4" w:space="0" w:color="000000"/>
              <w:right w:val="single" w:sz="4" w:space="0" w:color="000000"/>
            </w:tcBorders>
          </w:tcPr>
          <w:p w14:paraId="51CA28E6" w14:textId="77777777" w:rsidR="009C6725" w:rsidRDefault="009C6725"/>
        </w:tc>
        <w:tc>
          <w:tcPr>
            <w:tcW w:w="3197" w:type="dxa"/>
            <w:gridSpan w:val="2"/>
            <w:tcBorders>
              <w:top w:val="single" w:sz="4" w:space="0" w:color="000000"/>
              <w:left w:val="single" w:sz="4" w:space="0" w:color="000000"/>
              <w:bottom w:val="single" w:sz="4" w:space="0" w:color="000000"/>
              <w:right w:val="nil"/>
            </w:tcBorders>
          </w:tcPr>
          <w:p w14:paraId="538FDC17" w14:textId="77777777" w:rsidR="009C6725" w:rsidRDefault="006041B5">
            <w:pPr>
              <w:spacing w:line="223" w:lineRule="auto"/>
              <w:ind w:left="101"/>
            </w:pPr>
            <w:r>
              <w:rPr>
                <w:rFonts w:ascii="Times New Roman" w:eastAsia="Times New Roman" w:hAnsi="Times New Roman" w:cs="Times New Roman"/>
                <w:sz w:val="15"/>
              </w:rPr>
              <w:t xml:space="preserve">The project plan critically applies scheduling processes including: </w:t>
            </w:r>
            <w:r>
              <w:rPr>
                <w:rFonts w:ascii="Times New Roman" w:eastAsia="Times New Roman" w:hAnsi="Times New Roman" w:cs="Times New Roman"/>
                <w:sz w:val="23"/>
              </w:rPr>
              <w:t xml:space="preserve"> </w:t>
            </w:r>
          </w:p>
          <w:p w14:paraId="50FB44B5" w14:textId="77777777" w:rsidR="009C6725" w:rsidRDefault="006041B5">
            <w:pPr>
              <w:numPr>
                <w:ilvl w:val="0"/>
                <w:numId w:val="14"/>
              </w:numPr>
              <w:spacing w:after="40"/>
              <w:ind w:hanging="338"/>
            </w:pPr>
            <w:r>
              <w:rPr>
                <w:rFonts w:ascii="Times New Roman" w:eastAsia="Times New Roman" w:hAnsi="Times New Roman" w:cs="Times New Roman"/>
                <w:sz w:val="15"/>
              </w:rPr>
              <w:t xml:space="preserve">schedule baseline and WBS,  </w:t>
            </w:r>
          </w:p>
          <w:p w14:paraId="5287B23D" w14:textId="77777777" w:rsidR="009C6725" w:rsidRDefault="006041B5">
            <w:pPr>
              <w:numPr>
                <w:ilvl w:val="0"/>
                <w:numId w:val="14"/>
              </w:numPr>
              <w:spacing w:after="38"/>
              <w:ind w:hanging="338"/>
            </w:pPr>
            <w:r>
              <w:rPr>
                <w:rFonts w:ascii="Times New Roman" w:eastAsia="Times New Roman" w:hAnsi="Times New Roman" w:cs="Times New Roman"/>
                <w:sz w:val="15"/>
              </w:rPr>
              <w:t xml:space="preserve">Gantt Charts,  </w:t>
            </w:r>
          </w:p>
          <w:p w14:paraId="3ACDA9DF" w14:textId="77777777" w:rsidR="009C6725" w:rsidRDefault="006041B5">
            <w:pPr>
              <w:numPr>
                <w:ilvl w:val="0"/>
                <w:numId w:val="14"/>
              </w:numPr>
              <w:spacing w:after="12"/>
              <w:ind w:hanging="338"/>
            </w:pPr>
            <w:r>
              <w:rPr>
                <w:rFonts w:ascii="Times New Roman" w:eastAsia="Times New Roman" w:hAnsi="Times New Roman" w:cs="Times New Roman"/>
                <w:sz w:val="15"/>
              </w:rPr>
              <w:t xml:space="preserve">network diagrams </w:t>
            </w:r>
          </w:p>
          <w:p w14:paraId="7EFAB66F" w14:textId="77777777" w:rsidR="009C6725" w:rsidRDefault="006041B5">
            <w:pPr>
              <w:ind w:left="101"/>
            </w:pPr>
            <w:r>
              <w:rPr>
                <w:rFonts w:ascii="Times New Roman" w:eastAsia="Times New Roman" w:hAnsi="Times New Roman" w:cs="Times New Roman"/>
                <w:sz w:val="15"/>
              </w:rPr>
              <w:t>to minimise costs and risks for the selected project.</w:t>
            </w:r>
            <w:r>
              <w:rPr>
                <w:rFonts w:ascii="Times New Roman" w:eastAsia="Times New Roman" w:hAnsi="Times New Roman" w:cs="Times New Roman"/>
                <w:sz w:val="23"/>
              </w:rPr>
              <w:t xml:space="preserve"> </w:t>
            </w:r>
          </w:p>
        </w:tc>
        <w:tc>
          <w:tcPr>
            <w:tcW w:w="101" w:type="dxa"/>
            <w:tcBorders>
              <w:top w:val="single" w:sz="4" w:space="0" w:color="000000"/>
              <w:left w:val="nil"/>
              <w:bottom w:val="single" w:sz="4" w:space="0" w:color="000000"/>
              <w:right w:val="single" w:sz="4" w:space="0" w:color="000000"/>
            </w:tcBorders>
          </w:tcPr>
          <w:p w14:paraId="7335CC23" w14:textId="77777777" w:rsidR="009C6725" w:rsidRDefault="009C6725"/>
        </w:tc>
        <w:tc>
          <w:tcPr>
            <w:tcW w:w="3298" w:type="dxa"/>
            <w:gridSpan w:val="3"/>
            <w:tcBorders>
              <w:top w:val="single" w:sz="4" w:space="0" w:color="000000"/>
              <w:left w:val="single" w:sz="4" w:space="0" w:color="000000"/>
              <w:bottom w:val="single" w:sz="4" w:space="0" w:color="000000"/>
              <w:right w:val="single" w:sz="3" w:space="0" w:color="000000"/>
            </w:tcBorders>
          </w:tcPr>
          <w:p w14:paraId="71E558D1" w14:textId="77777777" w:rsidR="009C6725" w:rsidRDefault="006041B5">
            <w:pPr>
              <w:spacing w:line="224" w:lineRule="auto"/>
              <w:ind w:left="101"/>
            </w:pPr>
            <w:r>
              <w:rPr>
                <w:rFonts w:ascii="Times New Roman" w:eastAsia="Times New Roman" w:hAnsi="Times New Roman" w:cs="Times New Roman"/>
                <w:sz w:val="15"/>
              </w:rPr>
              <w:t xml:space="preserve">The project plan does not critically apply scheduling processes including: </w:t>
            </w:r>
            <w:r>
              <w:rPr>
                <w:rFonts w:ascii="Times New Roman" w:eastAsia="Times New Roman" w:hAnsi="Times New Roman" w:cs="Times New Roman"/>
                <w:sz w:val="23"/>
              </w:rPr>
              <w:t xml:space="preserve"> </w:t>
            </w:r>
          </w:p>
          <w:p w14:paraId="068D3EBE" w14:textId="77777777" w:rsidR="009C6725" w:rsidRDefault="006041B5">
            <w:pPr>
              <w:numPr>
                <w:ilvl w:val="0"/>
                <w:numId w:val="15"/>
              </w:numPr>
              <w:spacing w:after="40"/>
              <w:ind w:hanging="339"/>
            </w:pPr>
            <w:r>
              <w:rPr>
                <w:rFonts w:ascii="Times New Roman" w:eastAsia="Times New Roman" w:hAnsi="Times New Roman" w:cs="Times New Roman"/>
                <w:sz w:val="15"/>
              </w:rPr>
              <w:t xml:space="preserve">schedule baseline and WBS,  </w:t>
            </w:r>
          </w:p>
          <w:p w14:paraId="73ACB964" w14:textId="77777777" w:rsidR="009C6725" w:rsidRDefault="006041B5">
            <w:pPr>
              <w:numPr>
                <w:ilvl w:val="0"/>
                <w:numId w:val="15"/>
              </w:numPr>
              <w:spacing w:after="38"/>
              <w:ind w:hanging="339"/>
            </w:pPr>
            <w:r>
              <w:rPr>
                <w:rFonts w:ascii="Times New Roman" w:eastAsia="Times New Roman" w:hAnsi="Times New Roman" w:cs="Times New Roman"/>
                <w:sz w:val="15"/>
              </w:rPr>
              <w:t xml:space="preserve">Gantt Charts,  </w:t>
            </w:r>
          </w:p>
          <w:p w14:paraId="44511E46" w14:textId="77777777" w:rsidR="009C6725" w:rsidRDefault="006041B5">
            <w:pPr>
              <w:numPr>
                <w:ilvl w:val="0"/>
                <w:numId w:val="15"/>
              </w:numPr>
              <w:spacing w:after="12"/>
              <w:ind w:hanging="339"/>
            </w:pPr>
            <w:r>
              <w:rPr>
                <w:rFonts w:ascii="Times New Roman" w:eastAsia="Times New Roman" w:hAnsi="Times New Roman" w:cs="Times New Roman"/>
                <w:sz w:val="15"/>
              </w:rPr>
              <w:t xml:space="preserve">network diagrams </w:t>
            </w:r>
          </w:p>
          <w:p w14:paraId="77034176" w14:textId="77777777" w:rsidR="009C6725" w:rsidRDefault="006041B5">
            <w:pPr>
              <w:ind w:left="101"/>
            </w:pPr>
            <w:r>
              <w:rPr>
                <w:rFonts w:ascii="Times New Roman" w:eastAsia="Times New Roman" w:hAnsi="Times New Roman" w:cs="Times New Roman"/>
                <w:sz w:val="15"/>
              </w:rPr>
              <w:t>to minimise costs and risks for the selected project.</w:t>
            </w:r>
            <w:r>
              <w:rPr>
                <w:rFonts w:ascii="Times New Roman" w:eastAsia="Times New Roman" w:hAnsi="Times New Roman" w:cs="Times New Roman"/>
                <w:sz w:val="23"/>
              </w:rPr>
              <w:t xml:space="preserve"> </w:t>
            </w:r>
          </w:p>
        </w:tc>
      </w:tr>
      <w:tr w:rsidR="009C6725" w14:paraId="48D6D8A6" w14:textId="77777777" w:rsidTr="00551D0F">
        <w:tblPrEx>
          <w:tblCellMar>
            <w:top w:w="32" w:type="dxa"/>
            <w:left w:w="100" w:type="dxa"/>
          </w:tblCellMar>
        </w:tblPrEx>
        <w:trPr>
          <w:trHeight w:val="194"/>
        </w:trPr>
        <w:tc>
          <w:tcPr>
            <w:tcW w:w="1299" w:type="dxa"/>
            <w:gridSpan w:val="3"/>
            <w:tcBorders>
              <w:top w:val="double" w:sz="5" w:space="0" w:color="000000"/>
              <w:left w:val="single" w:sz="4" w:space="0" w:color="000000"/>
              <w:bottom w:val="single" w:sz="3" w:space="0" w:color="000000"/>
              <w:right w:val="single" w:sz="4" w:space="0" w:color="000000"/>
            </w:tcBorders>
            <w:shd w:val="clear" w:color="auto" w:fill="D9D9D9"/>
          </w:tcPr>
          <w:p w14:paraId="5A7DC313" w14:textId="77777777" w:rsidR="009C6725" w:rsidRDefault="006041B5">
            <w:r>
              <w:rPr>
                <w:rFonts w:ascii="Times New Roman" w:eastAsia="Times New Roman" w:hAnsi="Times New Roman" w:cs="Times New Roman"/>
                <w:sz w:val="17"/>
              </w:rPr>
              <w:t xml:space="preserve">Criteria </w:t>
            </w:r>
          </w:p>
        </w:tc>
        <w:tc>
          <w:tcPr>
            <w:tcW w:w="3297" w:type="dxa"/>
            <w:gridSpan w:val="3"/>
            <w:tcBorders>
              <w:top w:val="double" w:sz="5" w:space="0" w:color="000000"/>
              <w:left w:val="single" w:sz="4" w:space="0" w:color="000000"/>
              <w:bottom w:val="single" w:sz="3" w:space="0" w:color="000000"/>
              <w:right w:val="single" w:sz="4" w:space="0" w:color="000000"/>
            </w:tcBorders>
            <w:shd w:val="clear" w:color="auto" w:fill="D9D9D9"/>
          </w:tcPr>
          <w:p w14:paraId="25B1A10C" w14:textId="77777777" w:rsidR="009C6725" w:rsidRDefault="006041B5">
            <w:pPr>
              <w:ind w:right="418"/>
              <w:jc w:val="center"/>
            </w:pPr>
            <w:r>
              <w:rPr>
                <w:rFonts w:ascii="Times New Roman" w:eastAsia="Times New Roman" w:hAnsi="Times New Roman" w:cs="Times New Roman"/>
                <w:sz w:val="17"/>
              </w:rPr>
              <w:t xml:space="preserve">10-9 </w:t>
            </w:r>
          </w:p>
        </w:tc>
        <w:tc>
          <w:tcPr>
            <w:tcW w:w="3298" w:type="dxa"/>
            <w:gridSpan w:val="3"/>
            <w:tcBorders>
              <w:top w:val="double" w:sz="5" w:space="0" w:color="000000"/>
              <w:left w:val="single" w:sz="4" w:space="0" w:color="000000"/>
              <w:bottom w:val="single" w:sz="3" w:space="0" w:color="000000"/>
              <w:right w:val="single" w:sz="4" w:space="0" w:color="000000"/>
            </w:tcBorders>
            <w:shd w:val="clear" w:color="auto" w:fill="D9D9D9"/>
          </w:tcPr>
          <w:p w14:paraId="2A7C077A" w14:textId="77777777" w:rsidR="009C6725" w:rsidRDefault="006041B5">
            <w:pPr>
              <w:ind w:right="421"/>
              <w:jc w:val="center"/>
            </w:pPr>
            <w:r>
              <w:rPr>
                <w:rFonts w:ascii="Times New Roman" w:eastAsia="Times New Roman" w:hAnsi="Times New Roman" w:cs="Times New Roman"/>
                <w:sz w:val="17"/>
              </w:rPr>
              <w:t xml:space="preserve">8-7 </w:t>
            </w:r>
          </w:p>
        </w:tc>
        <w:tc>
          <w:tcPr>
            <w:tcW w:w="3298" w:type="dxa"/>
            <w:gridSpan w:val="3"/>
            <w:tcBorders>
              <w:top w:val="double" w:sz="5" w:space="0" w:color="000000"/>
              <w:left w:val="single" w:sz="4" w:space="0" w:color="000000"/>
              <w:bottom w:val="single" w:sz="3" w:space="0" w:color="000000"/>
              <w:right w:val="single" w:sz="4" w:space="0" w:color="000000"/>
            </w:tcBorders>
            <w:shd w:val="clear" w:color="auto" w:fill="D9D9D9"/>
          </w:tcPr>
          <w:p w14:paraId="73379D0C" w14:textId="77777777" w:rsidR="009C6725" w:rsidRDefault="006041B5">
            <w:pPr>
              <w:ind w:right="416"/>
              <w:jc w:val="center"/>
            </w:pPr>
            <w:r>
              <w:rPr>
                <w:rFonts w:ascii="Times New Roman" w:eastAsia="Times New Roman" w:hAnsi="Times New Roman" w:cs="Times New Roman"/>
                <w:sz w:val="17"/>
              </w:rPr>
              <w:t xml:space="preserve">6-5 </w:t>
            </w:r>
          </w:p>
        </w:tc>
        <w:tc>
          <w:tcPr>
            <w:tcW w:w="3298" w:type="dxa"/>
            <w:gridSpan w:val="3"/>
            <w:tcBorders>
              <w:top w:val="single" w:sz="4" w:space="0" w:color="000000"/>
              <w:left w:val="single" w:sz="4" w:space="0" w:color="000000"/>
              <w:bottom w:val="single" w:sz="3" w:space="0" w:color="000000"/>
              <w:right w:val="single" w:sz="3" w:space="0" w:color="000000"/>
            </w:tcBorders>
            <w:shd w:val="clear" w:color="auto" w:fill="D9D9D9"/>
          </w:tcPr>
          <w:p w14:paraId="3790CB5F" w14:textId="77777777" w:rsidR="009C6725" w:rsidRDefault="006041B5">
            <w:pPr>
              <w:ind w:right="416"/>
              <w:jc w:val="center"/>
            </w:pPr>
            <w:r>
              <w:rPr>
                <w:rFonts w:ascii="Times New Roman" w:eastAsia="Times New Roman" w:hAnsi="Times New Roman" w:cs="Times New Roman"/>
                <w:sz w:val="17"/>
              </w:rPr>
              <w:t xml:space="preserve">4-0 </w:t>
            </w:r>
          </w:p>
        </w:tc>
      </w:tr>
      <w:tr w:rsidR="009C6725" w14:paraId="1673DA07" w14:textId="77777777" w:rsidTr="00551D0F">
        <w:tblPrEx>
          <w:tblCellMar>
            <w:top w:w="32" w:type="dxa"/>
            <w:left w:w="100" w:type="dxa"/>
          </w:tblCellMar>
        </w:tblPrEx>
        <w:trPr>
          <w:trHeight w:val="1802"/>
        </w:trPr>
        <w:tc>
          <w:tcPr>
            <w:tcW w:w="1299" w:type="dxa"/>
            <w:gridSpan w:val="3"/>
            <w:tcBorders>
              <w:top w:val="single" w:sz="3" w:space="0" w:color="000000"/>
              <w:left w:val="single" w:sz="4" w:space="0" w:color="000000"/>
              <w:bottom w:val="single" w:sz="4" w:space="0" w:color="000000"/>
              <w:right w:val="single" w:sz="4" w:space="0" w:color="000000"/>
            </w:tcBorders>
          </w:tcPr>
          <w:p w14:paraId="754229AD" w14:textId="77777777" w:rsidR="009C6725" w:rsidRDefault="006041B5">
            <w:r>
              <w:rPr>
                <w:rFonts w:ascii="Times New Roman" w:eastAsia="Times New Roman" w:hAnsi="Times New Roman" w:cs="Times New Roman"/>
                <w:sz w:val="15"/>
              </w:rPr>
              <w:t xml:space="preserve">Critically assess how the project manager can use the project plan to aid in a successful project outcome.  </w:t>
            </w:r>
          </w:p>
        </w:tc>
        <w:tc>
          <w:tcPr>
            <w:tcW w:w="3297" w:type="dxa"/>
            <w:gridSpan w:val="3"/>
            <w:tcBorders>
              <w:top w:val="single" w:sz="3" w:space="0" w:color="000000"/>
              <w:left w:val="single" w:sz="4" w:space="0" w:color="000000"/>
              <w:bottom w:val="single" w:sz="4" w:space="0" w:color="000000"/>
              <w:right w:val="single" w:sz="4" w:space="0" w:color="000000"/>
            </w:tcBorders>
          </w:tcPr>
          <w:p w14:paraId="0645B5BB" w14:textId="7CE5EDF0" w:rsidR="009C6725" w:rsidRDefault="006041B5">
            <w:pPr>
              <w:ind w:left="4" w:right="167"/>
            </w:pPr>
            <w:r>
              <w:rPr>
                <w:rFonts w:ascii="Times New Roman" w:eastAsia="Times New Roman" w:hAnsi="Times New Roman" w:cs="Times New Roman"/>
                <w:sz w:val="15"/>
              </w:rPr>
              <w:t xml:space="preserve">The project management plan perceptively and thoroughly critically assesses how each of the major parts insightfully align to aid the project manager create the requirements for success on the selected project. The critical assessment and analysis is </w:t>
            </w:r>
            <w:r w:rsidR="00911F16">
              <w:rPr>
                <w:rFonts w:ascii="Times New Roman" w:eastAsia="Times New Roman" w:hAnsi="Times New Roman" w:cs="Times New Roman"/>
                <w:sz w:val="15"/>
              </w:rPr>
              <w:t>perceptive and</w:t>
            </w:r>
            <w:r>
              <w:rPr>
                <w:rFonts w:ascii="Times New Roman" w:eastAsia="Times New Roman" w:hAnsi="Times New Roman" w:cs="Times New Roman"/>
                <w:sz w:val="15"/>
              </w:rPr>
              <w:t xml:space="preserve"> thoroughly supported with appropriate judicious reference to relevant literature. </w:t>
            </w:r>
          </w:p>
        </w:tc>
        <w:tc>
          <w:tcPr>
            <w:tcW w:w="3298" w:type="dxa"/>
            <w:gridSpan w:val="3"/>
            <w:tcBorders>
              <w:top w:val="single" w:sz="3" w:space="0" w:color="000000"/>
              <w:left w:val="single" w:sz="4" w:space="0" w:color="000000"/>
              <w:bottom w:val="single" w:sz="4" w:space="0" w:color="000000"/>
              <w:right w:val="single" w:sz="4" w:space="0" w:color="000000"/>
            </w:tcBorders>
          </w:tcPr>
          <w:p w14:paraId="3B597F5B" w14:textId="77777777" w:rsidR="009C6725" w:rsidRDefault="006041B5">
            <w:pPr>
              <w:spacing w:after="1" w:line="271" w:lineRule="auto"/>
              <w:ind w:left="1" w:right="96"/>
              <w:jc w:val="both"/>
            </w:pPr>
            <w:r>
              <w:rPr>
                <w:rFonts w:ascii="Times New Roman" w:eastAsia="Times New Roman" w:hAnsi="Times New Roman" w:cs="Times New Roman"/>
                <w:sz w:val="15"/>
              </w:rPr>
              <w:t xml:space="preserve">The project management plan critically assesses how each of the major parts are clearly aligned to aid the project manager create the requirements for success on the selected project. </w:t>
            </w:r>
          </w:p>
          <w:p w14:paraId="73779747" w14:textId="63DBE067" w:rsidR="009C6725" w:rsidRDefault="006041B5">
            <w:pPr>
              <w:ind w:left="1" w:right="364"/>
            </w:pPr>
            <w:r>
              <w:rPr>
                <w:rFonts w:ascii="Times New Roman" w:eastAsia="Times New Roman" w:hAnsi="Times New Roman" w:cs="Times New Roman"/>
                <w:sz w:val="15"/>
              </w:rPr>
              <w:t xml:space="preserve">The critical assessment and analysis is clear and </w:t>
            </w:r>
            <w:r w:rsidR="00911F16">
              <w:rPr>
                <w:rFonts w:ascii="Times New Roman" w:eastAsia="Times New Roman" w:hAnsi="Times New Roman" w:cs="Times New Roman"/>
                <w:sz w:val="15"/>
              </w:rPr>
              <w:t>detailed and</w:t>
            </w:r>
            <w:r>
              <w:rPr>
                <w:rFonts w:ascii="Times New Roman" w:eastAsia="Times New Roman" w:hAnsi="Times New Roman" w:cs="Times New Roman"/>
                <w:sz w:val="15"/>
              </w:rPr>
              <w:t xml:space="preserve"> clearly supported with appropriate and detailed reference to relevant literature.</w:t>
            </w:r>
            <w:r>
              <w:rPr>
                <w:rFonts w:ascii="Times New Roman" w:eastAsia="Times New Roman" w:hAnsi="Times New Roman" w:cs="Times New Roman"/>
                <w:sz w:val="17"/>
              </w:rPr>
              <w:t xml:space="preserve"> </w:t>
            </w:r>
          </w:p>
        </w:tc>
        <w:tc>
          <w:tcPr>
            <w:tcW w:w="3298" w:type="dxa"/>
            <w:gridSpan w:val="3"/>
            <w:tcBorders>
              <w:top w:val="single" w:sz="3" w:space="0" w:color="000000"/>
              <w:left w:val="single" w:sz="4" w:space="0" w:color="000000"/>
              <w:bottom w:val="single" w:sz="4" w:space="0" w:color="000000"/>
              <w:right w:val="single" w:sz="4" w:space="0" w:color="000000"/>
            </w:tcBorders>
          </w:tcPr>
          <w:p w14:paraId="4DF37B19" w14:textId="77777777" w:rsidR="009C6725" w:rsidRDefault="006041B5">
            <w:pPr>
              <w:spacing w:after="1" w:line="271" w:lineRule="auto"/>
              <w:ind w:left="1" w:right="96"/>
              <w:jc w:val="both"/>
            </w:pPr>
            <w:r>
              <w:rPr>
                <w:rFonts w:ascii="Times New Roman" w:eastAsia="Times New Roman" w:hAnsi="Times New Roman" w:cs="Times New Roman"/>
                <w:sz w:val="15"/>
              </w:rPr>
              <w:t xml:space="preserve">The project management plan critically assesses how each of the major parts are aligned to aid the project manager create the requirements for success on the selected project. </w:t>
            </w:r>
          </w:p>
          <w:p w14:paraId="10C6551D" w14:textId="77777777" w:rsidR="009C6725" w:rsidRDefault="006041B5">
            <w:pPr>
              <w:spacing w:line="267" w:lineRule="auto"/>
              <w:ind w:left="1"/>
            </w:pPr>
            <w:r>
              <w:rPr>
                <w:rFonts w:ascii="Times New Roman" w:eastAsia="Times New Roman" w:hAnsi="Times New Roman" w:cs="Times New Roman"/>
                <w:sz w:val="15"/>
              </w:rPr>
              <w:t>The critical assessment and analysis is supported with appropriate reference to relevant literature.</w:t>
            </w:r>
            <w:r>
              <w:rPr>
                <w:rFonts w:ascii="Times New Roman" w:eastAsia="Times New Roman" w:hAnsi="Times New Roman" w:cs="Times New Roman"/>
                <w:sz w:val="17"/>
              </w:rPr>
              <w:t xml:space="preserve"> </w:t>
            </w:r>
          </w:p>
          <w:p w14:paraId="23BBE3A6" w14:textId="77777777" w:rsidR="009C6725" w:rsidRDefault="006041B5">
            <w:pPr>
              <w:ind w:left="1"/>
            </w:pPr>
            <w:r>
              <w:rPr>
                <w:rFonts w:ascii="Times New Roman" w:eastAsia="Times New Roman" w:hAnsi="Times New Roman" w:cs="Times New Roman"/>
                <w:sz w:val="15"/>
              </w:rPr>
              <w:t xml:space="preserve"> </w:t>
            </w:r>
          </w:p>
        </w:tc>
        <w:tc>
          <w:tcPr>
            <w:tcW w:w="3298" w:type="dxa"/>
            <w:gridSpan w:val="3"/>
            <w:tcBorders>
              <w:top w:val="single" w:sz="3" w:space="0" w:color="000000"/>
              <w:left w:val="single" w:sz="4" w:space="0" w:color="000000"/>
              <w:bottom w:val="single" w:sz="4" w:space="0" w:color="000000"/>
              <w:right w:val="single" w:sz="3" w:space="0" w:color="000000"/>
            </w:tcBorders>
          </w:tcPr>
          <w:p w14:paraId="7A190DED" w14:textId="77777777" w:rsidR="009C6725" w:rsidRDefault="006041B5">
            <w:pPr>
              <w:spacing w:after="1" w:line="271" w:lineRule="auto"/>
              <w:ind w:left="1" w:right="96"/>
              <w:jc w:val="both"/>
            </w:pPr>
            <w:r>
              <w:rPr>
                <w:rFonts w:ascii="Times New Roman" w:eastAsia="Times New Roman" w:hAnsi="Times New Roman" w:cs="Times New Roman"/>
                <w:sz w:val="15"/>
              </w:rPr>
              <w:t xml:space="preserve">The project management plan does not critically assess how each of the major parts are aligned to aid the project manager create the requirements for success on the selected project. </w:t>
            </w:r>
          </w:p>
          <w:p w14:paraId="2E3826E6" w14:textId="77777777" w:rsidR="009C6725" w:rsidRDefault="006041B5">
            <w:pPr>
              <w:spacing w:line="267" w:lineRule="auto"/>
              <w:ind w:left="1" w:right="342"/>
            </w:pPr>
            <w:r>
              <w:rPr>
                <w:rFonts w:ascii="Times New Roman" w:eastAsia="Times New Roman" w:hAnsi="Times New Roman" w:cs="Times New Roman"/>
                <w:sz w:val="15"/>
              </w:rPr>
              <w:t>The critical assessment and analysis is not supported with appropriate reference to relevant literature.</w:t>
            </w:r>
            <w:r>
              <w:rPr>
                <w:rFonts w:ascii="Times New Roman" w:eastAsia="Times New Roman" w:hAnsi="Times New Roman" w:cs="Times New Roman"/>
                <w:sz w:val="17"/>
              </w:rPr>
              <w:t xml:space="preserve"> </w:t>
            </w:r>
          </w:p>
          <w:p w14:paraId="3B390B50" w14:textId="77777777" w:rsidR="009C6725" w:rsidRDefault="006041B5">
            <w:pPr>
              <w:ind w:left="1"/>
            </w:pPr>
            <w:r>
              <w:rPr>
                <w:rFonts w:ascii="Times New Roman" w:eastAsia="Times New Roman" w:hAnsi="Times New Roman" w:cs="Times New Roman"/>
                <w:sz w:val="15"/>
              </w:rPr>
              <w:t xml:space="preserve"> </w:t>
            </w:r>
          </w:p>
        </w:tc>
      </w:tr>
    </w:tbl>
    <w:p w14:paraId="757FE979" w14:textId="77777777" w:rsidR="00023E93" w:rsidRDefault="00023E93" w:rsidP="00023E93">
      <w:pPr>
        <w:spacing w:after="0"/>
        <w:rPr>
          <w:rFonts w:ascii="Times New Roman" w:eastAsia="Times New Roman" w:hAnsi="Times New Roman" w:cs="Times New Roman"/>
          <w:sz w:val="17"/>
        </w:rPr>
      </w:pPr>
    </w:p>
    <w:p w14:paraId="472CCA3B" w14:textId="77777777" w:rsidR="00023E93" w:rsidRDefault="00023E93" w:rsidP="00023E93">
      <w:pPr>
        <w:spacing w:after="0"/>
        <w:rPr>
          <w:rFonts w:ascii="Times New Roman" w:eastAsia="Times New Roman" w:hAnsi="Times New Roman" w:cs="Times New Roman"/>
          <w:sz w:val="17"/>
        </w:rPr>
      </w:pPr>
    </w:p>
    <w:p w14:paraId="1C571C44" w14:textId="77777777" w:rsidR="00023E93" w:rsidRDefault="00023E93" w:rsidP="00023E93">
      <w:pPr>
        <w:spacing w:after="0"/>
        <w:rPr>
          <w:rFonts w:ascii="Times New Roman" w:eastAsia="Times New Roman" w:hAnsi="Times New Roman" w:cs="Times New Roman"/>
          <w:sz w:val="17"/>
        </w:rPr>
      </w:pPr>
    </w:p>
    <w:p w14:paraId="54E42695" w14:textId="77777777" w:rsidR="00023E93" w:rsidRDefault="00023E93" w:rsidP="00023E93">
      <w:pPr>
        <w:spacing w:after="0"/>
        <w:rPr>
          <w:rFonts w:ascii="Times New Roman" w:eastAsia="Times New Roman" w:hAnsi="Times New Roman" w:cs="Times New Roman"/>
          <w:sz w:val="17"/>
        </w:rPr>
      </w:pPr>
    </w:p>
    <w:p w14:paraId="4FA8FFB7" w14:textId="77777777" w:rsidR="00023E93" w:rsidRDefault="00023E93" w:rsidP="00023E93">
      <w:pPr>
        <w:spacing w:after="0"/>
        <w:rPr>
          <w:rFonts w:ascii="Times New Roman" w:eastAsia="Times New Roman" w:hAnsi="Times New Roman" w:cs="Times New Roman"/>
          <w:sz w:val="17"/>
        </w:rPr>
      </w:pPr>
    </w:p>
    <w:p w14:paraId="2166E44D" w14:textId="77777777" w:rsidR="00023E93" w:rsidRDefault="00023E93" w:rsidP="00023E93">
      <w:pPr>
        <w:spacing w:after="0"/>
        <w:rPr>
          <w:rFonts w:ascii="Times New Roman" w:eastAsia="Times New Roman" w:hAnsi="Times New Roman" w:cs="Times New Roman"/>
          <w:sz w:val="17"/>
        </w:rPr>
      </w:pPr>
    </w:p>
    <w:p w14:paraId="03512921" w14:textId="77777777" w:rsidR="00023E93" w:rsidRDefault="00023E93" w:rsidP="00023E93">
      <w:pPr>
        <w:spacing w:after="0"/>
        <w:rPr>
          <w:rFonts w:ascii="Times New Roman" w:eastAsia="Times New Roman" w:hAnsi="Times New Roman" w:cs="Times New Roman"/>
          <w:sz w:val="17"/>
        </w:rPr>
      </w:pPr>
    </w:p>
    <w:p w14:paraId="5BA39195" w14:textId="77777777" w:rsidR="00023E93" w:rsidRDefault="00023E93" w:rsidP="00023E93">
      <w:pPr>
        <w:spacing w:after="0"/>
        <w:rPr>
          <w:rFonts w:ascii="Times New Roman" w:eastAsia="Times New Roman" w:hAnsi="Times New Roman" w:cs="Times New Roman"/>
          <w:sz w:val="17"/>
        </w:rPr>
      </w:pPr>
    </w:p>
    <w:p w14:paraId="2D14DC9F" w14:textId="77777777" w:rsidR="00023E93" w:rsidRDefault="00023E93" w:rsidP="00023E93">
      <w:pPr>
        <w:spacing w:after="0"/>
        <w:rPr>
          <w:rFonts w:ascii="Times New Roman" w:eastAsia="Times New Roman" w:hAnsi="Times New Roman" w:cs="Times New Roman"/>
          <w:sz w:val="17"/>
        </w:rPr>
      </w:pPr>
    </w:p>
    <w:p w14:paraId="146081ED" w14:textId="77777777" w:rsidR="00023E93" w:rsidRDefault="00023E93" w:rsidP="00023E93">
      <w:pPr>
        <w:spacing w:after="0"/>
        <w:rPr>
          <w:rFonts w:ascii="Times New Roman" w:eastAsia="Times New Roman" w:hAnsi="Times New Roman" w:cs="Times New Roman"/>
          <w:sz w:val="17"/>
        </w:rPr>
      </w:pPr>
    </w:p>
    <w:p w14:paraId="5565237C" w14:textId="77777777" w:rsidR="00023E93" w:rsidRDefault="00023E93" w:rsidP="00023E93">
      <w:pPr>
        <w:spacing w:after="0"/>
        <w:rPr>
          <w:rFonts w:ascii="Times New Roman" w:eastAsia="Times New Roman" w:hAnsi="Times New Roman" w:cs="Times New Roman"/>
          <w:sz w:val="17"/>
        </w:rPr>
      </w:pPr>
    </w:p>
    <w:p w14:paraId="240F2357" w14:textId="77777777" w:rsidR="00023E93" w:rsidRDefault="00023E93" w:rsidP="00023E93">
      <w:pPr>
        <w:spacing w:after="0"/>
        <w:rPr>
          <w:rFonts w:ascii="Times New Roman" w:eastAsia="Times New Roman" w:hAnsi="Times New Roman" w:cs="Times New Roman"/>
          <w:sz w:val="17"/>
        </w:rPr>
      </w:pPr>
    </w:p>
    <w:p w14:paraId="73CB8B88" w14:textId="77777777" w:rsidR="00023E93" w:rsidRDefault="00023E93" w:rsidP="00023E93">
      <w:pPr>
        <w:spacing w:after="0"/>
        <w:rPr>
          <w:rFonts w:ascii="Times New Roman" w:eastAsia="Times New Roman" w:hAnsi="Times New Roman" w:cs="Times New Roman"/>
          <w:sz w:val="17"/>
        </w:rPr>
      </w:pPr>
    </w:p>
    <w:p w14:paraId="62B4D2D2" w14:textId="77777777" w:rsidR="00023E93" w:rsidRDefault="00023E93" w:rsidP="00023E93">
      <w:pPr>
        <w:spacing w:after="0"/>
        <w:rPr>
          <w:rFonts w:ascii="Times New Roman" w:eastAsia="Times New Roman" w:hAnsi="Times New Roman" w:cs="Times New Roman"/>
          <w:sz w:val="17"/>
        </w:rPr>
      </w:pPr>
    </w:p>
    <w:p w14:paraId="4E08AA37" w14:textId="77777777" w:rsidR="00023E93" w:rsidRDefault="00023E93" w:rsidP="00023E93">
      <w:pPr>
        <w:spacing w:after="0"/>
        <w:rPr>
          <w:rFonts w:ascii="Times New Roman" w:eastAsia="Times New Roman" w:hAnsi="Times New Roman" w:cs="Times New Roman"/>
          <w:sz w:val="17"/>
        </w:rPr>
      </w:pPr>
    </w:p>
    <w:p w14:paraId="3D76D759" w14:textId="77777777" w:rsidR="00023E93" w:rsidRDefault="00023E93" w:rsidP="00023E93">
      <w:pPr>
        <w:spacing w:after="0"/>
        <w:rPr>
          <w:rFonts w:ascii="Times New Roman" w:eastAsia="Times New Roman" w:hAnsi="Times New Roman" w:cs="Times New Roman"/>
          <w:sz w:val="17"/>
        </w:rPr>
      </w:pPr>
    </w:p>
    <w:p w14:paraId="1330433B" w14:textId="77777777" w:rsidR="00023E93" w:rsidRDefault="00023E93" w:rsidP="00023E93">
      <w:pPr>
        <w:spacing w:after="0"/>
        <w:rPr>
          <w:rFonts w:ascii="Times New Roman" w:eastAsia="Times New Roman" w:hAnsi="Times New Roman" w:cs="Times New Roman"/>
          <w:sz w:val="17"/>
        </w:rPr>
      </w:pPr>
    </w:p>
    <w:p w14:paraId="3D8FF65D" w14:textId="77777777" w:rsidR="00023E93" w:rsidRDefault="00023E93" w:rsidP="00023E93">
      <w:pPr>
        <w:spacing w:after="0"/>
        <w:rPr>
          <w:rFonts w:ascii="Times New Roman" w:eastAsia="Times New Roman" w:hAnsi="Times New Roman" w:cs="Times New Roman"/>
          <w:sz w:val="17"/>
        </w:rPr>
      </w:pPr>
    </w:p>
    <w:p w14:paraId="56EB3602" w14:textId="77777777" w:rsidR="00023E93" w:rsidRDefault="00023E93" w:rsidP="00023E93">
      <w:pPr>
        <w:spacing w:after="0"/>
        <w:rPr>
          <w:rFonts w:ascii="Times New Roman" w:eastAsia="Times New Roman" w:hAnsi="Times New Roman" w:cs="Times New Roman"/>
          <w:sz w:val="17"/>
        </w:rPr>
      </w:pPr>
    </w:p>
    <w:p w14:paraId="1883DDF8" w14:textId="77777777" w:rsidR="00023E93" w:rsidRDefault="00023E93" w:rsidP="00023E93">
      <w:pPr>
        <w:spacing w:after="0"/>
        <w:rPr>
          <w:rFonts w:ascii="Times New Roman" w:eastAsia="Times New Roman" w:hAnsi="Times New Roman" w:cs="Times New Roman"/>
          <w:sz w:val="17"/>
        </w:rPr>
      </w:pPr>
    </w:p>
    <w:p w14:paraId="15E73482" w14:textId="77777777" w:rsidR="00023E93" w:rsidRDefault="00023E93" w:rsidP="00023E93">
      <w:pPr>
        <w:spacing w:after="0"/>
        <w:rPr>
          <w:rFonts w:ascii="Times New Roman" w:eastAsia="Times New Roman" w:hAnsi="Times New Roman" w:cs="Times New Roman"/>
          <w:sz w:val="17"/>
        </w:rPr>
      </w:pPr>
    </w:p>
    <w:p w14:paraId="61D628A8" w14:textId="77777777" w:rsidR="00023E93" w:rsidRDefault="00023E93" w:rsidP="00023E93">
      <w:pPr>
        <w:spacing w:after="0"/>
        <w:rPr>
          <w:rFonts w:ascii="Times New Roman" w:eastAsia="Times New Roman" w:hAnsi="Times New Roman" w:cs="Times New Roman"/>
          <w:sz w:val="17"/>
        </w:rPr>
      </w:pPr>
    </w:p>
    <w:p w14:paraId="4A36DD03" w14:textId="0962A46D" w:rsidR="009C6725" w:rsidRDefault="00551D0F" w:rsidP="00023E93">
      <w:pPr>
        <w:spacing w:after="0"/>
      </w:pPr>
      <w:r w:rsidRPr="00551D0F">
        <w:rPr>
          <w:rFonts w:ascii="Times New Roman" w:eastAsia="Times New Roman" w:hAnsi="Times New Roman" w:cs="Times New Roman"/>
          <w:sz w:val="17"/>
        </w:rPr>
        <w:t xml:space="preserve">Page </w:t>
      </w:r>
      <w:r w:rsidR="00E06591">
        <w:rPr>
          <w:rFonts w:ascii="Times New Roman" w:eastAsia="Times New Roman" w:hAnsi="Times New Roman" w:cs="Times New Roman"/>
          <w:sz w:val="17"/>
        </w:rPr>
        <w:t>4</w:t>
      </w:r>
      <w:r w:rsidRPr="00551D0F">
        <w:rPr>
          <w:rFonts w:ascii="Times New Roman" w:eastAsia="Times New Roman" w:hAnsi="Times New Roman" w:cs="Times New Roman"/>
          <w:sz w:val="17"/>
        </w:rPr>
        <w:t xml:space="preserve"> of 5 </w:t>
      </w:r>
      <w:r>
        <w:rPr>
          <w:rFonts w:ascii="Times New Roman" w:eastAsia="Times New Roman" w:hAnsi="Times New Roman" w:cs="Times New Roman"/>
          <w:sz w:val="17"/>
        </w:rPr>
        <w:t xml:space="preserve">    </w:t>
      </w:r>
      <w:r w:rsidR="00E06591">
        <w:rPr>
          <w:rFonts w:ascii="Times New Roman" w:eastAsia="Times New Roman" w:hAnsi="Times New Roman" w:cs="Times New Roman"/>
          <w:sz w:val="17"/>
        </w:rPr>
        <w:t xml:space="preserve">                                                                                                                                                          </w:t>
      </w:r>
      <w:r>
        <w:rPr>
          <w:rFonts w:ascii="Times New Roman" w:eastAsia="Times New Roman" w:hAnsi="Times New Roman" w:cs="Times New Roman"/>
          <w:sz w:val="17"/>
        </w:rPr>
        <w:t xml:space="preserve"> </w:t>
      </w:r>
      <w:r w:rsidRPr="00551D0F">
        <w:rPr>
          <w:rFonts w:ascii="Times New Roman" w:eastAsia="Times New Roman" w:hAnsi="Times New Roman" w:cs="Times New Roman"/>
          <w:sz w:val="17"/>
        </w:rPr>
        <w:tab/>
        <w:t xml:space="preserve"> </w:t>
      </w:r>
      <w:r w:rsidRPr="00551D0F">
        <w:rPr>
          <w:rFonts w:ascii="Times New Roman" w:eastAsia="Times New Roman" w:hAnsi="Times New Roman" w:cs="Times New Roman"/>
          <w:sz w:val="17"/>
        </w:rPr>
        <w:tab/>
        <w:t xml:space="preserve"> </w:t>
      </w:r>
      <w:r w:rsidR="006041B5">
        <w:rPr>
          <w:rFonts w:ascii="Times New Roman" w:eastAsia="Times New Roman" w:hAnsi="Times New Roman" w:cs="Times New Roman"/>
          <w:sz w:val="15"/>
        </w:rPr>
        <w:t xml:space="preserve"> </w:t>
      </w:r>
      <w:r w:rsidR="006041B5">
        <w:rPr>
          <w:rFonts w:ascii="Times New Roman" w:eastAsia="Times New Roman" w:hAnsi="Times New Roman" w:cs="Times New Roman"/>
          <w:sz w:val="15"/>
        </w:rPr>
        <w:tab/>
        <w:t xml:space="preserve"> </w:t>
      </w:r>
      <w:r w:rsidR="006041B5">
        <w:rPr>
          <w:rFonts w:ascii="Times New Roman" w:eastAsia="Times New Roman" w:hAnsi="Times New Roman" w:cs="Times New Roman"/>
          <w:sz w:val="15"/>
        </w:rPr>
        <w:tab/>
        <w:t xml:space="preserve"> </w:t>
      </w:r>
    </w:p>
    <w:p w14:paraId="35C9A97C" w14:textId="77777777" w:rsidR="009C6725" w:rsidRDefault="009C6725" w:rsidP="00023E93">
      <w:pPr>
        <w:spacing w:after="0"/>
        <w:sectPr w:rsidR="009C6725">
          <w:pgSz w:w="15840" w:h="12240" w:orient="landscape"/>
          <w:pgMar w:top="964" w:right="7315" w:bottom="920" w:left="677" w:header="720" w:footer="720" w:gutter="0"/>
          <w:cols w:space="720"/>
        </w:sectPr>
      </w:pPr>
    </w:p>
    <w:p w14:paraId="03646784" w14:textId="3F1A2645" w:rsidR="00E02CE4" w:rsidRPr="001155AC" w:rsidRDefault="00E02CE4" w:rsidP="008F4717">
      <w:pPr>
        <w:pStyle w:val="Heading2"/>
        <w:ind w:left="-5"/>
        <w:rPr>
          <w:sz w:val="15"/>
          <w:lang w:val="en-US"/>
        </w:rPr>
      </w:pPr>
      <w:r w:rsidRPr="003504BD">
        <w:rPr>
          <w:sz w:val="24"/>
          <w:szCs w:val="24"/>
          <w:lang w:val="en-US"/>
        </w:rPr>
        <w:lastRenderedPageBreak/>
        <w:t>Appendix1</w:t>
      </w:r>
      <w:r w:rsidR="0032559C">
        <w:rPr>
          <w:sz w:val="24"/>
          <w:szCs w:val="24"/>
          <w:lang w:val="en-US"/>
        </w:rPr>
        <w:t xml:space="preserve"> </w:t>
      </w:r>
      <w:r w:rsidRPr="003504BD">
        <w:rPr>
          <w:sz w:val="24"/>
          <w:szCs w:val="24"/>
          <w:lang w:val="en-US"/>
        </w:rPr>
        <w:t>Case Studies</w:t>
      </w:r>
    </w:p>
    <w:p w14:paraId="6CCE7815" w14:textId="77777777" w:rsidR="00911F16" w:rsidRPr="002F1F67" w:rsidRDefault="00911F16" w:rsidP="00911F16">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zh-CN"/>
        </w:rPr>
      </w:pPr>
      <w:r w:rsidRPr="002F1F67">
        <w:rPr>
          <w:rFonts w:ascii="Times New Roman" w:eastAsia="Times New Roman" w:hAnsi="Times New Roman" w:cs="Times New Roman"/>
          <w:b/>
          <w:bCs/>
          <w:color w:val="auto"/>
          <w:sz w:val="27"/>
          <w:szCs w:val="27"/>
          <w:lang w:eastAsia="zh-CN"/>
        </w:rPr>
        <w:t>Case Study 1: Construction Innovation</w:t>
      </w:r>
    </w:p>
    <w:p w14:paraId="47E1A149"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Project Name:</w:t>
      </w:r>
      <w:r w:rsidRPr="002F1F67">
        <w:rPr>
          <w:rFonts w:ascii="Times New Roman" w:eastAsia="Times New Roman" w:hAnsi="Times New Roman" w:cs="Times New Roman"/>
          <w:color w:val="auto"/>
          <w:sz w:val="24"/>
          <w:szCs w:val="24"/>
          <w:lang w:eastAsia="zh-CN"/>
        </w:rPr>
        <w:t xml:space="preserve"> Construction Innovation and Sustainability</w:t>
      </w:r>
    </w:p>
    <w:p w14:paraId="35F5377A"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Scenario:</w:t>
      </w:r>
      <w:r w:rsidRPr="002F1F67">
        <w:rPr>
          <w:rFonts w:ascii="Times New Roman" w:eastAsia="Times New Roman" w:hAnsi="Times New Roman" w:cs="Times New Roman"/>
          <w:color w:val="auto"/>
          <w:sz w:val="24"/>
          <w:szCs w:val="24"/>
          <w:lang w:eastAsia="zh-CN"/>
        </w:rPr>
        <w:br/>
        <w:t>The Construction School at OPAIC has a goal of leading the way in sustainable urban design, which starts by turning our existing building at 350 Queen Street into an eco-friendly building. To start the process the construction school will develop a hub on level 7 that will showcase advanced construction techniques focusing on urban sustainability. This will serve as a learning space for up to 40 students and feature indoor hydroponic systems, modular green walls, and smart water management technology.</w:t>
      </w:r>
    </w:p>
    <w:p w14:paraId="1B5E0183"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As well as the newly created space on Level 7, all of the other floors (1,2,3,4,6, and 8 inclusive) will have additional elements to provide a sustainable design to enable 350 Queen Street to provide a Net Zero building.  </w:t>
      </w:r>
    </w:p>
    <w:p w14:paraId="006CCF4B"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The construction must follow eco-friendly practices and meet New Zealand’s Green Building standards. The project has a strict completion deadline and will need collaboration with local suppliers of sustainable materials and be completed by Block 1 2026. The hub must also reflect Iwi/Māori values, incorporating natural elements and cultural design principles.</w:t>
      </w:r>
    </w:p>
    <w:p w14:paraId="69591569"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There is no budget applied to this project, so the Project Manager will also need to justify the construction costs. </w:t>
      </w:r>
    </w:p>
    <w:p w14:paraId="19973A95" w14:textId="77777777" w:rsidR="00911F16" w:rsidRPr="002F1F67" w:rsidRDefault="00911F16" w:rsidP="00911F16">
      <w:pPr>
        <w:spacing w:before="100" w:beforeAutospacing="1" w:after="100" w:afterAutospacing="1" w:line="240" w:lineRule="auto"/>
        <w:jc w:val="both"/>
        <w:outlineLvl w:val="2"/>
        <w:rPr>
          <w:rFonts w:ascii="Times New Roman" w:eastAsia="Times New Roman" w:hAnsi="Times New Roman" w:cs="Times New Roman"/>
          <w:b/>
          <w:bCs/>
          <w:color w:val="auto"/>
          <w:sz w:val="24"/>
          <w:szCs w:val="24"/>
          <w:lang w:eastAsia="zh-CN"/>
        </w:rPr>
      </w:pPr>
      <w:r w:rsidRPr="002F1F67">
        <w:rPr>
          <w:rFonts w:ascii="Times New Roman" w:eastAsia="Times New Roman" w:hAnsi="Times New Roman" w:cs="Times New Roman"/>
          <w:b/>
          <w:bCs/>
          <w:color w:val="auto"/>
          <w:sz w:val="24"/>
          <w:szCs w:val="24"/>
          <w:lang w:eastAsia="zh-CN"/>
        </w:rPr>
        <w:t>Case Study 2: Technology – Virtual Reality Learning Platform</w:t>
      </w:r>
    </w:p>
    <w:p w14:paraId="59AF3879"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Project Name:</w:t>
      </w:r>
      <w:r w:rsidRPr="002F1F67">
        <w:rPr>
          <w:rFonts w:ascii="Times New Roman" w:eastAsia="Times New Roman" w:hAnsi="Times New Roman" w:cs="Times New Roman"/>
          <w:color w:val="auto"/>
          <w:sz w:val="24"/>
          <w:szCs w:val="24"/>
          <w:lang w:eastAsia="zh-CN"/>
        </w:rPr>
        <w:t xml:space="preserve"> VR Learning Platform for Healthcare Training</w:t>
      </w:r>
    </w:p>
    <w:p w14:paraId="32166BB3"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Scenario:</w:t>
      </w:r>
      <w:r w:rsidRPr="002F1F67">
        <w:rPr>
          <w:rFonts w:ascii="Times New Roman" w:eastAsia="Times New Roman" w:hAnsi="Times New Roman" w:cs="Times New Roman"/>
          <w:color w:val="auto"/>
          <w:sz w:val="24"/>
          <w:szCs w:val="24"/>
          <w:lang w:eastAsia="zh-CN"/>
        </w:rPr>
        <w:br/>
        <w:t>Otago Polytechnic is planning to implement a virtual reality (VR) platform for the Nursing and Healthcare programs it currently runs in Dunedin. The platform will allow students to simulate medical procedures, such as patient diagnosis and emergency response, in a virtual hospital environment. The platform will need multi-user capabilities, allowing students to collaborate in real time.</w:t>
      </w:r>
    </w:p>
    <w:p w14:paraId="212E8187"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Key features must include immersive 3D environments, role-playing for multiple participants, and an integrated feedback system where lecturers can review student performance. The project also requires integration with the Polytechnics existing learning management system (LMS) and must incorporate culturally responsive healthcare practices rooted in Iwi/Māori healt5h frameworks and traditions.</w:t>
      </w:r>
    </w:p>
    <w:p w14:paraId="102BE72C"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The project also needs to provide user training, ensuring students and lecturers are confident using the VR technology. Resources also need to incorporate high-quality VR hardware and software development, a user guide and training program for lecturers and students, a culturally inclusive </w:t>
      </w:r>
      <w:r w:rsidRPr="002F1F67">
        <w:rPr>
          <w:rFonts w:ascii="Times New Roman" w:eastAsia="Times New Roman" w:hAnsi="Times New Roman" w:cs="Times New Roman"/>
          <w:color w:val="auto"/>
          <w:sz w:val="24"/>
          <w:szCs w:val="24"/>
          <w:lang w:eastAsia="zh-CN"/>
        </w:rPr>
        <w:lastRenderedPageBreak/>
        <w:t>healthcare curriculum embedded in the VR simulations, and a risk management plan addressing technology malfunctions and user resistance.</w:t>
      </w:r>
    </w:p>
    <w:p w14:paraId="7F502F43" w14:textId="77777777" w:rsidR="00911F16" w:rsidRPr="002F1F67" w:rsidRDefault="00911F16" w:rsidP="00911F16">
      <w:pPr>
        <w:spacing w:before="100" w:beforeAutospacing="1" w:after="100" w:afterAutospacing="1" w:line="240" w:lineRule="auto"/>
        <w:jc w:val="both"/>
        <w:outlineLvl w:val="2"/>
        <w:rPr>
          <w:rFonts w:ascii="Times New Roman" w:eastAsia="Times New Roman" w:hAnsi="Times New Roman" w:cs="Times New Roman"/>
          <w:b/>
          <w:bCs/>
          <w:color w:val="auto"/>
          <w:sz w:val="24"/>
          <w:szCs w:val="24"/>
          <w:lang w:eastAsia="zh-CN"/>
        </w:rPr>
      </w:pPr>
      <w:r w:rsidRPr="002F1F67">
        <w:rPr>
          <w:rFonts w:ascii="Times New Roman" w:eastAsia="Times New Roman" w:hAnsi="Times New Roman" w:cs="Times New Roman"/>
          <w:b/>
          <w:bCs/>
          <w:color w:val="auto"/>
          <w:sz w:val="24"/>
          <w:szCs w:val="24"/>
          <w:lang w:eastAsia="zh-CN"/>
        </w:rPr>
        <w:t>Case Study 3: Event – Community Innovation Expo</w:t>
      </w:r>
    </w:p>
    <w:p w14:paraId="42322AF4" w14:textId="0F89A85D"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Project Name:</w:t>
      </w:r>
      <w:r w:rsidRPr="002F1F67">
        <w:rPr>
          <w:rFonts w:ascii="Times New Roman" w:eastAsia="Times New Roman" w:hAnsi="Times New Roman" w:cs="Times New Roman"/>
          <w:color w:val="auto"/>
          <w:sz w:val="24"/>
          <w:szCs w:val="24"/>
          <w:lang w:eastAsia="zh-CN"/>
        </w:rPr>
        <w:t xml:space="preserve"> OPAIC Innovation Expo 202</w:t>
      </w:r>
      <w:r w:rsidR="001D3A13">
        <w:rPr>
          <w:rFonts w:ascii="Times New Roman" w:eastAsia="Times New Roman" w:hAnsi="Times New Roman" w:cs="Times New Roman"/>
          <w:color w:val="auto"/>
          <w:sz w:val="24"/>
          <w:szCs w:val="24"/>
          <w:lang w:eastAsia="zh-CN"/>
        </w:rPr>
        <w:t>5</w:t>
      </w:r>
    </w:p>
    <w:p w14:paraId="19A6B82C"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b/>
          <w:bCs/>
          <w:color w:val="auto"/>
          <w:sz w:val="24"/>
          <w:szCs w:val="24"/>
          <w:lang w:eastAsia="zh-CN"/>
        </w:rPr>
        <w:t>Scenario:</w:t>
      </w:r>
      <w:r w:rsidRPr="002F1F67">
        <w:rPr>
          <w:rFonts w:ascii="Times New Roman" w:eastAsia="Times New Roman" w:hAnsi="Times New Roman" w:cs="Times New Roman"/>
          <w:color w:val="auto"/>
          <w:sz w:val="24"/>
          <w:szCs w:val="24"/>
          <w:lang w:eastAsia="zh-CN"/>
        </w:rPr>
        <w:br/>
        <w:t>OPAIC is hosting a 3-day Community Innovation Expo to showcase student projects and connect with local businesses, industry leaders, and community members. The expo will feature presentations, workshops, and an exhibition space for projects from various schools of study, including Construction, Technology, and Management projects.</w:t>
      </w:r>
    </w:p>
    <w:p w14:paraId="2BF4282F"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The event will take place at a location chosen by the project team but will need to be an event centre that embodies the innovation theme of the event, while inviting all academic staff and leadership from all 3 campuses. The event will include a keynote speech from a leading figure in sustainable innovation on each day. A central focus will be on how projects incorporate Iwi/Māori values, fostering community partnerships. </w:t>
      </w:r>
    </w:p>
    <w:p w14:paraId="50B64F64"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At the end of the second day there will be a conference dinner, and the expo will conclude on the last day with a networking session for students and industry professionals.</w:t>
      </w:r>
    </w:p>
    <w:p w14:paraId="7D1091A1"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 xml:space="preserve">The event will need to organise exhibition spaces for different schools of study, and the event design needs to deliver a professional event within a limited budget. </w:t>
      </w:r>
    </w:p>
    <w:p w14:paraId="7FAFD9AD" w14:textId="77777777" w:rsidR="00911F16" w:rsidRPr="002F1F67" w:rsidRDefault="00911F16" w:rsidP="00911F16">
      <w:pPr>
        <w:spacing w:before="100" w:beforeAutospacing="1" w:after="100" w:afterAutospacing="1" w:line="240" w:lineRule="auto"/>
        <w:jc w:val="both"/>
        <w:rPr>
          <w:rFonts w:ascii="Times New Roman" w:eastAsia="Times New Roman" w:hAnsi="Times New Roman" w:cs="Times New Roman"/>
          <w:color w:val="auto"/>
          <w:sz w:val="24"/>
          <w:szCs w:val="24"/>
          <w:lang w:eastAsia="zh-CN"/>
        </w:rPr>
      </w:pPr>
      <w:r w:rsidRPr="002F1F67">
        <w:rPr>
          <w:rFonts w:ascii="Times New Roman" w:eastAsia="Times New Roman" w:hAnsi="Times New Roman" w:cs="Times New Roman"/>
          <w:color w:val="auto"/>
          <w:sz w:val="24"/>
          <w:szCs w:val="24"/>
          <w:lang w:eastAsia="zh-CN"/>
        </w:rPr>
        <w:t>Among other items, the plan needs to provide a detailed event plan with an exhibition layout, workshop schedules, and keynote topics, a marketing strategy to promote the event to local businesses and the wider community, a logistics plan for equipment, catering, volunteer coordination, and staff movement, and a cultural engagement plan to incorporate Iwi/Māori traditions into the event.</w:t>
      </w:r>
    </w:p>
    <w:p w14:paraId="54D5C678" w14:textId="77777777" w:rsidR="0032559C" w:rsidRPr="000E4434" w:rsidRDefault="0032559C" w:rsidP="0032559C">
      <w:pPr>
        <w:pStyle w:val="Heading2"/>
        <w:ind w:left="-5"/>
        <w:jc w:val="both"/>
        <w:rPr>
          <w:sz w:val="20"/>
          <w:szCs w:val="20"/>
          <w:lang w:val="en-US"/>
        </w:rPr>
      </w:pPr>
    </w:p>
    <w:sectPr w:rsidR="0032559C" w:rsidRPr="000E4434">
      <w:pgSz w:w="12240" w:h="15840"/>
      <w:pgMar w:top="1440" w:right="1223" w:bottom="1440" w:left="119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AB538" w14:textId="77777777" w:rsidR="009A1464" w:rsidRDefault="009A1464" w:rsidP="004D6915">
      <w:pPr>
        <w:spacing w:after="0" w:line="240" w:lineRule="auto"/>
      </w:pPr>
      <w:r>
        <w:separator/>
      </w:r>
    </w:p>
  </w:endnote>
  <w:endnote w:type="continuationSeparator" w:id="0">
    <w:p w14:paraId="2FE9218F" w14:textId="77777777" w:rsidR="009A1464" w:rsidRDefault="009A1464" w:rsidP="004D6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CEB66" w14:textId="77777777" w:rsidR="009A1464" w:rsidRDefault="009A1464" w:rsidP="004D6915">
      <w:pPr>
        <w:spacing w:after="0" w:line="240" w:lineRule="auto"/>
      </w:pPr>
      <w:r>
        <w:separator/>
      </w:r>
    </w:p>
  </w:footnote>
  <w:footnote w:type="continuationSeparator" w:id="0">
    <w:p w14:paraId="06402643" w14:textId="77777777" w:rsidR="009A1464" w:rsidRDefault="009A1464" w:rsidP="004D6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0EEDD" w14:textId="08DCCC70" w:rsidR="004D6915" w:rsidRPr="008753D7" w:rsidRDefault="004D6915" w:rsidP="004D6915">
    <w:pPr>
      <w:pStyle w:val="Header"/>
    </w:pPr>
    <w:r>
      <w:t xml:space="preserve">Auckland International Campus: </w:t>
    </w:r>
    <w:r w:rsidRPr="008753D7">
      <w:t xml:space="preserve">Postgraduate Diploma in Applied Management/ Master of Applied Management </w:t>
    </w:r>
  </w:p>
  <w:p w14:paraId="7EE85159" w14:textId="4FCC0A04" w:rsidR="004D6915" w:rsidRDefault="004D6915" w:rsidP="004D6915">
    <w:pPr>
      <w:pStyle w:val="Header"/>
    </w:pPr>
    <w:r w:rsidRPr="008753D7">
      <w:t xml:space="preserve">AM804001: Project Management: Assessment </w:t>
    </w:r>
    <w:r>
      <w:t>2</w:t>
    </w:r>
    <w:r w:rsidR="00A45F6C">
      <w:t>:</w:t>
    </w:r>
    <w:r w:rsidR="00911F16">
      <w:t xml:space="preserve"> BLK 1</w:t>
    </w:r>
    <w:r w:rsidR="00A45F6C">
      <w:t xml:space="preserve"> 202</w:t>
    </w:r>
    <w:r w:rsidR="00911F16">
      <w:t>5</w:t>
    </w:r>
  </w:p>
  <w:p w14:paraId="7F6AD012" w14:textId="3DA89EB1" w:rsidR="004D6915" w:rsidRDefault="004D6915">
    <w:pPr>
      <w:pStyle w:val="Header"/>
    </w:pPr>
  </w:p>
  <w:p w14:paraId="45BD8881" w14:textId="77777777" w:rsidR="004D6915" w:rsidRDefault="004D69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1D3"/>
    <w:multiLevelType w:val="hybridMultilevel"/>
    <w:tmpl w:val="3F982DB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6701C2A"/>
    <w:multiLevelType w:val="hybridMultilevel"/>
    <w:tmpl w:val="617AF9BA"/>
    <w:lvl w:ilvl="0" w:tplc="04184818">
      <w:start w:val="1"/>
      <w:numFmt w:val="bullet"/>
      <w:lvlText w:val="•"/>
      <w:lvlJc w:val="left"/>
      <w:pPr>
        <w:ind w:left="272"/>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C90082A">
      <w:start w:val="1"/>
      <w:numFmt w:val="bullet"/>
      <w:lvlText w:val="o"/>
      <w:lvlJc w:val="left"/>
      <w:pPr>
        <w:ind w:left="152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7AC2F07A">
      <w:start w:val="1"/>
      <w:numFmt w:val="bullet"/>
      <w:lvlText w:val="▪"/>
      <w:lvlJc w:val="left"/>
      <w:pPr>
        <w:ind w:left="224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3F54E236">
      <w:start w:val="1"/>
      <w:numFmt w:val="bullet"/>
      <w:lvlText w:val="•"/>
      <w:lvlJc w:val="left"/>
      <w:pPr>
        <w:ind w:left="296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D802843C">
      <w:start w:val="1"/>
      <w:numFmt w:val="bullet"/>
      <w:lvlText w:val="o"/>
      <w:lvlJc w:val="left"/>
      <w:pPr>
        <w:ind w:left="368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5B007792">
      <w:start w:val="1"/>
      <w:numFmt w:val="bullet"/>
      <w:lvlText w:val="▪"/>
      <w:lvlJc w:val="left"/>
      <w:pPr>
        <w:ind w:left="440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B16C320A">
      <w:start w:val="1"/>
      <w:numFmt w:val="bullet"/>
      <w:lvlText w:val="•"/>
      <w:lvlJc w:val="left"/>
      <w:pPr>
        <w:ind w:left="512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195C66C4">
      <w:start w:val="1"/>
      <w:numFmt w:val="bullet"/>
      <w:lvlText w:val="o"/>
      <w:lvlJc w:val="left"/>
      <w:pPr>
        <w:ind w:left="584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E24E61B4">
      <w:start w:val="1"/>
      <w:numFmt w:val="bullet"/>
      <w:lvlText w:val="▪"/>
      <w:lvlJc w:val="left"/>
      <w:pPr>
        <w:ind w:left="656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0E713382"/>
    <w:multiLevelType w:val="hybridMultilevel"/>
    <w:tmpl w:val="59964C2C"/>
    <w:lvl w:ilvl="0" w:tplc="A35EDDF6">
      <w:start w:val="1"/>
      <w:numFmt w:val="bullet"/>
      <w:lvlText w:val="•"/>
      <w:lvlJc w:val="left"/>
      <w:pPr>
        <w:ind w:left="77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DED8A5D8">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B8922E5E">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20689852">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2C981818">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D3B8FAFA">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DFD6972C">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165871F6">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5A747952">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0FFF4C9E"/>
    <w:multiLevelType w:val="hybridMultilevel"/>
    <w:tmpl w:val="185E3864"/>
    <w:lvl w:ilvl="0" w:tplc="A678D156">
      <w:start w:val="1"/>
      <w:numFmt w:val="bullet"/>
      <w:lvlText w:val="•"/>
      <w:lvlJc w:val="left"/>
      <w:pPr>
        <w:ind w:left="778"/>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87264E24">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0A2A5D16">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77AEC5EE">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EEB66832">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B50639D2">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BD8ACA3E">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676039FE">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379E1FCA">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11813B24"/>
    <w:multiLevelType w:val="hybridMultilevel"/>
    <w:tmpl w:val="28F82F92"/>
    <w:lvl w:ilvl="0" w:tplc="5EFECAC8">
      <w:start w:val="1"/>
      <w:numFmt w:val="decimal"/>
      <w:lvlText w:val="%1."/>
      <w:lvlJc w:val="left"/>
      <w:pPr>
        <w:ind w:left="6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11696C2">
      <w:start w:val="1"/>
      <w:numFmt w:val="lowerLetter"/>
      <w:lvlText w:val="%2"/>
      <w:lvlJc w:val="left"/>
      <w:pPr>
        <w:ind w:left="1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CAEAF16">
      <w:start w:val="1"/>
      <w:numFmt w:val="lowerRoman"/>
      <w:lvlText w:val="%3"/>
      <w:lvlJc w:val="left"/>
      <w:pPr>
        <w:ind w:left="2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B00F77A">
      <w:start w:val="1"/>
      <w:numFmt w:val="decimal"/>
      <w:lvlText w:val="%4"/>
      <w:lvlJc w:val="left"/>
      <w:pPr>
        <w:ind w:left="2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DE6F82">
      <w:start w:val="1"/>
      <w:numFmt w:val="lowerLetter"/>
      <w:lvlText w:val="%5"/>
      <w:lvlJc w:val="left"/>
      <w:pPr>
        <w:ind w:left="3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56CC2D4">
      <w:start w:val="1"/>
      <w:numFmt w:val="lowerRoman"/>
      <w:lvlText w:val="%6"/>
      <w:lvlJc w:val="left"/>
      <w:pPr>
        <w:ind w:left="4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D669DAC">
      <w:start w:val="1"/>
      <w:numFmt w:val="decimal"/>
      <w:lvlText w:val="%7"/>
      <w:lvlJc w:val="left"/>
      <w:pPr>
        <w:ind w:left="50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5C24C4">
      <w:start w:val="1"/>
      <w:numFmt w:val="lowerLetter"/>
      <w:lvlText w:val="%8"/>
      <w:lvlJc w:val="left"/>
      <w:pPr>
        <w:ind w:left="57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7876C0">
      <w:start w:val="1"/>
      <w:numFmt w:val="lowerRoman"/>
      <w:lvlText w:val="%9"/>
      <w:lvlJc w:val="left"/>
      <w:pPr>
        <w:ind w:left="64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4164222"/>
    <w:multiLevelType w:val="hybridMultilevel"/>
    <w:tmpl w:val="B25CE074"/>
    <w:lvl w:ilvl="0" w:tplc="3F82BD7E">
      <w:start w:val="1"/>
      <w:numFmt w:val="bullet"/>
      <w:lvlText w:val="•"/>
      <w:lvlJc w:val="left"/>
      <w:pPr>
        <w:ind w:left="77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FCF2787C">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AEB25C4C">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29B0AED2">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D20B608">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0A3E3CFC">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FF38AB7E">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85B85AB4">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276814CC">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6" w15:restartNumberingAfterBreak="0">
    <w:nsid w:val="2390173C"/>
    <w:multiLevelType w:val="hybridMultilevel"/>
    <w:tmpl w:val="FAC4DADC"/>
    <w:lvl w:ilvl="0" w:tplc="E506BA8E">
      <w:start w:val="1"/>
      <w:numFmt w:val="lowerLetter"/>
      <w:lvlText w:val="%1."/>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43C997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966C21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E18E29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E8EB4F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834FC72">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E86217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244EB4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61A6048">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10B2372"/>
    <w:multiLevelType w:val="hybridMultilevel"/>
    <w:tmpl w:val="EEDAC21C"/>
    <w:lvl w:ilvl="0" w:tplc="28B62852">
      <w:start w:val="1"/>
      <w:numFmt w:val="bullet"/>
      <w:lvlText w:val="•"/>
      <w:lvlJc w:val="left"/>
      <w:pPr>
        <w:ind w:left="27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52D6367A">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5AFE4FB2">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B49A1530">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45145C4A">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0FD265C8">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36F0EB04">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B622C646">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21A29D78">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8" w15:restartNumberingAfterBreak="0">
    <w:nsid w:val="372375EB"/>
    <w:multiLevelType w:val="hybridMultilevel"/>
    <w:tmpl w:val="35DC8214"/>
    <w:lvl w:ilvl="0" w:tplc="9E7C7260">
      <w:start w:val="1"/>
      <w:numFmt w:val="bullet"/>
      <w:lvlText w:val="•"/>
      <w:lvlJc w:val="left"/>
      <w:pPr>
        <w:ind w:left="778"/>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6626330C">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C8F85858">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C33ED270">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9C143534">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69902E16">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57AE0834">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211A358E">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F7368CB8">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9" w15:restartNumberingAfterBreak="0">
    <w:nsid w:val="38BD65B5"/>
    <w:multiLevelType w:val="hybridMultilevel"/>
    <w:tmpl w:val="1B18C1A6"/>
    <w:lvl w:ilvl="0" w:tplc="95EE39B6">
      <w:start w:val="1"/>
      <w:numFmt w:val="bullet"/>
      <w:lvlText w:val="•"/>
      <w:lvlJc w:val="left"/>
      <w:pPr>
        <w:ind w:left="77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8D1AB99E">
      <w:start w:val="1"/>
      <w:numFmt w:val="bullet"/>
      <w:lvlText w:val="o"/>
      <w:lvlJc w:val="left"/>
      <w:pPr>
        <w:ind w:left="152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67C443AE">
      <w:start w:val="1"/>
      <w:numFmt w:val="bullet"/>
      <w:lvlText w:val="▪"/>
      <w:lvlJc w:val="left"/>
      <w:pPr>
        <w:ind w:left="224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EED64CBE">
      <w:start w:val="1"/>
      <w:numFmt w:val="bullet"/>
      <w:lvlText w:val="•"/>
      <w:lvlJc w:val="left"/>
      <w:pPr>
        <w:ind w:left="296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9B3CECD0">
      <w:start w:val="1"/>
      <w:numFmt w:val="bullet"/>
      <w:lvlText w:val="o"/>
      <w:lvlJc w:val="left"/>
      <w:pPr>
        <w:ind w:left="368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3E81FB0">
      <w:start w:val="1"/>
      <w:numFmt w:val="bullet"/>
      <w:lvlText w:val="▪"/>
      <w:lvlJc w:val="left"/>
      <w:pPr>
        <w:ind w:left="440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EAA2DD1E">
      <w:start w:val="1"/>
      <w:numFmt w:val="bullet"/>
      <w:lvlText w:val="•"/>
      <w:lvlJc w:val="left"/>
      <w:pPr>
        <w:ind w:left="512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7EBC5242">
      <w:start w:val="1"/>
      <w:numFmt w:val="bullet"/>
      <w:lvlText w:val="o"/>
      <w:lvlJc w:val="left"/>
      <w:pPr>
        <w:ind w:left="584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08305C66">
      <w:start w:val="1"/>
      <w:numFmt w:val="bullet"/>
      <w:lvlText w:val="▪"/>
      <w:lvlJc w:val="left"/>
      <w:pPr>
        <w:ind w:left="656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0" w15:restartNumberingAfterBreak="0">
    <w:nsid w:val="3BCA7A55"/>
    <w:multiLevelType w:val="hybridMultilevel"/>
    <w:tmpl w:val="E3CA6522"/>
    <w:lvl w:ilvl="0" w:tplc="31226942">
      <w:start w:val="1"/>
      <w:numFmt w:val="bullet"/>
      <w:lvlText w:val="•"/>
      <w:lvlJc w:val="left"/>
      <w:pPr>
        <w:ind w:left="27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9F9C9D32">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2C58BA40">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A686D844">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5AE0DA0C">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A347A90">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608A0A5A">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A0149772">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64B0499C">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1" w15:restartNumberingAfterBreak="0">
    <w:nsid w:val="4FA22D1E"/>
    <w:multiLevelType w:val="hybridMultilevel"/>
    <w:tmpl w:val="31C22F62"/>
    <w:lvl w:ilvl="0" w:tplc="281AB394">
      <w:start w:val="1"/>
      <w:numFmt w:val="decimal"/>
      <w:lvlText w:val="%1."/>
      <w:lvlJc w:val="left"/>
      <w:pPr>
        <w:ind w:left="6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564D490">
      <w:start w:val="1"/>
      <w:numFmt w:val="lowerLetter"/>
      <w:lvlText w:val="%2"/>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0F097B6">
      <w:start w:val="1"/>
      <w:numFmt w:val="lowerRoman"/>
      <w:lvlText w:val="%3"/>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72AC516">
      <w:start w:val="1"/>
      <w:numFmt w:val="decimal"/>
      <w:lvlText w:val="%4"/>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866D544">
      <w:start w:val="1"/>
      <w:numFmt w:val="lowerLetter"/>
      <w:lvlText w:val="%5"/>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004EE18">
      <w:start w:val="1"/>
      <w:numFmt w:val="lowerRoman"/>
      <w:lvlText w:val="%6"/>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F563CB8">
      <w:start w:val="1"/>
      <w:numFmt w:val="decimal"/>
      <w:lvlText w:val="%7"/>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36AEF6C">
      <w:start w:val="1"/>
      <w:numFmt w:val="lowerLetter"/>
      <w:lvlText w:val="%8"/>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660A5C6">
      <w:start w:val="1"/>
      <w:numFmt w:val="lowerRoman"/>
      <w:lvlText w:val="%9"/>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2F5447F"/>
    <w:multiLevelType w:val="hybridMultilevel"/>
    <w:tmpl w:val="0C90444C"/>
    <w:lvl w:ilvl="0" w:tplc="7B0E2748">
      <w:start w:val="1"/>
      <w:numFmt w:val="bullet"/>
      <w:lvlText w:val="•"/>
      <w:lvlJc w:val="left"/>
      <w:pPr>
        <w:ind w:left="27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78DC0014">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6E8C66A8">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C7127266">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22E4E2B6">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251AB352">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D4902E5E">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3A8C89AE">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77C645C0">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3" w15:restartNumberingAfterBreak="0">
    <w:nsid w:val="6D065D6B"/>
    <w:multiLevelType w:val="hybridMultilevel"/>
    <w:tmpl w:val="39B8DAE4"/>
    <w:lvl w:ilvl="0" w:tplc="E7E2583A">
      <w:start w:val="1"/>
      <w:numFmt w:val="bullet"/>
      <w:lvlText w:val="•"/>
      <w:lvlJc w:val="left"/>
      <w:pPr>
        <w:ind w:left="77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340B388">
      <w:start w:val="1"/>
      <w:numFmt w:val="bullet"/>
      <w:lvlText w:val="o"/>
      <w:lvlJc w:val="left"/>
      <w:pPr>
        <w:ind w:left="152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E98E7078">
      <w:start w:val="1"/>
      <w:numFmt w:val="bullet"/>
      <w:lvlText w:val="▪"/>
      <w:lvlJc w:val="left"/>
      <w:pPr>
        <w:ind w:left="224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046055C4">
      <w:start w:val="1"/>
      <w:numFmt w:val="bullet"/>
      <w:lvlText w:val="•"/>
      <w:lvlJc w:val="left"/>
      <w:pPr>
        <w:ind w:left="296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D8AA6EF6">
      <w:start w:val="1"/>
      <w:numFmt w:val="bullet"/>
      <w:lvlText w:val="o"/>
      <w:lvlJc w:val="left"/>
      <w:pPr>
        <w:ind w:left="368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355EA780">
      <w:start w:val="1"/>
      <w:numFmt w:val="bullet"/>
      <w:lvlText w:val="▪"/>
      <w:lvlJc w:val="left"/>
      <w:pPr>
        <w:ind w:left="440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682C0192">
      <w:start w:val="1"/>
      <w:numFmt w:val="bullet"/>
      <w:lvlText w:val="•"/>
      <w:lvlJc w:val="left"/>
      <w:pPr>
        <w:ind w:left="512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B4465506">
      <w:start w:val="1"/>
      <w:numFmt w:val="bullet"/>
      <w:lvlText w:val="o"/>
      <w:lvlJc w:val="left"/>
      <w:pPr>
        <w:ind w:left="584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263E9F54">
      <w:start w:val="1"/>
      <w:numFmt w:val="bullet"/>
      <w:lvlText w:val="▪"/>
      <w:lvlJc w:val="left"/>
      <w:pPr>
        <w:ind w:left="6562"/>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4" w15:restartNumberingAfterBreak="0">
    <w:nsid w:val="6F4613F9"/>
    <w:multiLevelType w:val="hybridMultilevel"/>
    <w:tmpl w:val="C6683BE0"/>
    <w:lvl w:ilvl="0" w:tplc="72AA6A3E">
      <w:start w:val="1"/>
      <w:numFmt w:val="bullet"/>
      <w:lvlText w:val="•"/>
      <w:lvlJc w:val="left"/>
      <w:pPr>
        <w:ind w:left="77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27F65BC8">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847882BA">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8C005D2A">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86D66A04">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90709D42">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6152DEB2">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DCF8A92A">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1F74006A">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5" w15:restartNumberingAfterBreak="0">
    <w:nsid w:val="72B25C43"/>
    <w:multiLevelType w:val="hybridMultilevel"/>
    <w:tmpl w:val="8B92FCF2"/>
    <w:lvl w:ilvl="0" w:tplc="54A6C82A">
      <w:start w:val="1"/>
      <w:numFmt w:val="bullet"/>
      <w:lvlText w:val="•"/>
      <w:lvlJc w:val="left"/>
      <w:pPr>
        <w:ind w:left="77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AB126AA0">
      <w:start w:val="1"/>
      <w:numFmt w:val="bullet"/>
      <w:lvlText w:val="o"/>
      <w:lvlJc w:val="left"/>
      <w:pPr>
        <w:ind w:left="15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039CF474">
      <w:start w:val="1"/>
      <w:numFmt w:val="bullet"/>
      <w:lvlText w:val="▪"/>
      <w:lvlJc w:val="left"/>
      <w:pPr>
        <w:ind w:left="22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ABD47BC6">
      <w:start w:val="1"/>
      <w:numFmt w:val="bullet"/>
      <w:lvlText w:val="•"/>
      <w:lvlJc w:val="left"/>
      <w:pPr>
        <w:ind w:left="29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DCFA0926">
      <w:start w:val="1"/>
      <w:numFmt w:val="bullet"/>
      <w:lvlText w:val="o"/>
      <w:lvlJc w:val="left"/>
      <w:pPr>
        <w:ind w:left="367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6B422256">
      <w:start w:val="1"/>
      <w:numFmt w:val="bullet"/>
      <w:lvlText w:val="▪"/>
      <w:lvlJc w:val="left"/>
      <w:pPr>
        <w:ind w:left="439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87C27D90">
      <w:start w:val="1"/>
      <w:numFmt w:val="bullet"/>
      <w:lvlText w:val="•"/>
      <w:lvlJc w:val="left"/>
      <w:pPr>
        <w:ind w:left="511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8B107C22">
      <w:start w:val="1"/>
      <w:numFmt w:val="bullet"/>
      <w:lvlText w:val="o"/>
      <w:lvlJc w:val="left"/>
      <w:pPr>
        <w:ind w:left="583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92CACD32">
      <w:start w:val="1"/>
      <w:numFmt w:val="bullet"/>
      <w:lvlText w:val="▪"/>
      <w:lvlJc w:val="left"/>
      <w:pPr>
        <w:ind w:left="655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16cid:durableId="2136672768">
    <w:abstractNumId w:val="11"/>
  </w:num>
  <w:num w:numId="2" w16cid:durableId="705369963">
    <w:abstractNumId w:val="6"/>
  </w:num>
  <w:num w:numId="3" w16cid:durableId="1187402994">
    <w:abstractNumId w:val="4"/>
  </w:num>
  <w:num w:numId="4" w16cid:durableId="1242762525">
    <w:abstractNumId w:val="1"/>
  </w:num>
  <w:num w:numId="5" w16cid:durableId="1925065894">
    <w:abstractNumId w:val="12"/>
  </w:num>
  <w:num w:numId="6" w16cid:durableId="1575971938">
    <w:abstractNumId w:val="7"/>
  </w:num>
  <w:num w:numId="7" w16cid:durableId="2001763588">
    <w:abstractNumId w:val="10"/>
  </w:num>
  <w:num w:numId="8" w16cid:durableId="345668720">
    <w:abstractNumId w:val="9"/>
  </w:num>
  <w:num w:numId="9" w16cid:durableId="1575506487">
    <w:abstractNumId w:val="2"/>
  </w:num>
  <w:num w:numId="10" w16cid:durableId="1533029750">
    <w:abstractNumId w:val="15"/>
  </w:num>
  <w:num w:numId="11" w16cid:durableId="103692087">
    <w:abstractNumId w:val="8"/>
  </w:num>
  <w:num w:numId="12" w16cid:durableId="74252358">
    <w:abstractNumId w:val="13"/>
  </w:num>
  <w:num w:numId="13" w16cid:durableId="1517186246">
    <w:abstractNumId w:val="14"/>
  </w:num>
  <w:num w:numId="14" w16cid:durableId="1088576427">
    <w:abstractNumId w:val="5"/>
  </w:num>
  <w:num w:numId="15" w16cid:durableId="1659453878">
    <w:abstractNumId w:val="3"/>
  </w:num>
  <w:num w:numId="16" w16cid:durableId="1173689749">
    <w:abstractNumId w:val="0"/>
  </w:num>
  <w:num w:numId="17" w16cid:durableId="1475829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1NTIyNLU0MDAzNjRR0lEKTi0uzszPAykwqQUAN2b5OSwAAAA="/>
    <w:docVar w:name="dgnword-docGUID" w:val="{8855865B-BEA9-4ADE-85CF-2B6CC9652C7D}"/>
    <w:docVar w:name="dgnword-eventsink" w:val="-1736718872"/>
  </w:docVars>
  <w:rsids>
    <w:rsidRoot w:val="009C6725"/>
    <w:rsid w:val="00023E93"/>
    <w:rsid w:val="00027ED6"/>
    <w:rsid w:val="000628AA"/>
    <w:rsid w:val="000A1654"/>
    <w:rsid w:val="001123EF"/>
    <w:rsid w:val="001D3A13"/>
    <w:rsid w:val="0032559C"/>
    <w:rsid w:val="00404B5C"/>
    <w:rsid w:val="0040637A"/>
    <w:rsid w:val="0047388D"/>
    <w:rsid w:val="004B30A5"/>
    <w:rsid w:val="004D6915"/>
    <w:rsid w:val="005013EA"/>
    <w:rsid w:val="0052124D"/>
    <w:rsid w:val="00551D0F"/>
    <w:rsid w:val="006041B5"/>
    <w:rsid w:val="00635093"/>
    <w:rsid w:val="00640A96"/>
    <w:rsid w:val="006841F8"/>
    <w:rsid w:val="006D713C"/>
    <w:rsid w:val="006E7F48"/>
    <w:rsid w:val="00752589"/>
    <w:rsid w:val="00752CA2"/>
    <w:rsid w:val="00761EBA"/>
    <w:rsid w:val="00863D05"/>
    <w:rsid w:val="008F4717"/>
    <w:rsid w:val="00911F16"/>
    <w:rsid w:val="00991C4D"/>
    <w:rsid w:val="009A1464"/>
    <w:rsid w:val="009C6725"/>
    <w:rsid w:val="009D0587"/>
    <w:rsid w:val="00A45F6C"/>
    <w:rsid w:val="00A468B6"/>
    <w:rsid w:val="00A8446D"/>
    <w:rsid w:val="00A90C06"/>
    <w:rsid w:val="00A92067"/>
    <w:rsid w:val="00AB328D"/>
    <w:rsid w:val="00B14FFC"/>
    <w:rsid w:val="00B3025D"/>
    <w:rsid w:val="00BC5B77"/>
    <w:rsid w:val="00C12F3B"/>
    <w:rsid w:val="00C302F9"/>
    <w:rsid w:val="00C8442C"/>
    <w:rsid w:val="00D14490"/>
    <w:rsid w:val="00DB6C81"/>
    <w:rsid w:val="00E02CE4"/>
    <w:rsid w:val="00E06591"/>
    <w:rsid w:val="00E76A79"/>
    <w:rsid w:val="00E92685"/>
    <w:rsid w:val="00EB3B36"/>
    <w:rsid w:val="00EC2886"/>
    <w:rsid w:val="00EE3B24"/>
    <w:rsid w:val="00F522A5"/>
    <w:rsid w:val="00F56D38"/>
    <w:rsid w:val="00F57107"/>
    <w:rsid w:val="00FC540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913B"/>
  <w15:docId w15:val="{45BDD89B-8136-47FD-9074-5059475E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character" w:customStyle="1" w:styleId="Heading2Char">
    <w:name w:val="Heading 2 Char"/>
    <w:link w:val="Heading2"/>
    <w:uiPriority w:val="9"/>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14F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4FFC"/>
    <w:rPr>
      <w:rFonts w:ascii="Segoe UI" w:eastAsia="Calibri" w:hAnsi="Segoe UI" w:cs="Segoe UI"/>
      <w:color w:val="000000"/>
      <w:sz w:val="18"/>
      <w:szCs w:val="18"/>
    </w:rPr>
  </w:style>
  <w:style w:type="paragraph" w:styleId="Header">
    <w:name w:val="header"/>
    <w:basedOn w:val="Normal"/>
    <w:link w:val="HeaderChar"/>
    <w:uiPriority w:val="99"/>
    <w:unhideWhenUsed/>
    <w:rsid w:val="004D6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915"/>
    <w:rPr>
      <w:rFonts w:ascii="Calibri" w:eastAsia="Calibri" w:hAnsi="Calibri" w:cs="Calibri"/>
      <w:color w:val="000000"/>
    </w:rPr>
  </w:style>
  <w:style w:type="paragraph" w:styleId="Footer">
    <w:name w:val="footer"/>
    <w:basedOn w:val="Normal"/>
    <w:link w:val="FooterChar"/>
    <w:uiPriority w:val="99"/>
    <w:unhideWhenUsed/>
    <w:rsid w:val="004D6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91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997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2084</Words>
  <Characters>11884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Microsoft Word - AM804001_Project Management_Assessment 2</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AM804001_Project Management_Assessment 2</dc:title>
  <dc:subject/>
  <dc:creator>lorra</dc:creator>
  <cp:keywords/>
  <cp:lastModifiedBy>Olufemi Omisakin</cp:lastModifiedBy>
  <cp:revision>2</cp:revision>
  <dcterms:created xsi:type="dcterms:W3CDTF">2025-02-10T03:42:00Z</dcterms:created>
  <dcterms:modified xsi:type="dcterms:W3CDTF">2025-02-10T03:42:00Z</dcterms:modified>
</cp:coreProperties>
</file>