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083ED" w14:textId="0A442721" w:rsidR="00145903" w:rsidRDefault="00AC50D3" w:rsidP="0034544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Assessment </w:t>
      </w:r>
      <w:r w:rsidR="000634A4">
        <w:rPr>
          <w:rFonts w:ascii="Times New Roman" w:hAnsi="Times New Roman" w:cs="Times New Roman"/>
          <w:b/>
          <w:bCs/>
          <w:sz w:val="24"/>
          <w:szCs w:val="24"/>
        </w:rPr>
        <w:t>2</w:t>
      </w:r>
    </w:p>
    <w:p w14:paraId="398A558C" w14:textId="17429345"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Name</w:t>
      </w:r>
      <w:r>
        <w:rPr>
          <w:rFonts w:ascii="Times New Roman" w:hAnsi="Times New Roman" w:cs="Times New Roman"/>
          <w:b/>
          <w:bCs/>
          <w:sz w:val="24"/>
          <w:szCs w:val="24"/>
        </w:rPr>
        <w:t>: GIELO JOSEPH CEMINE FERNANDEZ</w:t>
      </w:r>
    </w:p>
    <w:p w14:paraId="76248384" w14:textId="50456887"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Student ID</w:t>
      </w:r>
      <w:r>
        <w:rPr>
          <w:rFonts w:ascii="Times New Roman" w:hAnsi="Times New Roman" w:cs="Times New Roman"/>
          <w:b/>
          <w:bCs/>
          <w:sz w:val="24"/>
          <w:szCs w:val="24"/>
        </w:rPr>
        <w:t>: 737214696</w:t>
      </w:r>
    </w:p>
    <w:p w14:paraId="3E4E9ACC" w14:textId="4BCAB3C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Word Count</w:t>
      </w:r>
      <w:r>
        <w:rPr>
          <w:rFonts w:ascii="Times New Roman" w:hAnsi="Times New Roman" w:cs="Times New Roman"/>
          <w:b/>
          <w:bCs/>
          <w:sz w:val="24"/>
          <w:szCs w:val="24"/>
        </w:rPr>
        <w:t>:</w:t>
      </w:r>
      <w:r>
        <w:rPr>
          <w:rFonts w:ascii="Times New Roman" w:hAnsi="Times New Roman" w:cs="Times New Roman"/>
          <w:b/>
          <w:bCs/>
          <w:sz w:val="24"/>
          <w:szCs w:val="24"/>
        </w:rPr>
        <w:tab/>
      </w:r>
      <w:r w:rsidR="00203ED8">
        <w:rPr>
          <w:rFonts w:ascii="Times New Roman" w:hAnsi="Times New Roman" w:cs="Times New Roman"/>
          <w:b/>
          <w:bCs/>
          <w:sz w:val="24"/>
          <w:szCs w:val="24"/>
        </w:rPr>
        <w:t>TBD</w:t>
      </w:r>
      <w:r>
        <w:rPr>
          <w:rFonts w:ascii="Times New Roman" w:hAnsi="Times New Roman" w:cs="Times New Roman"/>
          <w:b/>
          <w:bCs/>
          <w:sz w:val="24"/>
          <w:szCs w:val="24"/>
        </w:rPr>
        <w:t xml:space="preserve"> (Including In-te</w:t>
      </w:r>
      <w:r w:rsidR="00505CE3">
        <w:rPr>
          <w:rFonts w:ascii="Times New Roman" w:hAnsi="Times New Roman" w:cs="Times New Roman"/>
          <w:b/>
          <w:bCs/>
          <w:sz w:val="24"/>
          <w:szCs w:val="24"/>
        </w:rPr>
        <w:t>x</w:t>
      </w:r>
      <w:r>
        <w:rPr>
          <w:rFonts w:ascii="Times New Roman" w:hAnsi="Times New Roman" w:cs="Times New Roman"/>
          <w:b/>
          <w:bCs/>
          <w:sz w:val="24"/>
          <w:szCs w:val="24"/>
        </w:rPr>
        <w:t>t references)</w:t>
      </w:r>
    </w:p>
    <w:p w14:paraId="3FB681CE" w14:textId="16E25A8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Section</w:t>
      </w:r>
      <w:r>
        <w:rPr>
          <w:rFonts w:ascii="Times New Roman" w:hAnsi="Times New Roman" w:cs="Times New Roman"/>
          <w:b/>
          <w:bCs/>
          <w:sz w:val="24"/>
          <w:szCs w:val="24"/>
        </w:rPr>
        <w:t>: Cohort B</w:t>
      </w:r>
    </w:p>
    <w:p w14:paraId="34328DFD" w14:textId="0B0F6676" w:rsidR="008F3189" w:rsidRDefault="008F3189" w:rsidP="00AC50D3">
      <w:pPr>
        <w:spacing w:line="360" w:lineRule="auto"/>
        <w:rPr>
          <w:rFonts w:ascii="Times New Roman" w:hAnsi="Times New Roman" w:cs="Times New Roman"/>
          <w:b/>
          <w:bCs/>
          <w:sz w:val="24"/>
          <w:szCs w:val="24"/>
        </w:rPr>
      </w:pPr>
      <w:r w:rsidRPr="008F3189">
        <w:rPr>
          <w:rFonts w:ascii="Times New Roman" w:hAnsi="Times New Roman" w:cs="Times New Roman"/>
          <w:sz w:val="24"/>
          <w:szCs w:val="24"/>
        </w:rPr>
        <w:t>Subject</w:t>
      </w:r>
      <w:r>
        <w:rPr>
          <w:rFonts w:ascii="Times New Roman" w:hAnsi="Times New Roman" w:cs="Times New Roman"/>
          <w:b/>
          <w:bCs/>
          <w:sz w:val="24"/>
          <w:szCs w:val="24"/>
        </w:rPr>
        <w:t>: Research and Enquiry 24-AIC-04</w:t>
      </w:r>
    </w:p>
    <w:p w14:paraId="7ECA4F7F" w14:textId="470643B3" w:rsidR="00AC50D3" w:rsidRDefault="00AC50D3" w:rsidP="00AC50D3">
      <w:pPr>
        <w:spacing w:line="360" w:lineRule="auto"/>
        <w:rPr>
          <w:rFonts w:ascii="Times New Roman" w:hAnsi="Times New Roman" w:cs="Times New Roman"/>
          <w:b/>
          <w:bCs/>
          <w:sz w:val="24"/>
          <w:szCs w:val="24"/>
        </w:rPr>
      </w:pPr>
      <w:r w:rsidRPr="00AC50D3">
        <w:rPr>
          <w:rFonts w:ascii="Times New Roman" w:hAnsi="Times New Roman" w:cs="Times New Roman"/>
          <w:sz w:val="24"/>
          <w:szCs w:val="24"/>
        </w:rPr>
        <w:t>Title</w:t>
      </w:r>
      <w:r>
        <w:rPr>
          <w:rFonts w:ascii="Times New Roman" w:hAnsi="Times New Roman" w:cs="Times New Roman"/>
          <w:b/>
          <w:bCs/>
          <w:sz w:val="24"/>
          <w:szCs w:val="24"/>
        </w:rPr>
        <w:t xml:space="preserve">: </w:t>
      </w:r>
      <w:r w:rsidRPr="00AC50D3">
        <w:rPr>
          <w:rFonts w:ascii="Times New Roman" w:hAnsi="Times New Roman" w:cs="Times New Roman"/>
          <w:b/>
          <w:bCs/>
          <w:sz w:val="24"/>
          <w:szCs w:val="24"/>
        </w:rPr>
        <w:t>The impact of Rotating Leadership on Employee Performance and Career Development in Self-Managing teams</w:t>
      </w:r>
    </w:p>
    <w:p w14:paraId="26737CB9" w14:textId="77777777" w:rsidR="00AC50D3" w:rsidRDefault="00AC50D3" w:rsidP="00345444">
      <w:pPr>
        <w:spacing w:line="360" w:lineRule="auto"/>
        <w:jc w:val="center"/>
        <w:rPr>
          <w:rFonts w:ascii="Times New Roman" w:hAnsi="Times New Roman" w:cs="Times New Roman"/>
          <w:b/>
          <w:bCs/>
          <w:sz w:val="24"/>
          <w:szCs w:val="24"/>
        </w:rPr>
      </w:pPr>
    </w:p>
    <w:p w14:paraId="7307C15C" w14:textId="77777777" w:rsidR="00AC50D3" w:rsidRDefault="00AC50D3" w:rsidP="00345444">
      <w:pPr>
        <w:spacing w:line="360" w:lineRule="auto"/>
        <w:jc w:val="center"/>
        <w:rPr>
          <w:rFonts w:ascii="Times New Roman" w:hAnsi="Times New Roman" w:cs="Times New Roman"/>
          <w:b/>
          <w:bCs/>
          <w:sz w:val="24"/>
          <w:szCs w:val="24"/>
        </w:rPr>
      </w:pPr>
    </w:p>
    <w:p w14:paraId="76636437" w14:textId="77777777" w:rsidR="00AC50D3" w:rsidRDefault="00AC50D3" w:rsidP="00345444">
      <w:pPr>
        <w:spacing w:line="360" w:lineRule="auto"/>
        <w:jc w:val="center"/>
        <w:rPr>
          <w:rFonts w:ascii="Times New Roman" w:hAnsi="Times New Roman" w:cs="Times New Roman"/>
          <w:b/>
          <w:bCs/>
          <w:sz w:val="24"/>
          <w:szCs w:val="24"/>
        </w:rPr>
      </w:pPr>
    </w:p>
    <w:p w14:paraId="0881168C" w14:textId="77777777" w:rsidR="00AC50D3" w:rsidRDefault="00AC50D3" w:rsidP="00345444">
      <w:pPr>
        <w:spacing w:line="360" w:lineRule="auto"/>
        <w:jc w:val="center"/>
        <w:rPr>
          <w:rFonts w:ascii="Times New Roman" w:hAnsi="Times New Roman" w:cs="Times New Roman"/>
          <w:b/>
          <w:bCs/>
          <w:sz w:val="24"/>
          <w:szCs w:val="24"/>
        </w:rPr>
      </w:pPr>
    </w:p>
    <w:p w14:paraId="5CC4B9C3" w14:textId="77777777" w:rsidR="00AC50D3" w:rsidRDefault="00AC50D3" w:rsidP="00345444">
      <w:pPr>
        <w:spacing w:line="360" w:lineRule="auto"/>
        <w:jc w:val="center"/>
        <w:rPr>
          <w:rFonts w:ascii="Times New Roman" w:hAnsi="Times New Roman" w:cs="Times New Roman"/>
          <w:b/>
          <w:bCs/>
          <w:sz w:val="24"/>
          <w:szCs w:val="24"/>
        </w:rPr>
      </w:pPr>
    </w:p>
    <w:p w14:paraId="5683DD93" w14:textId="77777777" w:rsidR="00AC50D3" w:rsidRDefault="00AC50D3" w:rsidP="00345444">
      <w:pPr>
        <w:spacing w:line="360" w:lineRule="auto"/>
        <w:jc w:val="center"/>
        <w:rPr>
          <w:rFonts w:ascii="Times New Roman" w:hAnsi="Times New Roman" w:cs="Times New Roman"/>
          <w:b/>
          <w:bCs/>
          <w:sz w:val="24"/>
          <w:szCs w:val="24"/>
        </w:rPr>
      </w:pPr>
    </w:p>
    <w:p w14:paraId="500187E1" w14:textId="77777777" w:rsidR="00AC50D3" w:rsidRDefault="00AC50D3" w:rsidP="00345444">
      <w:pPr>
        <w:spacing w:line="360" w:lineRule="auto"/>
        <w:jc w:val="center"/>
        <w:rPr>
          <w:rFonts w:ascii="Times New Roman" w:hAnsi="Times New Roman" w:cs="Times New Roman"/>
          <w:b/>
          <w:bCs/>
          <w:sz w:val="24"/>
          <w:szCs w:val="24"/>
        </w:rPr>
      </w:pPr>
    </w:p>
    <w:p w14:paraId="0DA5C022" w14:textId="77777777" w:rsidR="00AC50D3" w:rsidRDefault="00AC50D3" w:rsidP="00345444">
      <w:pPr>
        <w:spacing w:line="360" w:lineRule="auto"/>
        <w:jc w:val="center"/>
        <w:rPr>
          <w:rFonts w:ascii="Times New Roman" w:hAnsi="Times New Roman" w:cs="Times New Roman"/>
          <w:b/>
          <w:bCs/>
          <w:sz w:val="24"/>
          <w:szCs w:val="24"/>
        </w:rPr>
      </w:pPr>
    </w:p>
    <w:p w14:paraId="6BABCA0C" w14:textId="77777777" w:rsidR="00AC50D3" w:rsidRDefault="00AC50D3" w:rsidP="00345444">
      <w:pPr>
        <w:spacing w:line="360" w:lineRule="auto"/>
        <w:jc w:val="center"/>
        <w:rPr>
          <w:rFonts w:ascii="Times New Roman" w:hAnsi="Times New Roman" w:cs="Times New Roman"/>
          <w:b/>
          <w:bCs/>
          <w:sz w:val="24"/>
          <w:szCs w:val="24"/>
        </w:rPr>
      </w:pPr>
    </w:p>
    <w:p w14:paraId="31E5C911" w14:textId="77777777" w:rsidR="00AC50D3" w:rsidRDefault="00AC50D3" w:rsidP="00345444">
      <w:pPr>
        <w:spacing w:line="360" w:lineRule="auto"/>
        <w:jc w:val="center"/>
        <w:rPr>
          <w:rFonts w:ascii="Times New Roman" w:hAnsi="Times New Roman" w:cs="Times New Roman"/>
          <w:b/>
          <w:bCs/>
          <w:sz w:val="24"/>
          <w:szCs w:val="24"/>
        </w:rPr>
      </w:pPr>
    </w:p>
    <w:p w14:paraId="000707BF" w14:textId="77777777" w:rsidR="00AC50D3" w:rsidRDefault="00AC50D3" w:rsidP="00345444">
      <w:pPr>
        <w:spacing w:line="360" w:lineRule="auto"/>
        <w:jc w:val="center"/>
        <w:rPr>
          <w:rFonts w:ascii="Times New Roman" w:hAnsi="Times New Roman" w:cs="Times New Roman"/>
          <w:b/>
          <w:bCs/>
          <w:sz w:val="24"/>
          <w:szCs w:val="24"/>
        </w:rPr>
      </w:pPr>
    </w:p>
    <w:p w14:paraId="07ADB440" w14:textId="77777777" w:rsidR="00AC50D3" w:rsidRDefault="00AC50D3" w:rsidP="00345444">
      <w:pPr>
        <w:spacing w:line="360" w:lineRule="auto"/>
        <w:jc w:val="center"/>
        <w:rPr>
          <w:rFonts w:ascii="Times New Roman" w:hAnsi="Times New Roman" w:cs="Times New Roman"/>
          <w:b/>
          <w:bCs/>
          <w:sz w:val="24"/>
          <w:szCs w:val="24"/>
        </w:rPr>
      </w:pPr>
    </w:p>
    <w:p w14:paraId="52924698" w14:textId="77777777" w:rsidR="00AC50D3" w:rsidRDefault="00AC50D3" w:rsidP="00345444">
      <w:pPr>
        <w:spacing w:line="360" w:lineRule="auto"/>
        <w:jc w:val="center"/>
        <w:rPr>
          <w:rFonts w:ascii="Times New Roman" w:hAnsi="Times New Roman" w:cs="Times New Roman"/>
          <w:b/>
          <w:bCs/>
          <w:sz w:val="24"/>
          <w:szCs w:val="24"/>
        </w:rPr>
      </w:pPr>
    </w:p>
    <w:p w14:paraId="5005863F" w14:textId="77777777" w:rsidR="00AC50D3" w:rsidRDefault="00AC50D3" w:rsidP="00345444">
      <w:pPr>
        <w:spacing w:line="360" w:lineRule="auto"/>
        <w:jc w:val="center"/>
        <w:rPr>
          <w:rFonts w:ascii="Times New Roman" w:hAnsi="Times New Roman" w:cs="Times New Roman"/>
          <w:b/>
          <w:bCs/>
          <w:sz w:val="24"/>
          <w:szCs w:val="24"/>
        </w:rPr>
      </w:pPr>
    </w:p>
    <w:p w14:paraId="24819DBC" w14:textId="77777777" w:rsidR="00AC50D3" w:rsidRDefault="00AC50D3" w:rsidP="00345444">
      <w:pPr>
        <w:spacing w:line="360" w:lineRule="auto"/>
        <w:jc w:val="center"/>
        <w:rPr>
          <w:rFonts w:ascii="Times New Roman" w:hAnsi="Times New Roman" w:cs="Times New Roman"/>
          <w:b/>
          <w:bCs/>
          <w:sz w:val="24"/>
          <w:szCs w:val="24"/>
        </w:rPr>
      </w:pPr>
    </w:p>
    <w:p w14:paraId="05F2A40C" w14:textId="77777777" w:rsidR="00AC50D3" w:rsidRPr="00345444" w:rsidRDefault="00AC50D3" w:rsidP="00727499">
      <w:pPr>
        <w:spacing w:line="360" w:lineRule="auto"/>
        <w:rPr>
          <w:rFonts w:ascii="Times New Roman" w:hAnsi="Times New Roman" w:cs="Times New Roman"/>
          <w:b/>
          <w:bCs/>
          <w:sz w:val="24"/>
          <w:szCs w:val="24"/>
        </w:rPr>
      </w:pPr>
    </w:p>
    <w:p w14:paraId="27D2D52D" w14:textId="50148AF8" w:rsidR="00AC3A71" w:rsidRPr="00345444" w:rsidRDefault="00AC3A71" w:rsidP="00345444">
      <w:pPr>
        <w:spacing w:line="360" w:lineRule="auto"/>
        <w:jc w:val="center"/>
        <w:rPr>
          <w:rFonts w:ascii="Times New Roman" w:hAnsi="Times New Roman" w:cs="Times New Roman"/>
          <w:b/>
          <w:bCs/>
          <w:sz w:val="24"/>
          <w:szCs w:val="24"/>
        </w:rPr>
      </w:pPr>
      <w:r w:rsidRPr="00345444">
        <w:rPr>
          <w:rFonts w:ascii="Times New Roman" w:hAnsi="Times New Roman" w:cs="Times New Roman"/>
          <w:b/>
          <w:bCs/>
          <w:sz w:val="24"/>
          <w:szCs w:val="24"/>
        </w:rPr>
        <w:t xml:space="preserve">The impact of </w:t>
      </w:r>
      <w:r w:rsidR="007242D3">
        <w:rPr>
          <w:rFonts w:ascii="Times New Roman" w:hAnsi="Times New Roman" w:cs="Times New Roman"/>
          <w:b/>
          <w:bCs/>
          <w:sz w:val="24"/>
          <w:szCs w:val="24"/>
        </w:rPr>
        <w:t>R</w:t>
      </w:r>
      <w:r w:rsidRPr="00345444">
        <w:rPr>
          <w:rFonts w:ascii="Times New Roman" w:hAnsi="Times New Roman" w:cs="Times New Roman"/>
          <w:b/>
          <w:bCs/>
          <w:sz w:val="24"/>
          <w:szCs w:val="24"/>
        </w:rPr>
        <w:t xml:space="preserve">otating </w:t>
      </w:r>
      <w:r w:rsidR="007242D3">
        <w:rPr>
          <w:rFonts w:ascii="Times New Roman" w:hAnsi="Times New Roman" w:cs="Times New Roman"/>
          <w:b/>
          <w:bCs/>
          <w:sz w:val="24"/>
          <w:szCs w:val="24"/>
        </w:rPr>
        <w:t>L</w:t>
      </w:r>
      <w:r w:rsidRPr="00345444">
        <w:rPr>
          <w:rFonts w:ascii="Times New Roman" w:hAnsi="Times New Roman" w:cs="Times New Roman"/>
          <w:b/>
          <w:bCs/>
          <w:sz w:val="24"/>
          <w:szCs w:val="24"/>
        </w:rPr>
        <w:t xml:space="preserve">eadership on </w:t>
      </w:r>
      <w:r w:rsidR="007242D3">
        <w:rPr>
          <w:rFonts w:ascii="Times New Roman" w:hAnsi="Times New Roman" w:cs="Times New Roman"/>
          <w:b/>
          <w:bCs/>
          <w:sz w:val="24"/>
          <w:szCs w:val="24"/>
        </w:rPr>
        <w:t>E</w:t>
      </w:r>
      <w:r w:rsidRPr="00345444">
        <w:rPr>
          <w:rFonts w:ascii="Times New Roman" w:hAnsi="Times New Roman" w:cs="Times New Roman"/>
          <w:b/>
          <w:bCs/>
          <w:sz w:val="24"/>
          <w:szCs w:val="24"/>
        </w:rPr>
        <w:t xml:space="preserve">mployee </w:t>
      </w:r>
      <w:r w:rsidR="007242D3">
        <w:rPr>
          <w:rFonts w:ascii="Times New Roman" w:hAnsi="Times New Roman" w:cs="Times New Roman"/>
          <w:b/>
          <w:bCs/>
          <w:sz w:val="24"/>
          <w:szCs w:val="24"/>
        </w:rPr>
        <w:t>P</w:t>
      </w:r>
      <w:r w:rsidRPr="00345444">
        <w:rPr>
          <w:rFonts w:ascii="Times New Roman" w:hAnsi="Times New Roman" w:cs="Times New Roman"/>
          <w:b/>
          <w:bCs/>
          <w:sz w:val="24"/>
          <w:szCs w:val="24"/>
        </w:rPr>
        <w:t xml:space="preserve">erformance and </w:t>
      </w:r>
      <w:r w:rsidR="007242D3">
        <w:rPr>
          <w:rFonts w:ascii="Times New Roman" w:hAnsi="Times New Roman" w:cs="Times New Roman"/>
          <w:b/>
          <w:bCs/>
          <w:sz w:val="24"/>
          <w:szCs w:val="24"/>
        </w:rPr>
        <w:t>C</w:t>
      </w:r>
      <w:r w:rsidRPr="00345444">
        <w:rPr>
          <w:rFonts w:ascii="Times New Roman" w:hAnsi="Times New Roman" w:cs="Times New Roman"/>
          <w:b/>
          <w:bCs/>
          <w:sz w:val="24"/>
          <w:szCs w:val="24"/>
        </w:rPr>
        <w:t xml:space="preserve">areer </w:t>
      </w:r>
      <w:r w:rsidR="007242D3">
        <w:rPr>
          <w:rFonts w:ascii="Times New Roman" w:hAnsi="Times New Roman" w:cs="Times New Roman"/>
          <w:b/>
          <w:bCs/>
          <w:sz w:val="24"/>
          <w:szCs w:val="24"/>
        </w:rPr>
        <w:t>D</w:t>
      </w:r>
      <w:r w:rsidRPr="00345444">
        <w:rPr>
          <w:rFonts w:ascii="Times New Roman" w:hAnsi="Times New Roman" w:cs="Times New Roman"/>
          <w:b/>
          <w:bCs/>
          <w:sz w:val="24"/>
          <w:szCs w:val="24"/>
        </w:rPr>
        <w:t xml:space="preserve">evelopment in </w:t>
      </w:r>
      <w:r w:rsidR="007242D3">
        <w:rPr>
          <w:rFonts w:ascii="Times New Roman" w:hAnsi="Times New Roman" w:cs="Times New Roman"/>
          <w:b/>
          <w:bCs/>
          <w:sz w:val="24"/>
          <w:szCs w:val="24"/>
        </w:rPr>
        <w:t>S</w:t>
      </w:r>
      <w:r w:rsidRPr="00345444">
        <w:rPr>
          <w:rFonts w:ascii="Times New Roman" w:hAnsi="Times New Roman" w:cs="Times New Roman"/>
          <w:b/>
          <w:bCs/>
          <w:sz w:val="24"/>
          <w:szCs w:val="24"/>
        </w:rPr>
        <w:t>elf-</w:t>
      </w:r>
      <w:r w:rsidR="007242D3">
        <w:rPr>
          <w:rFonts w:ascii="Times New Roman" w:hAnsi="Times New Roman" w:cs="Times New Roman"/>
          <w:b/>
          <w:bCs/>
          <w:sz w:val="24"/>
          <w:szCs w:val="24"/>
        </w:rPr>
        <w:t>M</w:t>
      </w:r>
      <w:r w:rsidRPr="00345444">
        <w:rPr>
          <w:rFonts w:ascii="Times New Roman" w:hAnsi="Times New Roman" w:cs="Times New Roman"/>
          <w:b/>
          <w:bCs/>
          <w:sz w:val="24"/>
          <w:szCs w:val="24"/>
        </w:rPr>
        <w:t>anaging teams</w:t>
      </w:r>
    </w:p>
    <w:p w14:paraId="72333C18" w14:textId="77777777" w:rsidR="00174A09" w:rsidRDefault="00174A09" w:rsidP="00345444">
      <w:pPr>
        <w:spacing w:line="360" w:lineRule="auto"/>
        <w:rPr>
          <w:rFonts w:ascii="Times New Roman" w:hAnsi="Times New Roman" w:cs="Times New Roman"/>
          <w:sz w:val="24"/>
          <w:szCs w:val="24"/>
        </w:rPr>
      </w:pPr>
    </w:p>
    <w:p w14:paraId="6873A0E0" w14:textId="68840E14" w:rsidR="00D56D0C" w:rsidRPr="00D56D0C" w:rsidRDefault="00D56D0C" w:rsidP="00D56D0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Pr="00D56D0C">
        <w:rPr>
          <w:rFonts w:ascii="Times New Roman" w:hAnsi="Times New Roman" w:cs="Times New Roman"/>
          <w:b/>
          <w:bCs/>
          <w:sz w:val="24"/>
          <w:szCs w:val="24"/>
        </w:rPr>
        <w:t>Introduction</w:t>
      </w:r>
    </w:p>
    <w:p w14:paraId="7FEF3FCE" w14:textId="77777777" w:rsidR="00BF629E" w:rsidRDefault="00D56D0C"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684E56" w:rsidRPr="00684E56">
        <w:rPr>
          <w:rFonts w:ascii="Times New Roman" w:hAnsi="Times New Roman" w:cs="Times New Roman"/>
          <w:b/>
          <w:bCs/>
          <w:sz w:val="24"/>
          <w:szCs w:val="24"/>
        </w:rPr>
        <w:t xml:space="preserve">(Provide the </w:t>
      </w:r>
      <w:proofErr w:type="gramStart"/>
      <w:r w:rsidR="00684E56" w:rsidRPr="00684E56">
        <w:rPr>
          <w:rFonts w:ascii="Times New Roman" w:hAnsi="Times New Roman" w:cs="Times New Roman"/>
          <w:b/>
          <w:bCs/>
          <w:sz w:val="24"/>
          <w:szCs w:val="24"/>
        </w:rPr>
        <w:t>Foundation)</w:t>
      </w:r>
      <w:r w:rsidR="00EE4FF5" w:rsidRPr="00345444">
        <w:rPr>
          <w:rFonts w:ascii="Times New Roman" w:hAnsi="Times New Roman" w:cs="Times New Roman"/>
          <w:i/>
          <w:iCs/>
          <w:sz w:val="24"/>
          <w:szCs w:val="24"/>
        </w:rPr>
        <w:t>“</w:t>
      </w:r>
      <w:proofErr w:type="gramEnd"/>
      <w:r w:rsidR="00EE4FF5" w:rsidRPr="00345444">
        <w:rPr>
          <w:rFonts w:ascii="Times New Roman" w:hAnsi="Times New Roman" w:cs="Times New Roman"/>
          <w:i/>
          <w:iCs/>
          <w:sz w:val="24"/>
          <w:szCs w:val="24"/>
        </w:rPr>
        <w:t xml:space="preserve">A leader is best when people barely know he exists, when his work is done, his aim fulfilled, they will say: we did it ourselves.” </w:t>
      </w:r>
      <w:r w:rsidR="00EE4FF5" w:rsidRPr="00345444">
        <w:rPr>
          <w:rFonts w:ascii="Times New Roman" w:hAnsi="Times New Roman" w:cs="Times New Roman"/>
          <w:sz w:val="24"/>
          <w:szCs w:val="24"/>
        </w:rPr>
        <w:t>This is a famous quote from Lao Tzu (604 BC – 531 BC).</w:t>
      </w:r>
      <w:r w:rsidR="004F0EBB">
        <w:rPr>
          <w:rFonts w:ascii="Times New Roman" w:hAnsi="Times New Roman" w:cs="Times New Roman"/>
          <w:sz w:val="24"/>
          <w:szCs w:val="24"/>
        </w:rPr>
        <w:t xml:space="preserve"> This quote speaks to the idea that employees can manage their own work.</w:t>
      </w:r>
      <w:r w:rsidR="00EE4FF5">
        <w:rPr>
          <w:rFonts w:ascii="Times New Roman" w:hAnsi="Times New Roman" w:cs="Times New Roman"/>
          <w:sz w:val="24"/>
          <w:szCs w:val="24"/>
        </w:rPr>
        <w:t xml:space="preserve"> </w:t>
      </w:r>
      <w:r w:rsidR="00E10163" w:rsidRPr="00E10163">
        <w:rPr>
          <w:rFonts w:ascii="Times New Roman" w:hAnsi="Times New Roman" w:cs="Times New Roman"/>
          <w:b/>
          <w:bCs/>
          <w:sz w:val="24"/>
          <w:szCs w:val="24"/>
        </w:rPr>
        <w:t>(Broad Area)</w:t>
      </w:r>
      <w:r w:rsidR="00E10163">
        <w:rPr>
          <w:rFonts w:ascii="Times New Roman" w:hAnsi="Times New Roman" w:cs="Times New Roman"/>
          <w:sz w:val="24"/>
          <w:szCs w:val="24"/>
        </w:rPr>
        <w:t xml:space="preserve"> </w:t>
      </w:r>
      <w:r w:rsidR="00EE4FF5">
        <w:rPr>
          <w:rFonts w:ascii="Times New Roman" w:hAnsi="Times New Roman" w:cs="Times New Roman"/>
          <w:sz w:val="24"/>
          <w:szCs w:val="24"/>
        </w:rPr>
        <w:t xml:space="preserve">In recent times, self-managing teams has gained popularity in different </w:t>
      </w:r>
      <w:r w:rsidR="005679A4">
        <w:rPr>
          <w:rFonts w:ascii="Times New Roman" w:hAnsi="Times New Roman" w:cs="Times New Roman"/>
          <w:sz w:val="24"/>
          <w:szCs w:val="24"/>
        </w:rPr>
        <w:t>work industries and disciplines</w:t>
      </w:r>
      <w:r w:rsidR="00EE4FF5">
        <w:rPr>
          <w:rFonts w:ascii="Times New Roman" w:hAnsi="Times New Roman" w:cs="Times New Roman"/>
          <w:sz w:val="24"/>
          <w:szCs w:val="24"/>
        </w:rPr>
        <w:t>,</w:t>
      </w:r>
      <w:r w:rsidR="005679A4">
        <w:rPr>
          <w:rFonts w:ascii="Times New Roman" w:hAnsi="Times New Roman" w:cs="Times New Roman"/>
          <w:sz w:val="24"/>
          <w:szCs w:val="24"/>
        </w:rPr>
        <w:t xml:space="preserve"> including healthcare, manufacturing, retail, IT, etc</w:t>
      </w:r>
      <w:r w:rsidR="00C86164">
        <w:rPr>
          <w:rFonts w:ascii="Times New Roman" w:hAnsi="Times New Roman" w:cs="Times New Roman"/>
          <w:sz w:val="24"/>
          <w:szCs w:val="24"/>
        </w:rPr>
        <w:t>. Self-managing teams are not limited</w:t>
      </w:r>
      <w:r w:rsidR="005679A4">
        <w:rPr>
          <w:rFonts w:ascii="Times New Roman" w:hAnsi="Times New Roman" w:cs="Times New Roman"/>
          <w:sz w:val="24"/>
          <w:szCs w:val="24"/>
        </w:rPr>
        <w:t xml:space="preserve"> remote work </w:t>
      </w:r>
      <w:r w:rsidR="00C86164">
        <w:rPr>
          <w:rFonts w:ascii="Times New Roman" w:hAnsi="Times New Roman" w:cs="Times New Roman"/>
          <w:sz w:val="24"/>
          <w:szCs w:val="24"/>
        </w:rPr>
        <w:t>but have also been found in hybrid and in-office work situations</w:t>
      </w:r>
      <w:r w:rsidR="00204A1B">
        <w:rPr>
          <w:rFonts w:ascii="Times New Roman" w:hAnsi="Times New Roman" w:cs="Times New Roman"/>
          <w:sz w:val="24"/>
          <w:szCs w:val="24"/>
        </w:rPr>
        <w:t xml:space="preserve">. </w:t>
      </w:r>
      <w:r w:rsidR="000A5B7D" w:rsidRPr="000A5B7D">
        <w:rPr>
          <w:rFonts w:ascii="Times New Roman" w:hAnsi="Times New Roman" w:cs="Times New Roman"/>
          <w:b/>
          <w:bCs/>
          <w:sz w:val="24"/>
          <w:szCs w:val="24"/>
        </w:rPr>
        <w:t>(Key Concept)</w:t>
      </w:r>
      <w:r w:rsidR="000A5B7D">
        <w:rPr>
          <w:rFonts w:ascii="Times New Roman" w:hAnsi="Times New Roman" w:cs="Times New Roman"/>
          <w:sz w:val="24"/>
          <w:szCs w:val="24"/>
        </w:rPr>
        <w:t xml:space="preserve"> </w:t>
      </w:r>
      <w:r w:rsidR="00204A1B">
        <w:rPr>
          <w:rFonts w:ascii="Times New Roman" w:hAnsi="Times New Roman" w:cs="Times New Roman"/>
          <w:sz w:val="24"/>
          <w:szCs w:val="24"/>
        </w:rPr>
        <w:t xml:space="preserve">Self-managing teams have been linked to many positive work outcomes, such as higher productivity, cost savings, and better employee satisfaction </w:t>
      </w:r>
      <w:r w:rsidR="00204A1B" w:rsidRPr="00345444">
        <w:rPr>
          <w:rFonts w:ascii="Times New Roman" w:hAnsi="Times New Roman" w:cs="Times New Roman"/>
          <w:sz w:val="24"/>
          <w:szCs w:val="24"/>
        </w:rPr>
        <w:t xml:space="preserve">(Cohen &amp; Ledford, 1994; Cohen et al., 1996, as cited in </w:t>
      </w:r>
      <w:r w:rsidR="00204A1B" w:rsidRPr="00345444">
        <w:rPr>
          <w:rFonts w:ascii="Times New Roman" w:hAnsi="Times New Roman" w:cs="Times New Roman"/>
          <w:sz w:val="24"/>
          <w:szCs w:val="24"/>
        </w:rPr>
        <w:fldChar w:fldCharType="begin"/>
      </w:r>
      <w:r w:rsidR="00204A1B">
        <w:rPr>
          <w:rFonts w:ascii="Times New Roman" w:hAnsi="Times New Roman" w:cs="Times New Roman"/>
          <w:sz w:val="24"/>
          <w:szCs w:val="24"/>
        </w:rPr>
        <w:instrText xml:space="preserve"> ADDIN ZOTERO_ITEM CSL_CITATION {"citationID":"hqGfYgtl","properties":{"formattedCitation":"(Doblinger,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204A1B" w:rsidRPr="00345444">
        <w:rPr>
          <w:rFonts w:ascii="Times New Roman" w:hAnsi="Times New Roman" w:cs="Times New Roman"/>
          <w:sz w:val="24"/>
          <w:szCs w:val="24"/>
        </w:rPr>
        <w:fldChar w:fldCharType="separate"/>
      </w:r>
      <w:r w:rsidR="00204A1B" w:rsidRPr="00345444">
        <w:rPr>
          <w:rFonts w:ascii="Times New Roman" w:hAnsi="Times New Roman" w:cs="Times New Roman"/>
          <w:noProof/>
          <w:sz w:val="24"/>
          <w:szCs w:val="24"/>
        </w:rPr>
        <w:t>Doblinger, 2022)</w:t>
      </w:r>
      <w:r w:rsidR="00204A1B" w:rsidRPr="00345444">
        <w:rPr>
          <w:rFonts w:ascii="Times New Roman" w:hAnsi="Times New Roman" w:cs="Times New Roman"/>
          <w:sz w:val="24"/>
          <w:szCs w:val="24"/>
        </w:rPr>
        <w:fldChar w:fldCharType="end"/>
      </w:r>
      <w:r w:rsidR="00204A1B">
        <w:rPr>
          <w:rFonts w:ascii="Times New Roman" w:hAnsi="Times New Roman" w:cs="Times New Roman"/>
          <w:sz w:val="24"/>
          <w:szCs w:val="24"/>
        </w:rPr>
        <w:t xml:space="preserve">. </w:t>
      </w:r>
      <w:r w:rsidR="0002073E">
        <w:rPr>
          <w:rFonts w:ascii="Times New Roman" w:hAnsi="Times New Roman" w:cs="Times New Roman"/>
          <w:sz w:val="24"/>
          <w:szCs w:val="24"/>
        </w:rPr>
        <w:t>However, the effectiveness and efficiency of self-managing teams highly depends on</w:t>
      </w:r>
      <w:r w:rsidR="00204A1B">
        <w:rPr>
          <w:rFonts w:ascii="Times New Roman" w:hAnsi="Times New Roman" w:cs="Times New Roman"/>
          <w:sz w:val="24"/>
          <w:szCs w:val="24"/>
        </w:rPr>
        <w:t xml:space="preserve"> the ability</w:t>
      </w:r>
      <w:r w:rsidR="0002073E">
        <w:rPr>
          <w:rFonts w:ascii="Times New Roman" w:hAnsi="Times New Roman" w:cs="Times New Roman"/>
          <w:sz w:val="24"/>
          <w:szCs w:val="24"/>
        </w:rPr>
        <w:t xml:space="preserve"> individual</w:t>
      </w:r>
      <w:r w:rsidR="00204A1B">
        <w:rPr>
          <w:rFonts w:ascii="Times New Roman" w:hAnsi="Times New Roman" w:cs="Times New Roman"/>
          <w:sz w:val="24"/>
          <w:szCs w:val="24"/>
        </w:rPr>
        <w:t xml:space="preserve"> employees</w:t>
      </w:r>
      <w:r w:rsidR="0002073E">
        <w:rPr>
          <w:rFonts w:ascii="Times New Roman" w:hAnsi="Times New Roman" w:cs="Times New Roman"/>
          <w:sz w:val="24"/>
          <w:szCs w:val="24"/>
        </w:rPr>
        <w:t xml:space="preserve"> to function well within a self-managing framework </w:t>
      </w:r>
      <w:r w:rsidR="0002073E" w:rsidRPr="00345444">
        <w:rPr>
          <w:rFonts w:ascii="Times New Roman" w:hAnsi="Times New Roman" w:cs="Times New Roman"/>
          <w:sz w:val="24"/>
          <w:szCs w:val="24"/>
        </w:rPr>
        <w:fldChar w:fldCharType="begin"/>
      </w:r>
      <w:r w:rsidR="0002073E" w:rsidRPr="00345444">
        <w:rPr>
          <w:rFonts w:ascii="Times New Roman" w:hAnsi="Times New Roman" w:cs="Times New Roman"/>
          <w:sz w:val="24"/>
          <w:szCs w:val="24"/>
        </w:rPr>
        <w:instrText xml:space="preserve"> ADDIN ZOTERO_ITEM CSL_CITATION {"citationID":"6plQVqt2","properties":{"formattedCitation":"(Doblinger,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02073E" w:rsidRPr="00345444">
        <w:rPr>
          <w:rFonts w:ascii="Times New Roman" w:hAnsi="Times New Roman" w:cs="Times New Roman"/>
          <w:sz w:val="24"/>
          <w:szCs w:val="24"/>
        </w:rPr>
        <w:fldChar w:fldCharType="separate"/>
      </w:r>
      <w:r w:rsidR="0002073E" w:rsidRPr="00345444">
        <w:rPr>
          <w:rFonts w:ascii="Times New Roman" w:hAnsi="Times New Roman" w:cs="Times New Roman"/>
          <w:noProof/>
          <w:sz w:val="24"/>
          <w:szCs w:val="24"/>
        </w:rPr>
        <w:t>(Doblinger, 2022)</w:t>
      </w:r>
      <w:r w:rsidR="0002073E" w:rsidRPr="00345444">
        <w:rPr>
          <w:rFonts w:ascii="Times New Roman" w:hAnsi="Times New Roman" w:cs="Times New Roman"/>
          <w:sz w:val="24"/>
          <w:szCs w:val="24"/>
        </w:rPr>
        <w:fldChar w:fldCharType="end"/>
      </w:r>
      <w:r w:rsidR="0002073E">
        <w:rPr>
          <w:rFonts w:ascii="Times New Roman" w:hAnsi="Times New Roman" w:cs="Times New Roman"/>
          <w:sz w:val="24"/>
          <w:szCs w:val="24"/>
        </w:rPr>
        <w:t xml:space="preserve">. We can say that self-managing teams </w:t>
      </w:r>
      <w:r w:rsidR="00907DB7">
        <w:rPr>
          <w:rFonts w:ascii="Times New Roman" w:hAnsi="Times New Roman" w:cs="Times New Roman"/>
          <w:sz w:val="24"/>
          <w:szCs w:val="24"/>
        </w:rPr>
        <w:t>are a not always the fix to management problems for organizations. The success depends on many factors, such as skillsets of each member, team composition, and many other key variables.</w:t>
      </w:r>
      <w:r w:rsidR="002145EB">
        <w:rPr>
          <w:rFonts w:ascii="Times New Roman" w:hAnsi="Times New Roman" w:cs="Times New Roman"/>
          <w:sz w:val="24"/>
          <w:szCs w:val="24"/>
        </w:rPr>
        <w:t xml:space="preserve"> (</w:t>
      </w:r>
      <w:r w:rsidR="002145EB" w:rsidRPr="002145EB">
        <w:rPr>
          <w:rFonts w:ascii="Times New Roman" w:hAnsi="Times New Roman" w:cs="Times New Roman"/>
          <w:b/>
          <w:bCs/>
          <w:sz w:val="24"/>
          <w:szCs w:val="24"/>
        </w:rPr>
        <w:t>Key Paper/Study</w:t>
      </w:r>
      <w:r w:rsidR="002145EB">
        <w:rPr>
          <w:rFonts w:ascii="Times New Roman" w:hAnsi="Times New Roman" w:cs="Times New Roman"/>
          <w:sz w:val="24"/>
          <w:szCs w:val="24"/>
        </w:rPr>
        <w:t>) Eichenberger and Frey argued that the Rotating CEO model is better suited to the dynamic, diverse, and innovative environment of international business compared to the traditional single CEO or collective top management team models</w:t>
      </w:r>
      <w:r w:rsidR="00B22495">
        <w:rPr>
          <w:rFonts w:ascii="Times New Roman" w:hAnsi="Times New Roman" w:cs="Times New Roman"/>
          <w:sz w:val="24"/>
          <w:szCs w:val="24"/>
        </w:rPr>
        <w:t>, the authors also illustrated that rotating leadership has been successful and sustainable in different environments over long periods</w:t>
      </w:r>
      <w:r w:rsidR="002145EB">
        <w:rPr>
          <w:rFonts w:ascii="Times New Roman" w:hAnsi="Times New Roman" w:cs="Times New Roman"/>
          <w:sz w:val="24"/>
          <w:szCs w:val="24"/>
        </w:rPr>
        <w:t xml:space="preserve"> (Eichenberger &amp; Frey, 2024).</w:t>
      </w:r>
      <w:r w:rsidR="00FA1603">
        <w:rPr>
          <w:rFonts w:ascii="Times New Roman" w:hAnsi="Times New Roman" w:cs="Times New Roman"/>
          <w:sz w:val="24"/>
          <w:szCs w:val="24"/>
        </w:rPr>
        <w:t xml:space="preserve"> </w:t>
      </w:r>
    </w:p>
    <w:p w14:paraId="72CD8A91" w14:textId="1FC9A245" w:rsidR="00FA1603" w:rsidRDefault="00FA1603" w:rsidP="00BF629E">
      <w:pPr>
        <w:spacing w:line="360" w:lineRule="auto"/>
        <w:ind w:firstLine="720"/>
        <w:rPr>
          <w:rFonts w:ascii="Times New Roman" w:hAnsi="Times New Roman" w:cs="Times New Roman"/>
          <w:sz w:val="24"/>
          <w:szCs w:val="24"/>
        </w:rPr>
      </w:pPr>
      <w:r>
        <w:rPr>
          <w:rFonts w:ascii="Times New Roman" w:hAnsi="Times New Roman" w:cs="Times New Roman"/>
          <w:sz w:val="24"/>
          <w:szCs w:val="24"/>
        </w:rPr>
        <w:t>(</w:t>
      </w:r>
      <w:r w:rsidRPr="00FA1603">
        <w:rPr>
          <w:rFonts w:ascii="Times New Roman" w:hAnsi="Times New Roman" w:cs="Times New Roman"/>
          <w:b/>
          <w:bCs/>
          <w:sz w:val="24"/>
          <w:szCs w:val="24"/>
        </w:rPr>
        <w:t>Big Picture Overview of Prior Research</w:t>
      </w:r>
      <w:r>
        <w:rPr>
          <w:rFonts w:ascii="Times New Roman" w:hAnsi="Times New Roman" w:cs="Times New Roman"/>
          <w:sz w:val="24"/>
          <w:szCs w:val="24"/>
        </w:rPr>
        <w:t>) Relevant papers on leadership styles on self-managing teams, exists</w:t>
      </w:r>
      <w:r w:rsidR="00E2691A">
        <w:rPr>
          <w:rFonts w:ascii="Times New Roman" w:hAnsi="Times New Roman" w:cs="Times New Roman"/>
          <w:sz w:val="24"/>
          <w:szCs w:val="24"/>
        </w:rPr>
        <w:t>, as well as impacts of rotating leadership</w:t>
      </w:r>
      <w:r>
        <w:rPr>
          <w:rFonts w:ascii="Times New Roman" w:hAnsi="Times New Roman" w:cs="Times New Roman"/>
          <w:sz w:val="24"/>
          <w:szCs w:val="24"/>
        </w:rPr>
        <w:t>. However, these tend to focus on the other aspects, such as team composition, impacts, etc., (</w:t>
      </w:r>
      <w:r w:rsidR="008813D4">
        <w:rPr>
          <w:rFonts w:ascii="Times New Roman" w:hAnsi="Times New Roman" w:cs="Times New Roman"/>
          <w:sz w:val="24"/>
          <w:szCs w:val="24"/>
        </w:rPr>
        <w:t>Davis &amp; Eisenhardt, 2011; Eichenberger &amp; Frey, 2024; Olaisen &amp; Revang, 2018; Sheard, 2007</w:t>
      </w:r>
      <w:r>
        <w:rPr>
          <w:rFonts w:ascii="Times New Roman" w:hAnsi="Times New Roman" w:cs="Times New Roman"/>
          <w:sz w:val="24"/>
          <w:szCs w:val="24"/>
        </w:rPr>
        <w:t xml:space="preserve">). While valuable, the theoretical perspectives covered in these reviews do not explicitly address the differences of leadership styles in self-managing teams. </w:t>
      </w:r>
      <w:r w:rsidR="00630953">
        <w:rPr>
          <w:rFonts w:ascii="Times New Roman" w:hAnsi="Times New Roman" w:cs="Times New Roman"/>
          <w:sz w:val="24"/>
          <w:szCs w:val="24"/>
        </w:rPr>
        <w:t>(</w:t>
      </w:r>
      <w:r w:rsidR="00630953" w:rsidRPr="00FA1603">
        <w:rPr>
          <w:rFonts w:ascii="Times New Roman" w:hAnsi="Times New Roman" w:cs="Times New Roman"/>
          <w:b/>
          <w:bCs/>
          <w:sz w:val="24"/>
          <w:szCs w:val="24"/>
        </w:rPr>
        <w:t>Observe Their Limitations</w:t>
      </w:r>
      <w:r w:rsidR="00630953">
        <w:rPr>
          <w:rFonts w:ascii="Times New Roman" w:hAnsi="Times New Roman" w:cs="Times New Roman"/>
          <w:sz w:val="24"/>
          <w:szCs w:val="24"/>
        </w:rPr>
        <w:t xml:space="preserve">) </w:t>
      </w:r>
      <w:r w:rsidR="004A32F6">
        <w:rPr>
          <w:rFonts w:ascii="Times New Roman" w:hAnsi="Times New Roman" w:cs="Times New Roman"/>
          <w:sz w:val="24"/>
          <w:szCs w:val="24"/>
        </w:rPr>
        <w:t xml:space="preserve">Despite these new </w:t>
      </w:r>
      <w:r w:rsidR="004A32F6">
        <w:rPr>
          <w:rFonts w:ascii="Times New Roman" w:hAnsi="Times New Roman" w:cs="Times New Roman"/>
          <w:sz w:val="24"/>
          <w:szCs w:val="24"/>
        </w:rPr>
        <w:lastRenderedPageBreak/>
        <w:t>emerging styles, there is still a lack of detailed information on how each leadership style performs. This raises the question of how rotating leadership specifically affects self-managing teams, particularly regarding employee performance and career growth opportunities.</w:t>
      </w:r>
      <w:r w:rsidR="004A32F6">
        <w:rPr>
          <w:rFonts w:ascii="Times New Roman" w:hAnsi="Times New Roman" w:cs="Times New Roman"/>
          <w:sz w:val="24"/>
          <w:szCs w:val="24"/>
        </w:rPr>
        <w:t xml:space="preserve"> </w:t>
      </w:r>
    </w:p>
    <w:p w14:paraId="18F8188B" w14:textId="0BB8240F" w:rsidR="00F86FB3" w:rsidRDefault="00F86FB3"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462451" w:rsidRPr="00462451">
        <w:rPr>
          <w:rFonts w:ascii="Times New Roman" w:hAnsi="Times New Roman" w:cs="Times New Roman"/>
          <w:b/>
          <w:bCs/>
          <w:sz w:val="24"/>
          <w:szCs w:val="24"/>
        </w:rPr>
        <w:t>(Ways to Resolve the Gap)</w:t>
      </w:r>
      <w:r w:rsidR="00462451">
        <w:rPr>
          <w:rFonts w:ascii="Times New Roman" w:hAnsi="Times New Roman" w:cs="Times New Roman"/>
          <w:sz w:val="24"/>
          <w:szCs w:val="24"/>
        </w:rPr>
        <w:t xml:space="preserve"> </w:t>
      </w:r>
      <w:r>
        <w:rPr>
          <w:rFonts w:ascii="Times New Roman" w:hAnsi="Times New Roman" w:cs="Times New Roman"/>
          <w:sz w:val="24"/>
          <w:szCs w:val="24"/>
        </w:rPr>
        <w:t>This research paper aims to explore the effects of rotating leadership within self-managing teams, with a more focus in how it affects employee performance and career development. This research paper will first find the impact of rotating leadership itself, followed by an analysis of its specific effects on self-managing teams. The</w:t>
      </w:r>
      <w:r w:rsidR="00EB15B6">
        <w:rPr>
          <w:rFonts w:ascii="Times New Roman" w:hAnsi="Times New Roman" w:cs="Times New Roman"/>
          <w:sz w:val="24"/>
          <w:szCs w:val="24"/>
        </w:rPr>
        <w:t xml:space="preserve"> insights from the analysis will be based on the arguments and findings presented in twelve articles. We believe that this will be beneficial in applied management when deciding what is the best type of leadership model and capability framework to use.</w:t>
      </w:r>
    </w:p>
    <w:p w14:paraId="15623B46" w14:textId="472B4E7C" w:rsidR="002A2DB4" w:rsidRDefault="002A2DB4" w:rsidP="002A2DB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Eseryel</w:t>
      </w:r>
      <w:proofErr w:type="spellEnd"/>
      <w:r>
        <w:rPr>
          <w:rFonts w:ascii="Times New Roman" w:hAnsi="Times New Roman" w:cs="Times New Roman"/>
          <w:sz w:val="24"/>
          <w:szCs w:val="24"/>
        </w:rPr>
        <w:t xml:space="preserve"> et al., Leadership structures observed in virtual teams may include permanent leaders, rotating leaders, managing partners, structures in which facilitators or coordinators assist teams in completing their work, as well as leaderless (self-managing)</w:t>
      </w:r>
    </w:p>
    <w:p w14:paraId="5052E427" w14:textId="6B62C4F8" w:rsidR="002A2DB4" w:rsidRDefault="002A2DB4" w:rsidP="002A2DB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Self-managing teams have been linked to many positive work outcomes, such as higher productivity, cost savings, and better employee satisfaction </w:t>
      </w:r>
      <w:r w:rsidRPr="00345444">
        <w:rPr>
          <w:rFonts w:ascii="Times New Roman" w:hAnsi="Times New Roman" w:cs="Times New Roman"/>
          <w:sz w:val="24"/>
          <w:szCs w:val="24"/>
        </w:rPr>
        <w:t xml:space="preserve">(Cohen &amp; Ledford, 1994; Cohen et al., 1996, as cited in </w:t>
      </w:r>
      <w:r w:rsidRPr="00345444">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{"citationID":"hqGfYgtl","properties":{"formattedCitation":"(Doblinger,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Doblinger, 2022)</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As early as 1996, data from the American National Employer Survey showed that 17% of non-managerial employees were part of independent teams that decides how they will carry out their tasks, or for short, self-managing teams </w:t>
      </w:r>
      <w:r w:rsidRPr="00345444">
        <w:rPr>
          <w:rFonts w:ascii="Times New Roman" w:hAnsi="Times New Roman" w:cs="Times New Roman"/>
          <w:sz w:val="24"/>
          <w:szCs w:val="24"/>
        </w:rPr>
        <w:t>(</w:t>
      </w:r>
      <w:proofErr w:type="spellStart"/>
      <w:r w:rsidRPr="00345444">
        <w:rPr>
          <w:rFonts w:ascii="Times New Roman" w:hAnsi="Times New Roman" w:cs="Times New Roman"/>
          <w:sz w:val="24"/>
          <w:szCs w:val="24"/>
        </w:rPr>
        <w:t>Cappeli</w:t>
      </w:r>
      <w:proofErr w:type="spellEnd"/>
      <w:r w:rsidRPr="00345444">
        <w:rPr>
          <w:rFonts w:ascii="Times New Roman" w:hAnsi="Times New Roman" w:cs="Times New Roman"/>
          <w:sz w:val="24"/>
          <w:szCs w:val="24"/>
        </w:rPr>
        <w:t xml:space="preserve"> &amp; Neumark, 2001, as cited in </w:t>
      </w:r>
      <w:r w:rsidRPr="00345444">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{"citationID":"jhmoIGNx","properties":{"formattedCitation":"(Doblinger, 2022)","plainCitation":"(Doblinger, 2022)","dontUpdate":true,"noteIndex":0},"citationItems":[{"id":9,"uris":["http://zotero.org/users/local/Qseh2Ukg/items/G7DS2VHT"],"itemData":{"id":9,"type":"article-journal","abstract":"Self-managing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Doblinger, 2022)</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As a result, different leadership styles have emerged within these teams, including permanent, shared, rotating leadership, etc.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{"citationID":"2CFfgnoG","properties":{"formattedCitation":"(Eseryel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Despite these new emerging styles, there is still a lack of detailed information on how each leadership style performs. This raises the question of how rotating leadership specifically affects self-managing teams, particularly regarding employee performance and career growth opportunities.</w:t>
      </w:r>
    </w:p>
    <w:p w14:paraId="5DEF654E" w14:textId="511A4351" w:rsidR="003F295E" w:rsidRDefault="003F295E" w:rsidP="00D56D0C">
      <w:pPr>
        <w:spacing w:line="360" w:lineRule="auto"/>
        <w:rPr>
          <w:rFonts w:ascii="Times New Roman" w:hAnsi="Times New Roman" w:cs="Times New Roman"/>
          <w:b/>
          <w:bCs/>
          <w:sz w:val="24"/>
          <w:szCs w:val="24"/>
        </w:rPr>
      </w:pPr>
      <w:r w:rsidRPr="003F295E">
        <w:rPr>
          <w:rFonts w:ascii="Times New Roman" w:hAnsi="Times New Roman" w:cs="Times New Roman"/>
          <w:b/>
          <w:bCs/>
          <w:sz w:val="24"/>
          <w:szCs w:val="24"/>
        </w:rPr>
        <w:t>2. Methods</w:t>
      </w:r>
    </w:p>
    <w:p w14:paraId="28E6F3C6" w14:textId="1C0A0885" w:rsidR="00434331" w:rsidRDefault="003F295E" w:rsidP="00D56D0C">
      <w:pPr>
        <w:spacing w:line="360" w:lineRule="auto"/>
        <w:rPr>
          <w:rFonts w:ascii="Times New Roman" w:hAnsi="Times New Roman" w:cs="Times New Roman"/>
          <w:sz w:val="24"/>
          <w:szCs w:val="24"/>
        </w:rPr>
      </w:pPr>
      <w:r>
        <w:rPr>
          <w:rFonts w:ascii="Times New Roman" w:hAnsi="Times New Roman" w:cs="Times New Roman"/>
          <w:sz w:val="24"/>
          <w:szCs w:val="24"/>
        </w:rPr>
        <w:tab/>
      </w:r>
      <w:r w:rsidR="00B11140">
        <w:rPr>
          <w:rFonts w:ascii="Times New Roman" w:hAnsi="Times New Roman" w:cs="Times New Roman"/>
          <w:sz w:val="24"/>
          <w:szCs w:val="24"/>
        </w:rPr>
        <w:t xml:space="preserve">In this paper, we present a </w:t>
      </w:r>
      <w:r w:rsidR="00353BDB">
        <w:rPr>
          <w:rFonts w:ascii="Times New Roman" w:hAnsi="Times New Roman" w:cs="Times New Roman"/>
          <w:sz w:val="24"/>
          <w:szCs w:val="24"/>
        </w:rPr>
        <w:t>narrative</w:t>
      </w:r>
      <w:r w:rsidR="00B11140">
        <w:rPr>
          <w:rFonts w:ascii="Times New Roman" w:hAnsi="Times New Roman" w:cs="Times New Roman"/>
          <w:sz w:val="24"/>
          <w:szCs w:val="24"/>
        </w:rPr>
        <w:t xml:space="preserve"> literature review</w:t>
      </w:r>
      <w:r w:rsidR="007B3593">
        <w:rPr>
          <w:rFonts w:ascii="Times New Roman" w:hAnsi="Times New Roman" w:cs="Times New Roman"/>
          <w:sz w:val="24"/>
          <w:szCs w:val="24"/>
        </w:rPr>
        <w:t xml:space="preserve"> by studying different articles related to rotating leadership and self-managing teams, employee performance, and career development. </w:t>
      </w:r>
      <w:r w:rsidR="00093193">
        <w:rPr>
          <w:rFonts w:ascii="Times New Roman" w:hAnsi="Times New Roman" w:cs="Times New Roman"/>
          <w:sz w:val="24"/>
          <w:szCs w:val="24"/>
        </w:rPr>
        <w:t>The narrative literature review was us</w:t>
      </w:r>
      <w:r w:rsidR="0094566A">
        <w:rPr>
          <w:rFonts w:ascii="Times New Roman" w:hAnsi="Times New Roman" w:cs="Times New Roman"/>
          <w:sz w:val="24"/>
          <w:szCs w:val="24"/>
        </w:rPr>
        <w:t xml:space="preserve">ed to address different subtopics, such as leadership styles, team dynamics, knowledge sharing, to build a good understanding of the title of this paper. </w:t>
      </w:r>
      <w:r w:rsidR="00594182">
        <w:rPr>
          <w:rFonts w:ascii="Times New Roman" w:hAnsi="Times New Roman" w:cs="Times New Roman"/>
          <w:sz w:val="24"/>
          <w:szCs w:val="24"/>
        </w:rPr>
        <w:t xml:space="preserve">We </w:t>
      </w:r>
      <w:r w:rsidR="00594182">
        <w:rPr>
          <w:rFonts w:ascii="Times New Roman" w:hAnsi="Times New Roman" w:cs="Times New Roman"/>
          <w:sz w:val="24"/>
          <w:szCs w:val="24"/>
        </w:rPr>
        <w:lastRenderedPageBreak/>
        <w:t xml:space="preserve">conducted an extensive search using Google Scholar and ProQuest as our main search platforms. The articles found contains one of the following keywords: tacit knowledge, rotating leaders, rotating leadership, </w:t>
      </w:r>
      <w:r w:rsidR="00E56C42">
        <w:rPr>
          <w:rFonts w:ascii="Times New Roman" w:hAnsi="Times New Roman" w:cs="Times New Roman"/>
          <w:sz w:val="24"/>
          <w:szCs w:val="24"/>
        </w:rPr>
        <w:t xml:space="preserve">and </w:t>
      </w:r>
      <w:r w:rsidR="00594182">
        <w:rPr>
          <w:rFonts w:ascii="Times New Roman" w:hAnsi="Times New Roman" w:cs="Times New Roman"/>
          <w:sz w:val="24"/>
          <w:szCs w:val="24"/>
        </w:rPr>
        <w:t>self-managing teams</w:t>
      </w:r>
      <w:r w:rsidR="00B77597">
        <w:rPr>
          <w:rFonts w:ascii="Times New Roman" w:hAnsi="Times New Roman" w:cs="Times New Roman"/>
          <w:sz w:val="24"/>
          <w:szCs w:val="24"/>
        </w:rPr>
        <w:t>.</w:t>
      </w:r>
      <w:r w:rsidR="0095042D">
        <w:rPr>
          <w:rFonts w:ascii="Times New Roman" w:hAnsi="Times New Roman" w:cs="Times New Roman"/>
          <w:sz w:val="24"/>
          <w:szCs w:val="24"/>
        </w:rPr>
        <w:t xml:space="preserve"> Using the following keywords, around 80 related articles are retrieved initially, then it was slimmed down to twelve articles to supply what was needed.</w:t>
      </w:r>
      <w:r w:rsidR="00B77597">
        <w:rPr>
          <w:rFonts w:ascii="Times New Roman" w:hAnsi="Times New Roman" w:cs="Times New Roman"/>
          <w:sz w:val="24"/>
          <w:szCs w:val="24"/>
        </w:rPr>
        <w:t xml:space="preserve"> For the primary article,</w:t>
      </w:r>
      <w:r w:rsidR="00EC7B7B">
        <w:rPr>
          <w:rFonts w:ascii="Times New Roman" w:hAnsi="Times New Roman" w:cs="Times New Roman"/>
          <w:sz w:val="24"/>
          <w:szCs w:val="24"/>
        </w:rPr>
        <w:t xml:space="preserve"> ABDC Journal Quality List A</w:t>
      </w:r>
      <w:r w:rsidR="004A22DF">
        <w:rPr>
          <w:rFonts w:ascii="Times New Roman" w:hAnsi="Times New Roman" w:cs="Times New Roman"/>
          <w:sz w:val="24"/>
          <w:szCs w:val="24"/>
        </w:rPr>
        <w:t xml:space="preserve"> or </w:t>
      </w:r>
      <w:r w:rsidR="00EC7B7B">
        <w:rPr>
          <w:rFonts w:ascii="Times New Roman" w:hAnsi="Times New Roman" w:cs="Times New Roman"/>
          <w:sz w:val="24"/>
          <w:szCs w:val="24"/>
        </w:rPr>
        <w:t>A*</w:t>
      </w:r>
      <w:r w:rsidR="00B77597">
        <w:rPr>
          <w:rFonts w:ascii="Times New Roman" w:hAnsi="Times New Roman" w:cs="Times New Roman"/>
          <w:sz w:val="24"/>
          <w:szCs w:val="24"/>
        </w:rPr>
        <w:t xml:space="preserve"> rated</w:t>
      </w:r>
      <w:r w:rsidR="006D43B3">
        <w:rPr>
          <w:rFonts w:ascii="Times New Roman" w:hAnsi="Times New Roman" w:cs="Times New Roman"/>
          <w:sz w:val="24"/>
          <w:szCs w:val="24"/>
        </w:rPr>
        <w:t xml:space="preserve"> </w:t>
      </w:r>
      <w:r w:rsidR="00D02DDB">
        <w:rPr>
          <w:rFonts w:ascii="Times New Roman" w:hAnsi="Times New Roman" w:cs="Times New Roman"/>
          <w:sz w:val="24"/>
          <w:szCs w:val="24"/>
        </w:rPr>
        <w:t>peer reviewed</w:t>
      </w:r>
      <w:r w:rsidR="00B77597">
        <w:rPr>
          <w:rFonts w:ascii="Times New Roman" w:hAnsi="Times New Roman" w:cs="Times New Roman"/>
          <w:sz w:val="24"/>
          <w:szCs w:val="24"/>
        </w:rPr>
        <w:t xml:space="preserve"> article</w:t>
      </w:r>
      <w:r w:rsidR="002F0A2D">
        <w:rPr>
          <w:rFonts w:ascii="Times New Roman" w:hAnsi="Times New Roman" w:cs="Times New Roman"/>
          <w:sz w:val="24"/>
          <w:szCs w:val="24"/>
        </w:rPr>
        <w:t xml:space="preserve"> was used</w:t>
      </w:r>
      <w:r w:rsidR="00B77597">
        <w:rPr>
          <w:rFonts w:ascii="Times New Roman" w:hAnsi="Times New Roman" w:cs="Times New Roman"/>
          <w:sz w:val="24"/>
          <w:szCs w:val="24"/>
        </w:rPr>
        <w:t>, and made sure it was published within 5 years.</w:t>
      </w:r>
      <w:r w:rsidR="002F0A2D">
        <w:rPr>
          <w:rFonts w:ascii="Times New Roman" w:hAnsi="Times New Roman" w:cs="Times New Roman"/>
          <w:sz w:val="24"/>
          <w:szCs w:val="24"/>
        </w:rPr>
        <w:t xml:space="preserve"> For the </w:t>
      </w:r>
      <w:r w:rsidR="004A22DF">
        <w:rPr>
          <w:rFonts w:ascii="Times New Roman" w:hAnsi="Times New Roman" w:cs="Times New Roman"/>
          <w:sz w:val="24"/>
          <w:szCs w:val="24"/>
        </w:rPr>
        <w:t>three articles that contains quantitative, qualitative, and mixed-methods</w:t>
      </w:r>
      <w:r w:rsidR="00242CA7">
        <w:rPr>
          <w:rFonts w:ascii="Times New Roman" w:hAnsi="Times New Roman" w:cs="Times New Roman"/>
          <w:sz w:val="24"/>
          <w:szCs w:val="24"/>
        </w:rPr>
        <w:t xml:space="preserve"> study, one article that was most related to rotating leadership</w:t>
      </w:r>
      <w:r w:rsidR="002364A0">
        <w:rPr>
          <w:rFonts w:ascii="Times New Roman" w:hAnsi="Times New Roman" w:cs="Times New Roman"/>
          <w:sz w:val="24"/>
          <w:szCs w:val="24"/>
        </w:rPr>
        <w:t xml:space="preserve"> and tacit knowledge</w:t>
      </w:r>
      <w:r w:rsidR="00242CA7">
        <w:rPr>
          <w:rFonts w:ascii="Times New Roman" w:hAnsi="Times New Roman" w:cs="Times New Roman"/>
          <w:sz w:val="24"/>
          <w:szCs w:val="24"/>
        </w:rPr>
        <w:t xml:space="preserve"> was selected for each methodology.</w:t>
      </w:r>
      <w:r w:rsidR="00A54657">
        <w:rPr>
          <w:rFonts w:ascii="Times New Roman" w:hAnsi="Times New Roman" w:cs="Times New Roman"/>
          <w:sz w:val="24"/>
          <w:szCs w:val="24"/>
        </w:rPr>
        <w:t xml:space="preserve"> For the remaining articles, the articles with most relevance to rotating leadership were selected.</w:t>
      </w:r>
      <w:r w:rsidR="00F43815">
        <w:rPr>
          <w:rFonts w:ascii="Times New Roman" w:hAnsi="Times New Roman" w:cs="Times New Roman"/>
          <w:sz w:val="24"/>
          <w:szCs w:val="24"/>
        </w:rPr>
        <w:t xml:space="preserve"> </w:t>
      </w:r>
    </w:p>
    <w:p w14:paraId="3AB119A1" w14:textId="43722B41" w:rsidR="003F295E" w:rsidRDefault="00FD204E" w:rsidP="00434331">
      <w:pPr>
        <w:spacing w:line="360" w:lineRule="auto"/>
        <w:ind w:firstLine="720"/>
        <w:rPr>
          <w:rFonts w:ascii="Times New Roman" w:hAnsi="Times New Roman" w:cs="Times New Roman"/>
          <w:sz w:val="24"/>
          <w:szCs w:val="24"/>
        </w:rPr>
      </w:pPr>
      <w:r>
        <w:rPr>
          <w:rFonts w:ascii="Times New Roman" w:hAnsi="Times New Roman" w:cs="Times New Roman"/>
          <w:sz w:val="24"/>
          <w:szCs w:val="24"/>
        </w:rPr>
        <w:t>Inclusion and exclusion criteria to decide which articles would be accepted in the review were also developed in this step in discussion between the authors.</w:t>
      </w:r>
      <w:r w:rsidR="00C85206">
        <w:rPr>
          <w:rFonts w:ascii="Times New Roman" w:hAnsi="Times New Roman" w:cs="Times New Roman"/>
          <w:sz w:val="24"/>
          <w:szCs w:val="24"/>
        </w:rPr>
        <w:t xml:space="preserve"> For the quantitative research</w:t>
      </w:r>
      <w:r w:rsidR="00D3307B">
        <w:rPr>
          <w:rFonts w:ascii="Times New Roman" w:hAnsi="Times New Roman" w:cs="Times New Roman"/>
          <w:sz w:val="24"/>
          <w:szCs w:val="24"/>
        </w:rPr>
        <w:t xml:space="preserve"> article</w:t>
      </w:r>
      <w:r w:rsidR="00AC33E1">
        <w:rPr>
          <w:rFonts w:ascii="Times New Roman" w:hAnsi="Times New Roman" w:cs="Times New Roman"/>
          <w:sz w:val="24"/>
          <w:szCs w:val="24"/>
        </w:rPr>
        <w:t>, one study</w:t>
      </w:r>
      <w:r w:rsidR="00B6565B">
        <w:rPr>
          <w:rFonts w:ascii="Times New Roman" w:hAnsi="Times New Roman" w:cs="Times New Roman"/>
          <w:sz w:val="24"/>
          <w:szCs w:val="24"/>
        </w:rPr>
        <w:t xml:space="preserve"> </w:t>
      </w:r>
      <w:r w:rsidR="00B6565B">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{"citationID":"OeDEVgfT","properties":{"formattedCitation":"(Markulis et al., 2010)","plainCitation":"(Markulis et al., 2010)","noteIndex":0},"citationItems":[{"id":91,"uris":["http://zotero.org/users/local/Qseh2Ukg/items/NRJ65BZX"],"itemData":{"id":91,"type":"article-journal","container-title":"Journal of Education for Business","DOI":"https://doi.org/10.3200/JOEB.81.3.145-150","issue":"3","page":"145-150","title":"The Impact of Leadership Modes on Team Dynamics and Performance in Undergraduate Management Classes","volume":"81","author":[{"family":"Markulis","given":"Peter"},{"family":"Jassawalla","given":"Avan"},{"family":"Sashittal","given":"Hemant"}],"issued":{"date-parts":[["2010"]]}}}],"schema":"https://github.com/citation-style-language/schema/raw/master/csl-citation.json"} </w:instrText>
      </w:r>
      <w:r w:rsidR="00B6565B">
        <w:rPr>
          <w:rFonts w:ascii="Times New Roman" w:hAnsi="Times New Roman" w:cs="Times New Roman"/>
          <w:sz w:val="24"/>
          <w:szCs w:val="24"/>
        </w:rPr>
        <w:fldChar w:fldCharType="separate"/>
      </w:r>
      <w:r w:rsidR="00B6565B">
        <w:rPr>
          <w:rFonts w:ascii="Times New Roman" w:hAnsi="Times New Roman" w:cs="Times New Roman"/>
          <w:noProof/>
          <w:sz w:val="24"/>
          <w:szCs w:val="24"/>
        </w:rPr>
        <w:t>(Markulis et al., 2010)</w:t>
      </w:r>
      <w:r w:rsidR="00B6565B">
        <w:rPr>
          <w:rFonts w:ascii="Times New Roman" w:hAnsi="Times New Roman" w:cs="Times New Roman"/>
          <w:sz w:val="24"/>
          <w:szCs w:val="24"/>
        </w:rPr>
        <w:fldChar w:fldCharType="end"/>
      </w:r>
      <w:r w:rsidR="00AC33E1">
        <w:rPr>
          <w:rFonts w:ascii="Times New Roman" w:hAnsi="Times New Roman" w:cs="Times New Roman"/>
          <w:sz w:val="24"/>
          <w:szCs w:val="24"/>
        </w:rPr>
        <w:t xml:space="preserve"> measured the impact of different leadership styles with specific team dynamic aspects. To achieve this, they designed their research around quantifiable variables </w:t>
      </w:r>
      <w:r w:rsidR="00AD08B1">
        <w:rPr>
          <w:rFonts w:ascii="Times New Roman" w:hAnsi="Times New Roman" w:cs="Times New Roman"/>
          <w:sz w:val="24"/>
          <w:szCs w:val="24"/>
        </w:rPr>
        <w:t xml:space="preserve">and did not rely on nuances of individual experiences, </w:t>
      </w:r>
      <w:r w:rsidR="00AC33E1">
        <w:rPr>
          <w:rFonts w:ascii="Times New Roman" w:hAnsi="Times New Roman" w:cs="Times New Roman"/>
          <w:sz w:val="24"/>
          <w:szCs w:val="24"/>
        </w:rPr>
        <w:t xml:space="preserve">such as survey to gather numerical data on factors like workload balance and the present of conflict within their teams. </w:t>
      </w:r>
      <w:r w:rsidR="00AD08B1">
        <w:rPr>
          <w:rFonts w:ascii="Times New Roman" w:hAnsi="Times New Roman" w:cs="Times New Roman"/>
          <w:sz w:val="24"/>
          <w:szCs w:val="24"/>
        </w:rPr>
        <w:t>This allowed statistical analysis and identification of patterns and relationships within the data gathered.</w:t>
      </w:r>
      <w:r w:rsidR="00215B3B">
        <w:rPr>
          <w:rFonts w:ascii="Times New Roman" w:hAnsi="Times New Roman" w:cs="Times New Roman"/>
          <w:sz w:val="24"/>
          <w:szCs w:val="24"/>
        </w:rPr>
        <w:t xml:space="preserve"> For the sampling methods and participants, </w:t>
      </w:r>
      <w:r w:rsidR="00FE4D87">
        <w:rPr>
          <w:rFonts w:ascii="Times New Roman" w:hAnsi="Times New Roman" w:cs="Times New Roman"/>
          <w:sz w:val="24"/>
          <w:szCs w:val="24"/>
        </w:rPr>
        <w:t>the authors selected students currently enrolled in</w:t>
      </w:r>
      <w:r w:rsidR="00215B3B">
        <w:rPr>
          <w:rFonts w:ascii="Times New Roman" w:hAnsi="Times New Roman" w:cs="Times New Roman"/>
          <w:sz w:val="24"/>
          <w:szCs w:val="24"/>
        </w:rPr>
        <w:t xml:space="preserve"> three sections in an organizational </w:t>
      </w:r>
      <w:proofErr w:type="spellStart"/>
      <w:r w:rsidR="0047584E">
        <w:rPr>
          <w:rFonts w:ascii="Times New Roman" w:hAnsi="Times New Roman" w:cs="Times New Roman"/>
          <w:sz w:val="24"/>
          <w:szCs w:val="24"/>
        </w:rPr>
        <w:t>behavio</w:t>
      </w:r>
      <w:r w:rsidR="00E630A3">
        <w:rPr>
          <w:rFonts w:ascii="Times New Roman" w:hAnsi="Times New Roman" w:cs="Times New Roman"/>
          <w:sz w:val="24"/>
          <w:szCs w:val="24"/>
        </w:rPr>
        <w:t>u</w:t>
      </w:r>
      <w:r w:rsidR="0047584E">
        <w:rPr>
          <w:rFonts w:ascii="Times New Roman" w:hAnsi="Times New Roman" w:cs="Times New Roman"/>
          <w:sz w:val="24"/>
          <w:szCs w:val="24"/>
        </w:rPr>
        <w:t>rs</w:t>
      </w:r>
      <w:proofErr w:type="spellEnd"/>
      <w:r w:rsidR="00215B3B">
        <w:rPr>
          <w:rFonts w:ascii="Times New Roman" w:hAnsi="Times New Roman" w:cs="Times New Roman"/>
          <w:sz w:val="24"/>
          <w:szCs w:val="24"/>
        </w:rPr>
        <w:t xml:space="preserve"> class during one semester. Within these three sections, a total of 77 students participated in the study. The researchers created 6 student teams in each section, making it to 18 teams in total. These teams were assigned a complex project that lasted the entire semester.</w:t>
      </w:r>
      <w:r w:rsidR="001A012E">
        <w:rPr>
          <w:rFonts w:ascii="Times New Roman" w:hAnsi="Times New Roman" w:cs="Times New Roman"/>
          <w:sz w:val="24"/>
          <w:szCs w:val="24"/>
        </w:rPr>
        <w:t xml:space="preserve"> This article was selected due to the size of the teams which can be considered large enough even though we can question their tasks since all the teams are doing similar tasks.</w:t>
      </w:r>
      <w:r w:rsidR="0057658C">
        <w:rPr>
          <w:rFonts w:ascii="Times New Roman" w:hAnsi="Times New Roman" w:cs="Times New Roman"/>
          <w:sz w:val="24"/>
          <w:szCs w:val="24"/>
        </w:rPr>
        <w:t xml:space="preserve"> For the data analysis methods, </w:t>
      </w:r>
      <w:r w:rsidR="0027048A">
        <w:rPr>
          <w:rFonts w:ascii="Times New Roman" w:hAnsi="Times New Roman" w:cs="Times New Roman"/>
          <w:sz w:val="24"/>
          <w:szCs w:val="24"/>
        </w:rPr>
        <w:t xml:space="preserve">the authors used Analysis of Variance (ANOVA) to determine if the different team leadership modes such as emerging, rotating, and designated had </w:t>
      </w:r>
      <w:r w:rsidR="00C35471">
        <w:rPr>
          <w:rFonts w:ascii="Times New Roman" w:hAnsi="Times New Roman" w:cs="Times New Roman"/>
          <w:sz w:val="24"/>
          <w:szCs w:val="24"/>
        </w:rPr>
        <w:t>any remarkable impact</w:t>
      </w:r>
      <w:r w:rsidR="0027048A">
        <w:rPr>
          <w:rFonts w:ascii="Times New Roman" w:hAnsi="Times New Roman" w:cs="Times New Roman"/>
          <w:sz w:val="24"/>
          <w:szCs w:val="24"/>
        </w:rPr>
        <w:t xml:space="preserve"> in team performance and team dynamics. The team performance was measured using the final grades that the student teams received in their projects, and the team dynamics was measured using student responses to survey questions.</w:t>
      </w:r>
      <w:r w:rsidR="00CB12A5">
        <w:rPr>
          <w:rFonts w:ascii="Times New Roman" w:hAnsi="Times New Roman" w:cs="Times New Roman"/>
          <w:sz w:val="24"/>
          <w:szCs w:val="24"/>
        </w:rPr>
        <w:t xml:space="preserve"> The authors also used Chi-square test to </w:t>
      </w:r>
      <w:proofErr w:type="spellStart"/>
      <w:r w:rsidR="00CB12A5">
        <w:rPr>
          <w:rFonts w:ascii="Times New Roman" w:hAnsi="Times New Roman" w:cs="Times New Roman"/>
          <w:sz w:val="24"/>
          <w:szCs w:val="24"/>
        </w:rPr>
        <w:t>analyse</w:t>
      </w:r>
      <w:proofErr w:type="spellEnd"/>
      <w:r w:rsidR="00CB12A5">
        <w:rPr>
          <w:rFonts w:ascii="Times New Roman" w:hAnsi="Times New Roman" w:cs="Times New Roman"/>
          <w:sz w:val="24"/>
          <w:szCs w:val="24"/>
        </w:rPr>
        <w:t xml:space="preserve"> student responses from the survey questions sent. The</w:t>
      </w:r>
      <w:r w:rsidR="007D6C56">
        <w:rPr>
          <w:rFonts w:ascii="Times New Roman" w:hAnsi="Times New Roman" w:cs="Times New Roman"/>
          <w:sz w:val="24"/>
          <w:szCs w:val="24"/>
        </w:rPr>
        <w:t xml:space="preserve"> survey</w:t>
      </w:r>
      <w:r w:rsidR="00CB12A5">
        <w:rPr>
          <w:rFonts w:ascii="Times New Roman" w:hAnsi="Times New Roman" w:cs="Times New Roman"/>
          <w:sz w:val="24"/>
          <w:szCs w:val="24"/>
        </w:rPr>
        <w:t xml:space="preserve"> questions focused on whether business schools have a responsibility to train students for leadership roles, and whether all students should have the chance to lead a group.</w:t>
      </w:r>
      <w:r w:rsidR="00B74AE8">
        <w:rPr>
          <w:rFonts w:ascii="Times New Roman" w:hAnsi="Times New Roman" w:cs="Times New Roman"/>
          <w:sz w:val="24"/>
          <w:szCs w:val="24"/>
        </w:rPr>
        <w:t xml:space="preserve"> The reason for this survey is to gauge the student opinions on leadership in the classroom context.</w:t>
      </w:r>
    </w:p>
    <w:p w14:paraId="1FEF0D1F" w14:textId="2CBE0B09" w:rsidR="00093193" w:rsidRDefault="00D3307B" w:rsidP="000A1942">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For the qualitative research</w:t>
      </w:r>
      <w:r w:rsidR="00AE31FE">
        <w:rPr>
          <w:rFonts w:ascii="Times New Roman" w:hAnsi="Times New Roman" w:cs="Times New Roman"/>
          <w:sz w:val="24"/>
          <w:szCs w:val="24"/>
        </w:rPr>
        <w:t xml:space="preserve"> article, one study</w:t>
      </w:r>
      <w:r w:rsidR="00C8347F">
        <w:rPr>
          <w:rFonts w:ascii="Times New Roman" w:hAnsi="Times New Roman" w:cs="Times New Roman"/>
          <w:sz w:val="24"/>
          <w:szCs w:val="24"/>
        </w:rPr>
        <w:t xml:space="preserve"> </w:t>
      </w:r>
      <w:r w:rsidR="00837572">
        <w:rPr>
          <w:rFonts w:ascii="Times New Roman" w:hAnsi="Times New Roman" w:cs="Times New Roman"/>
          <w:sz w:val="24"/>
          <w:szCs w:val="24"/>
        </w:rPr>
        <w:fldChar w:fldCharType="begin"/>
      </w:r>
      <w:r w:rsidR="00837572">
        <w:rPr>
          <w:rFonts w:ascii="Times New Roman" w:hAnsi="Times New Roman" w:cs="Times New Roman"/>
          <w:sz w:val="24"/>
          <w:szCs w:val="24"/>
        </w:rPr>
        <w:instrText xml:space="preserve"> ADDIN ZOTERO_ITEM CSL_CITATION {"citationID":"4PjgOGRi","properties":{"formattedCitation":"(Davis &amp; Eisenhardt, 2011)","plainCitation":"(Davis &amp; Eisenhardt, 2011)","noteIndex":0},"citationItems":[{"id":75,"uris":["http://zotero.org/users/local/Qseh2Ukg/items/U9WU72MZ"],"itemData":{"id":75,"type":"article-journal","abstract":"Using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M"}],"issued":{"date-parts":[["2011",6]]}}}],"schema":"https://github.com/citation-style-language/schema/raw/master/csl-citation.json"} </w:instrText>
      </w:r>
      <w:r w:rsidR="00837572">
        <w:rPr>
          <w:rFonts w:ascii="Times New Roman" w:hAnsi="Times New Roman" w:cs="Times New Roman"/>
          <w:sz w:val="24"/>
          <w:szCs w:val="24"/>
        </w:rPr>
        <w:fldChar w:fldCharType="separate"/>
      </w:r>
      <w:r w:rsidR="00837572">
        <w:rPr>
          <w:rFonts w:ascii="Times New Roman" w:hAnsi="Times New Roman" w:cs="Times New Roman"/>
          <w:noProof/>
          <w:sz w:val="24"/>
          <w:szCs w:val="24"/>
        </w:rPr>
        <w:t>(Davis &amp; Eisenhardt, 2011)</w:t>
      </w:r>
      <w:r w:rsidR="00837572">
        <w:rPr>
          <w:rFonts w:ascii="Times New Roman" w:hAnsi="Times New Roman" w:cs="Times New Roman"/>
          <w:sz w:val="24"/>
          <w:szCs w:val="24"/>
        </w:rPr>
        <w:fldChar w:fldCharType="end"/>
      </w:r>
      <w:r w:rsidR="00837572">
        <w:rPr>
          <w:rFonts w:ascii="Times New Roman" w:hAnsi="Times New Roman" w:cs="Times New Roman"/>
          <w:sz w:val="24"/>
          <w:szCs w:val="24"/>
        </w:rPr>
        <w:t>,</w:t>
      </w:r>
      <w:r w:rsidR="00C8347F">
        <w:rPr>
          <w:rFonts w:ascii="Times New Roman" w:hAnsi="Times New Roman" w:cs="Times New Roman"/>
          <w:sz w:val="24"/>
          <w:szCs w:val="24"/>
        </w:rPr>
        <w:t xml:space="preserve"> </w:t>
      </w:r>
      <w:r w:rsidR="00B7021D">
        <w:rPr>
          <w:rFonts w:ascii="Times New Roman" w:hAnsi="Times New Roman" w:cs="Times New Roman"/>
          <w:sz w:val="24"/>
          <w:szCs w:val="24"/>
        </w:rPr>
        <w:t xml:space="preserve">examined the processes by which some technology collaborations generate innovation, while others do not. </w:t>
      </w:r>
      <w:r w:rsidR="000A1942">
        <w:rPr>
          <w:rFonts w:ascii="Times New Roman" w:hAnsi="Times New Roman" w:cs="Times New Roman"/>
          <w:sz w:val="24"/>
          <w:szCs w:val="24"/>
        </w:rPr>
        <w:t xml:space="preserve">The authors did a multiple-case, inductive study on the processes by which some technology collaborations generate innovation, while others fail to do so. </w:t>
      </w:r>
      <w:r w:rsidR="0046388A">
        <w:rPr>
          <w:rFonts w:ascii="Times New Roman" w:hAnsi="Times New Roman" w:cs="Times New Roman"/>
          <w:sz w:val="24"/>
          <w:szCs w:val="24"/>
        </w:rPr>
        <w:t>The authors preferred case study approach than ethnography because the authors were interested in understanding the processes done, as well as identify patterns across different collaborations to identify a general theory. The authors also wanted to focus on impact of collaborative process on innovation by selecting cases with similar parameters.</w:t>
      </w:r>
      <w:r w:rsidR="000A1942">
        <w:rPr>
          <w:rFonts w:ascii="Times New Roman" w:hAnsi="Times New Roman" w:cs="Times New Roman"/>
          <w:sz w:val="24"/>
          <w:szCs w:val="24"/>
        </w:rPr>
        <w:t xml:space="preserve"> The authors used</w:t>
      </w:r>
      <w:r w:rsidR="0035260E">
        <w:rPr>
          <w:rFonts w:ascii="Times New Roman" w:hAnsi="Times New Roman" w:cs="Times New Roman"/>
          <w:sz w:val="24"/>
          <w:szCs w:val="24"/>
        </w:rPr>
        <w:t xml:space="preserve"> three methods,</w:t>
      </w:r>
      <w:r w:rsidR="000A1942">
        <w:rPr>
          <w:rFonts w:ascii="Times New Roman" w:hAnsi="Times New Roman" w:cs="Times New Roman"/>
          <w:sz w:val="24"/>
          <w:szCs w:val="24"/>
        </w:rPr>
        <w:t xml:space="preserve"> case selection</w:t>
      </w:r>
      <w:r w:rsidR="0035260E">
        <w:rPr>
          <w:rFonts w:ascii="Times New Roman" w:hAnsi="Times New Roman" w:cs="Times New Roman"/>
          <w:sz w:val="24"/>
          <w:szCs w:val="24"/>
        </w:rPr>
        <w:t>, data collection and data analysis. Case selection was done</w:t>
      </w:r>
      <w:r w:rsidR="000A1942">
        <w:rPr>
          <w:rFonts w:ascii="Times New Roman" w:hAnsi="Times New Roman" w:cs="Times New Roman"/>
          <w:sz w:val="24"/>
          <w:szCs w:val="24"/>
        </w:rPr>
        <w:t xml:space="preserve"> by studying eight technology collaboration</w:t>
      </w:r>
      <w:r w:rsidR="006A0433">
        <w:rPr>
          <w:rFonts w:ascii="Times New Roman" w:hAnsi="Times New Roman" w:cs="Times New Roman"/>
          <w:sz w:val="24"/>
          <w:szCs w:val="24"/>
        </w:rPr>
        <w:t>s between ten organizations in the computing and communications industries, by selecting collaborations that were likely to be successful based on past studies, the authors were able to determine the effects of collaborative process on innovation.</w:t>
      </w:r>
      <w:r w:rsidR="0035260E">
        <w:rPr>
          <w:rFonts w:ascii="Times New Roman" w:hAnsi="Times New Roman" w:cs="Times New Roman"/>
          <w:sz w:val="24"/>
          <w:szCs w:val="24"/>
        </w:rPr>
        <w:t xml:space="preserve"> </w:t>
      </w:r>
      <w:r w:rsidR="00F50D44">
        <w:rPr>
          <w:rFonts w:ascii="Times New Roman" w:hAnsi="Times New Roman" w:cs="Times New Roman"/>
          <w:sz w:val="24"/>
          <w:szCs w:val="24"/>
        </w:rPr>
        <w:t xml:space="preserve">Data collection was done </w:t>
      </w:r>
      <w:r w:rsidR="00A664A0">
        <w:rPr>
          <w:rFonts w:ascii="Times New Roman" w:hAnsi="Times New Roman" w:cs="Times New Roman"/>
          <w:sz w:val="24"/>
          <w:szCs w:val="24"/>
        </w:rPr>
        <w:t xml:space="preserve">using semi-structured interviews which were conducted over 24 months. Data analysis was done by studying the detailed chronological case histories of the collaborations, </w:t>
      </w:r>
      <w:proofErr w:type="spellStart"/>
      <w:r w:rsidR="00A664A0">
        <w:rPr>
          <w:rFonts w:ascii="Times New Roman" w:hAnsi="Times New Roman" w:cs="Times New Roman"/>
          <w:sz w:val="24"/>
          <w:szCs w:val="24"/>
        </w:rPr>
        <w:t>analysing</w:t>
      </w:r>
      <w:proofErr w:type="spellEnd"/>
      <w:r w:rsidR="00A664A0">
        <w:rPr>
          <w:rFonts w:ascii="Times New Roman" w:hAnsi="Times New Roman" w:cs="Times New Roman"/>
          <w:sz w:val="24"/>
          <w:szCs w:val="24"/>
        </w:rPr>
        <w:t xml:space="preserve"> the phases of each </w:t>
      </w:r>
      <w:r w:rsidR="002221F1">
        <w:rPr>
          <w:rFonts w:ascii="Times New Roman" w:hAnsi="Times New Roman" w:cs="Times New Roman"/>
          <w:sz w:val="24"/>
          <w:szCs w:val="24"/>
        </w:rPr>
        <w:t>collaboration</w:t>
      </w:r>
      <w:r w:rsidR="00A664A0">
        <w:rPr>
          <w:rFonts w:ascii="Times New Roman" w:hAnsi="Times New Roman" w:cs="Times New Roman"/>
          <w:sz w:val="24"/>
          <w:szCs w:val="24"/>
        </w:rPr>
        <w:t>, and comparing the eight cases to identify similar patterns in how they collaborate to develop a theory on rotating leadership</w:t>
      </w:r>
      <w:r w:rsidR="00136C4A">
        <w:rPr>
          <w:rFonts w:ascii="Times New Roman" w:hAnsi="Times New Roman" w:cs="Times New Roman"/>
          <w:sz w:val="24"/>
          <w:szCs w:val="24"/>
        </w:rPr>
        <w:t>.</w:t>
      </w:r>
      <w:r w:rsidR="00390389">
        <w:rPr>
          <w:rFonts w:ascii="Times New Roman" w:hAnsi="Times New Roman" w:cs="Times New Roman"/>
          <w:sz w:val="24"/>
          <w:szCs w:val="24"/>
        </w:rPr>
        <w:t xml:space="preserve"> For the sampling methods and participants, the authors used a purposive sampling method, focusing on categories to select samples that would provide insights into their research problem.</w:t>
      </w:r>
      <w:r w:rsidR="0026161A">
        <w:rPr>
          <w:rFonts w:ascii="Times New Roman" w:hAnsi="Times New Roman" w:cs="Times New Roman"/>
          <w:sz w:val="24"/>
          <w:szCs w:val="24"/>
        </w:rPr>
        <w:t xml:space="preserve"> The authors used purposive sampling instead of comparative study since they need to focus on a specific concern, and the authors used semi-structured interviews and archival data to create detailed case histories, it is more beneficial to use purposive sampling approach.</w:t>
      </w:r>
      <w:r w:rsidR="007868E0">
        <w:rPr>
          <w:rFonts w:ascii="Times New Roman" w:hAnsi="Times New Roman" w:cs="Times New Roman"/>
          <w:sz w:val="24"/>
          <w:szCs w:val="24"/>
        </w:rPr>
        <w:t xml:space="preserve"> The authors studied 72 participants across eight collaborations. The participants came from multiple levels within each organization to reflect diverse roles.</w:t>
      </w:r>
      <w:r w:rsidR="007D5D80">
        <w:rPr>
          <w:rFonts w:ascii="Times New Roman" w:hAnsi="Times New Roman" w:cs="Times New Roman"/>
          <w:sz w:val="24"/>
          <w:szCs w:val="24"/>
        </w:rPr>
        <w:t xml:space="preserve"> For the data analysis methods, the authors used many different methods such as writing detailed chronological case histories for each of the eight collaborations, studied the processes and patterns within each individual case,</w:t>
      </w:r>
      <w:r w:rsidR="008D29F5">
        <w:rPr>
          <w:rFonts w:ascii="Times New Roman" w:hAnsi="Times New Roman" w:cs="Times New Roman"/>
          <w:sz w:val="24"/>
          <w:szCs w:val="24"/>
        </w:rPr>
        <w:t xml:space="preserve"> and</w:t>
      </w:r>
      <w:r w:rsidR="007D5D80">
        <w:rPr>
          <w:rFonts w:ascii="Times New Roman" w:hAnsi="Times New Roman" w:cs="Times New Roman"/>
          <w:sz w:val="24"/>
          <w:szCs w:val="24"/>
        </w:rPr>
        <w:t xml:space="preserve"> used cross-case analysis techniques to compare and contrast the chronological cases, studying the data repeatedly as they</w:t>
      </w:r>
      <w:r w:rsidR="008D29F5">
        <w:rPr>
          <w:rFonts w:ascii="Times New Roman" w:hAnsi="Times New Roman" w:cs="Times New Roman"/>
          <w:sz w:val="24"/>
          <w:szCs w:val="24"/>
        </w:rPr>
        <w:t xml:space="preserve"> study more cases to find the pattern within these cases.</w:t>
      </w:r>
    </w:p>
    <w:p w14:paraId="253822B1" w14:textId="1AEA82E1" w:rsidR="00006B2E" w:rsidRPr="00D26674" w:rsidRDefault="00006B2E" w:rsidP="000A1942">
      <w:pPr>
        <w:spacing w:line="360" w:lineRule="auto"/>
        <w:ind w:firstLine="720"/>
      </w:pPr>
      <w:r>
        <w:rPr>
          <w:rFonts w:ascii="Times New Roman" w:hAnsi="Times New Roman" w:cs="Times New Roman"/>
          <w:sz w:val="24"/>
          <w:szCs w:val="24"/>
        </w:rPr>
        <w:t>For the mixe</w:t>
      </w:r>
      <w:r w:rsidR="00D26674">
        <w:rPr>
          <w:rFonts w:ascii="Times New Roman" w:hAnsi="Times New Roman" w:cs="Times New Roman"/>
          <w:sz w:val="24"/>
          <w:szCs w:val="24"/>
        </w:rPr>
        <w:t>d</w:t>
      </w:r>
      <w:r>
        <w:rPr>
          <w:rFonts w:ascii="Times New Roman" w:hAnsi="Times New Roman" w:cs="Times New Roman"/>
          <w:sz w:val="24"/>
          <w:szCs w:val="24"/>
        </w:rPr>
        <w:t>-</w:t>
      </w:r>
      <w:r w:rsidR="00D26674">
        <w:rPr>
          <w:rFonts w:ascii="Times New Roman" w:hAnsi="Times New Roman" w:cs="Times New Roman"/>
          <w:sz w:val="24"/>
          <w:szCs w:val="24"/>
        </w:rPr>
        <w:t xml:space="preserve">methods, one study </w:t>
      </w:r>
      <w:r w:rsidR="00353094">
        <w:rPr>
          <w:rFonts w:ascii="Times New Roman" w:hAnsi="Times New Roman" w:cs="Times New Roman"/>
          <w:sz w:val="24"/>
          <w:szCs w:val="24"/>
        </w:rPr>
        <w:fldChar w:fldCharType="begin"/>
      </w:r>
      <w:r w:rsidR="00353094">
        <w:rPr>
          <w:rFonts w:ascii="Times New Roman" w:hAnsi="Times New Roman" w:cs="Times New Roman"/>
          <w:sz w:val="24"/>
          <w:szCs w:val="24"/>
        </w:rPr>
        <w:instrText xml:space="preserve"> ADDIN ZOTERO_ITEM CSL_CITATION {"citationID":"AZhUzh85","properties":{"formattedCitation":"(Ma et al., 2016)","plainCitation":"(Ma et al., 2016)","noteIndex":0},"citationItems":[{"id":86,"uris":["http://zotero.org/users/local/Qseh2Ukg/items/PTUMUGSV"],"itemData":{"id":86,"type":"article-journal","container-title":"International Journal of Organisational Design and Engineering","DOI":"https://doi.org/10.1504/IJODE.2016.080159","issue":"1-2","page":"54-84","title":"Rotating leadership and collective responsibility in a grade 4 Knowledge Building classroom","volume":"4","author":[{"family":"Ma","given":"Leanne"},{"family":"Matsuzawa","given":"Yoshiaki"},{"family":"Scardamalia","given":"Marlene"}],"issued":{"date-parts":[["2016"]]}}}],"schema":"https://github.com/citation-style-language/schema/raw/master/csl-citation.json"} </w:instrText>
      </w:r>
      <w:r w:rsidR="00353094">
        <w:rPr>
          <w:rFonts w:ascii="Times New Roman" w:hAnsi="Times New Roman" w:cs="Times New Roman"/>
          <w:sz w:val="24"/>
          <w:szCs w:val="24"/>
        </w:rPr>
        <w:fldChar w:fldCharType="separate"/>
      </w:r>
      <w:r w:rsidR="00353094">
        <w:rPr>
          <w:rFonts w:ascii="Times New Roman" w:hAnsi="Times New Roman" w:cs="Times New Roman"/>
          <w:noProof/>
          <w:sz w:val="24"/>
          <w:szCs w:val="24"/>
        </w:rPr>
        <w:t>(Ma et al., 2016)</w:t>
      </w:r>
      <w:r w:rsidR="00353094">
        <w:rPr>
          <w:rFonts w:ascii="Times New Roman" w:hAnsi="Times New Roman" w:cs="Times New Roman"/>
          <w:sz w:val="24"/>
          <w:szCs w:val="24"/>
        </w:rPr>
        <w:fldChar w:fldCharType="end"/>
      </w:r>
      <w:r w:rsidR="00353094">
        <w:rPr>
          <w:rFonts w:ascii="Times New Roman" w:hAnsi="Times New Roman" w:cs="Times New Roman"/>
          <w:sz w:val="24"/>
          <w:szCs w:val="24"/>
        </w:rPr>
        <w:t>,</w:t>
      </w:r>
      <w:r w:rsidR="00D8751B">
        <w:rPr>
          <w:rFonts w:ascii="Times New Roman" w:hAnsi="Times New Roman" w:cs="Times New Roman"/>
          <w:sz w:val="24"/>
          <w:szCs w:val="24"/>
        </w:rPr>
        <w:t xml:space="preserve"> used qualitative method by </w:t>
      </w:r>
      <w:proofErr w:type="spellStart"/>
      <w:r w:rsidR="00D8751B">
        <w:rPr>
          <w:rFonts w:ascii="Times New Roman" w:hAnsi="Times New Roman" w:cs="Times New Roman"/>
          <w:sz w:val="24"/>
          <w:szCs w:val="24"/>
        </w:rPr>
        <w:t>analysing</w:t>
      </w:r>
      <w:proofErr w:type="spellEnd"/>
      <w:r w:rsidR="00D8751B">
        <w:rPr>
          <w:rFonts w:ascii="Times New Roman" w:hAnsi="Times New Roman" w:cs="Times New Roman"/>
          <w:sz w:val="24"/>
          <w:szCs w:val="24"/>
        </w:rPr>
        <w:t xml:space="preserve"> the</w:t>
      </w:r>
      <w:r w:rsidR="00CD0CBA">
        <w:rPr>
          <w:rFonts w:ascii="Times New Roman" w:hAnsi="Times New Roman" w:cs="Times New Roman"/>
          <w:sz w:val="24"/>
          <w:szCs w:val="24"/>
        </w:rPr>
        <w:t xml:space="preserve"> top 5 cases of leadership for each class, with a total of 15 cases </w:t>
      </w:r>
      <w:proofErr w:type="spellStart"/>
      <w:r w:rsidR="00CD0CBA">
        <w:rPr>
          <w:rFonts w:ascii="Times New Roman" w:hAnsi="Times New Roman" w:cs="Times New Roman"/>
          <w:sz w:val="24"/>
          <w:szCs w:val="24"/>
        </w:rPr>
        <w:t>analysed</w:t>
      </w:r>
      <w:proofErr w:type="spellEnd"/>
      <w:r w:rsidR="00CD0CBA">
        <w:rPr>
          <w:rFonts w:ascii="Times New Roman" w:hAnsi="Times New Roman" w:cs="Times New Roman"/>
          <w:sz w:val="24"/>
          <w:szCs w:val="24"/>
        </w:rPr>
        <w:t>.</w:t>
      </w:r>
      <w:r w:rsidR="00D8751B">
        <w:rPr>
          <w:rFonts w:ascii="Times New Roman" w:hAnsi="Times New Roman" w:cs="Times New Roman"/>
          <w:sz w:val="24"/>
          <w:szCs w:val="24"/>
        </w:rPr>
        <w:t xml:space="preserve"> </w:t>
      </w:r>
      <w:r w:rsidR="00CD0CBA">
        <w:rPr>
          <w:rFonts w:ascii="Times New Roman" w:hAnsi="Times New Roman" w:cs="Times New Roman"/>
          <w:sz w:val="24"/>
          <w:szCs w:val="24"/>
        </w:rPr>
        <w:t>Content analysis was done on the notes</w:t>
      </w:r>
      <w:r w:rsidR="00D8751B">
        <w:rPr>
          <w:rFonts w:ascii="Times New Roman" w:hAnsi="Times New Roman" w:cs="Times New Roman"/>
          <w:sz w:val="24"/>
          <w:szCs w:val="24"/>
        </w:rPr>
        <w:t xml:space="preserve"> connected to the leader’s notes in the note network, </w:t>
      </w:r>
      <w:r w:rsidR="001F1AD6">
        <w:rPr>
          <w:rFonts w:ascii="Times New Roman" w:hAnsi="Times New Roman" w:cs="Times New Roman"/>
          <w:sz w:val="24"/>
          <w:szCs w:val="24"/>
        </w:rPr>
        <w:t>in order to</w:t>
      </w:r>
      <w:r w:rsidR="00D8751B">
        <w:rPr>
          <w:rFonts w:ascii="Times New Roman" w:hAnsi="Times New Roman" w:cs="Times New Roman"/>
          <w:sz w:val="24"/>
          <w:szCs w:val="24"/>
        </w:rPr>
        <w:t xml:space="preserve"> </w:t>
      </w:r>
      <w:proofErr w:type="spellStart"/>
      <w:r w:rsidR="00D8751B">
        <w:rPr>
          <w:rFonts w:ascii="Times New Roman" w:hAnsi="Times New Roman" w:cs="Times New Roman"/>
          <w:sz w:val="24"/>
          <w:szCs w:val="24"/>
        </w:rPr>
        <w:t>analyse</w:t>
      </w:r>
      <w:proofErr w:type="spellEnd"/>
      <w:r w:rsidR="00D8751B">
        <w:rPr>
          <w:rFonts w:ascii="Times New Roman" w:hAnsi="Times New Roman" w:cs="Times New Roman"/>
          <w:sz w:val="24"/>
          <w:szCs w:val="24"/>
        </w:rPr>
        <w:t xml:space="preserve"> the student’s influential contribution and their ideas within the wider context of the class </w:t>
      </w:r>
      <w:r w:rsidR="00D8751B">
        <w:rPr>
          <w:rFonts w:ascii="Times New Roman" w:hAnsi="Times New Roman" w:cs="Times New Roman"/>
          <w:sz w:val="24"/>
          <w:szCs w:val="24"/>
        </w:rPr>
        <w:lastRenderedPageBreak/>
        <w:t xml:space="preserve">discussion. </w:t>
      </w:r>
      <w:r w:rsidR="00CD0CBA">
        <w:rPr>
          <w:rFonts w:ascii="Times New Roman" w:hAnsi="Times New Roman" w:cs="Times New Roman"/>
          <w:sz w:val="24"/>
          <w:szCs w:val="24"/>
        </w:rPr>
        <w:t xml:space="preserve">This helped identify specific leadership </w:t>
      </w:r>
      <w:proofErr w:type="spellStart"/>
      <w:r w:rsidR="00CD0CBA">
        <w:rPr>
          <w:rFonts w:ascii="Times New Roman" w:hAnsi="Times New Roman" w:cs="Times New Roman"/>
          <w:sz w:val="24"/>
          <w:szCs w:val="24"/>
        </w:rPr>
        <w:t>behaviours</w:t>
      </w:r>
      <w:proofErr w:type="spellEnd"/>
      <w:r w:rsidR="00CD0CBA">
        <w:rPr>
          <w:rFonts w:ascii="Times New Roman" w:hAnsi="Times New Roman" w:cs="Times New Roman"/>
          <w:sz w:val="24"/>
          <w:szCs w:val="24"/>
        </w:rPr>
        <w:t xml:space="preserve"> and create leadership profiles.</w:t>
      </w:r>
      <w:r w:rsidR="00615F40">
        <w:rPr>
          <w:rFonts w:ascii="Times New Roman" w:hAnsi="Times New Roman" w:cs="Times New Roman"/>
          <w:sz w:val="24"/>
          <w:szCs w:val="24"/>
        </w:rPr>
        <w:t xml:space="preserve"> The study also used quantitative method by </w:t>
      </w:r>
      <w:r w:rsidR="00B41635">
        <w:rPr>
          <w:rFonts w:ascii="Times New Roman" w:hAnsi="Times New Roman" w:cs="Times New Roman"/>
          <w:sz w:val="24"/>
          <w:szCs w:val="24"/>
        </w:rPr>
        <w:t>using social and temporal network analyses to study group network patterns and determine the number of leaders over time.</w:t>
      </w:r>
      <w:r w:rsidR="0034048A">
        <w:rPr>
          <w:rFonts w:ascii="Times New Roman" w:hAnsi="Times New Roman" w:cs="Times New Roman"/>
          <w:sz w:val="24"/>
          <w:szCs w:val="24"/>
        </w:rPr>
        <w:t xml:space="preserve"> The authors looked at how centralized the student network was and whether a few students held most of the influence.</w:t>
      </w:r>
      <w:r w:rsidR="00D7023E">
        <w:rPr>
          <w:rFonts w:ascii="Times New Roman" w:hAnsi="Times New Roman" w:cs="Times New Roman"/>
          <w:sz w:val="24"/>
          <w:szCs w:val="24"/>
        </w:rPr>
        <w:t xml:space="preserve"> The authors also used Knowledge Building Discourse Explorer (</w:t>
      </w:r>
      <w:proofErr w:type="spellStart"/>
      <w:r w:rsidR="00D7023E">
        <w:rPr>
          <w:rFonts w:ascii="Times New Roman" w:hAnsi="Times New Roman" w:cs="Times New Roman"/>
          <w:sz w:val="24"/>
          <w:szCs w:val="24"/>
        </w:rPr>
        <w:t>KBDeX</w:t>
      </w:r>
      <w:proofErr w:type="spellEnd"/>
      <w:r w:rsidR="00D7023E">
        <w:rPr>
          <w:rFonts w:ascii="Times New Roman" w:hAnsi="Times New Roman" w:cs="Times New Roman"/>
          <w:sz w:val="24"/>
          <w:szCs w:val="24"/>
        </w:rPr>
        <w:t>) to see the connection between lea</w:t>
      </w:r>
      <w:r w:rsidR="00C775A2">
        <w:rPr>
          <w:rFonts w:ascii="Times New Roman" w:hAnsi="Times New Roman" w:cs="Times New Roman"/>
          <w:sz w:val="24"/>
          <w:szCs w:val="24"/>
        </w:rPr>
        <w:t>rners</w:t>
      </w:r>
      <w:r w:rsidR="00D7023E">
        <w:rPr>
          <w:rFonts w:ascii="Times New Roman" w:hAnsi="Times New Roman" w:cs="Times New Roman"/>
          <w:sz w:val="24"/>
          <w:szCs w:val="24"/>
        </w:rPr>
        <w:t xml:space="preserve"> based on shared words used</w:t>
      </w:r>
      <w:r w:rsidR="00473A97">
        <w:rPr>
          <w:rFonts w:ascii="Times New Roman" w:hAnsi="Times New Roman" w:cs="Times New Roman"/>
          <w:sz w:val="24"/>
          <w:szCs w:val="24"/>
        </w:rPr>
        <w:t xml:space="preserve"> to identify sharing of ideas among learners</w:t>
      </w:r>
      <w:r w:rsidR="00E333A5">
        <w:rPr>
          <w:rFonts w:ascii="Times New Roman" w:hAnsi="Times New Roman" w:cs="Times New Roman"/>
          <w:sz w:val="24"/>
          <w:szCs w:val="24"/>
        </w:rPr>
        <w:t>.</w:t>
      </w:r>
    </w:p>
    <w:p w14:paraId="50CCD108" w14:textId="139CDEDF" w:rsidR="00FA1C1D" w:rsidRDefault="00A10D72" w:rsidP="00345444">
      <w:pPr>
        <w:spacing w:line="360" w:lineRule="auto"/>
        <w:rPr>
          <w:rFonts w:ascii="Times New Roman" w:hAnsi="Times New Roman" w:cs="Times New Roman"/>
          <w:sz w:val="24"/>
          <w:szCs w:val="24"/>
        </w:rPr>
      </w:pPr>
      <w:r>
        <w:rPr>
          <w:rFonts w:ascii="Times New Roman" w:hAnsi="Times New Roman" w:cs="Times New Roman"/>
          <w:sz w:val="24"/>
          <w:szCs w:val="24"/>
        </w:rPr>
        <w:tab/>
        <w:t>The analysis of this paper included identifying key themes that emerged from the literature and categorizing articles according to the understanding of the effects of rotating leadership.</w:t>
      </w:r>
      <w:r w:rsidR="00C80AEC">
        <w:rPr>
          <w:rFonts w:ascii="Times New Roman" w:hAnsi="Times New Roman" w:cs="Times New Roman"/>
          <w:sz w:val="24"/>
          <w:szCs w:val="24"/>
        </w:rPr>
        <w:t xml:space="preserve"> </w:t>
      </w:r>
      <w:r>
        <w:rPr>
          <w:rFonts w:ascii="Times New Roman" w:hAnsi="Times New Roman" w:cs="Times New Roman"/>
          <w:sz w:val="24"/>
          <w:szCs w:val="24"/>
        </w:rPr>
        <w:t>This review is limited to English-language articles, which may have excluded relevant studies published in other languages, potentially affecting the comprehensiveness of the review.</w:t>
      </w:r>
      <w:r w:rsidR="00B40855">
        <w:rPr>
          <w:rFonts w:ascii="Times New Roman" w:hAnsi="Times New Roman" w:cs="Times New Roman"/>
          <w:sz w:val="24"/>
          <w:szCs w:val="24"/>
        </w:rPr>
        <w:t xml:space="preserve"> This review is also limited to articles that can be accessed free using the </w:t>
      </w:r>
      <w:r w:rsidR="00DA7820">
        <w:rPr>
          <w:rFonts w:ascii="Times New Roman" w:hAnsi="Times New Roman" w:cs="Times New Roman"/>
          <w:sz w:val="24"/>
          <w:szCs w:val="24"/>
        </w:rPr>
        <w:t>Internet</w:t>
      </w:r>
      <w:r w:rsidR="00B40855">
        <w:rPr>
          <w:rFonts w:ascii="Times New Roman" w:hAnsi="Times New Roman" w:cs="Times New Roman"/>
          <w:sz w:val="24"/>
          <w:szCs w:val="24"/>
        </w:rPr>
        <w:t>.</w:t>
      </w:r>
    </w:p>
    <w:p w14:paraId="1208E1CE" w14:textId="09D40A6C" w:rsidR="00FA1C1D" w:rsidRDefault="00FA1C1D" w:rsidP="00345444">
      <w:pPr>
        <w:spacing w:line="360" w:lineRule="auto"/>
        <w:rPr>
          <w:rFonts w:ascii="Times New Roman" w:hAnsi="Times New Roman" w:cs="Times New Roman"/>
          <w:b/>
          <w:bCs/>
          <w:sz w:val="24"/>
          <w:szCs w:val="24"/>
        </w:rPr>
      </w:pPr>
      <w:r w:rsidRPr="00FA1C1D">
        <w:rPr>
          <w:rFonts w:ascii="Times New Roman" w:hAnsi="Times New Roman" w:cs="Times New Roman"/>
          <w:b/>
          <w:bCs/>
          <w:sz w:val="24"/>
          <w:szCs w:val="24"/>
        </w:rPr>
        <w:t xml:space="preserve">3. </w:t>
      </w:r>
      <w:r w:rsidR="006C73C8">
        <w:rPr>
          <w:rFonts w:ascii="Times New Roman" w:hAnsi="Times New Roman" w:cs="Times New Roman"/>
          <w:b/>
          <w:bCs/>
          <w:sz w:val="24"/>
          <w:szCs w:val="24"/>
        </w:rPr>
        <w:t>Literature Review</w:t>
      </w:r>
    </w:p>
    <w:p w14:paraId="6CAC1D4C" w14:textId="02A9FB2F" w:rsidR="00802DE0" w:rsidRDefault="00802DE0" w:rsidP="009C5DB9">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8F5A3D">
        <w:rPr>
          <w:rFonts w:ascii="Times New Roman" w:hAnsi="Times New Roman" w:cs="Times New Roman"/>
          <w:b/>
          <w:bCs/>
          <w:sz w:val="24"/>
          <w:szCs w:val="24"/>
        </w:rPr>
        <w:t xml:space="preserve">(Choose a </w:t>
      </w:r>
      <w:proofErr w:type="gramStart"/>
      <w:r w:rsidR="008F5A3D">
        <w:rPr>
          <w:rFonts w:ascii="Times New Roman" w:hAnsi="Times New Roman" w:cs="Times New Roman"/>
          <w:b/>
          <w:bCs/>
          <w:sz w:val="24"/>
          <w:szCs w:val="24"/>
        </w:rPr>
        <w:t>Structure)</w:t>
      </w:r>
      <w:r w:rsidR="006C73C8">
        <w:rPr>
          <w:rFonts w:ascii="Times New Roman" w:hAnsi="Times New Roman" w:cs="Times New Roman"/>
          <w:sz w:val="24"/>
          <w:szCs w:val="24"/>
        </w:rPr>
        <w:t>The</w:t>
      </w:r>
      <w:proofErr w:type="gramEnd"/>
      <w:r w:rsidR="006C73C8">
        <w:rPr>
          <w:rFonts w:ascii="Times New Roman" w:hAnsi="Times New Roman" w:cs="Times New Roman"/>
          <w:sz w:val="24"/>
          <w:szCs w:val="24"/>
        </w:rPr>
        <w:t xml:space="preserve"> main concept that this paper will </w:t>
      </w:r>
      <w:proofErr w:type="spellStart"/>
      <w:r w:rsidR="006C73C8">
        <w:rPr>
          <w:rFonts w:ascii="Times New Roman" w:hAnsi="Times New Roman" w:cs="Times New Roman"/>
          <w:sz w:val="24"/>
          <w:szCs w:val="24"/>
        </w:rPr>
        <w:t>analyse</w:t>
      </w:r>
      <w:proofErr w:type="spellEnd"/>
      <w:r w:rsidR="006C73C8">
        <w:rPr>
          <w:rFonts w:ascii="Times New Roman" w:hAnsi="Times New Roman" w:cs="Times New Roman"/>
          <w:sz w:val="24"/>
          <w:szCs w:val="24"/>
        </w:rPr>
        <w:t xml:space="preserve"> is the impact of </w:t>
      </w:r>
      <w:r w:rsidR="009C5DB9">
        <w:rPr>
          <w:rFonts w:ascii="Times New Roman" w:hAnsi="Times New Roman" w:cs="Times New Roman"/>
          <w:sz w:val="24"/>
          <w:szCs w:val="24"/>
        </w:rPr>
        <w:t>self-managing-teams</w:t>
      </w:r>
      <w:r w:rsidR="006C73C8">
        <w:rPr>
          <w:rFonts w:ascii="Times New Roman" w:hAnsi="Times New Roman" w:cs="Times New Roman"/>
          <w:sz w:val="24"/>
          <w:szCs w:val="24"/>
        </w:rPr>
        <w:t xml:space="preserve">. </w:t>
      </w:r>
      <w:r w:rsidR="00F61E34">
        <w:rPr>
          <w:rFonts w:ascii="Times New Roman" w:hAnsi="Times New Roman" w:cs="Times New Roman"/>
          <w:sz w:val="24"/>
          <w:szCs w:val="24"/>
        </w:rPr>
        <w:t>(</w:t>
      </w:r>
      <w:r w:rsidR="00F61E34" w:rsidRPr="00F61E34">
        <w:rPr>
          <w:rFonts w:ascii="Times New Roman" w:hAnsi="Times New Roman" w:cs="Times New Roman"/>
          <w:b/>
          <w:bCs/>
          <w:sz w:val="24"/>
          <w:szCs w:val="24"/>
        </w:rPr>
        <w:t>Create an Outline</w:t>
      </w:r>
      <w:r w:rsidR="00F61E34">
        <w:rPr>
          <w:rFonts w:ascii="Times New Roman" w:hAnsi="Times New Roman" w:cs="Times New Roman"/>
          <w:sz w:val="24"/>
          <w:szCs w:val="24"/>
        </w:rPr>
        <w:t xml:space="preserve">) </w:t>
      </w:r>
      <w:r w:rsidR="006C73C8">
        <w:rPr>
          <w:rFonts w:ascii="Times New Roman" w:hAnsi="Times New Roman" w:cs="Times New Roman"/>
          <w:sz w:val="24"/>
          <w:szCs w:val="24"/>
        </w:rPr>
        <w:t>First</w:t>
      </w:r>
      <w:r w:rsidR="00D4327C">
        <w:rPr>
          <w:rFonts w:ascii="Times New Roman" w:hAnsi="Times New Roman" w:cs="Times New Roman"/>
          <w:sz w:val="24"/>
          <w:szCs w:val="24"/>
        </w:rPr>
        <w:t>, we present narrative review methodology. Second, we provide a descriptive analysis of the articles found in the review. Third, we give an overview of the core concepts and research themes. Fourth, we present an integrated framework of rotating leadership. Finally, we discuss the implications for management research and provide directions for future research.</w:t>
      </w:r>
    </w:p>
    <w:tbl>
      <w:tblPr>
        <w:tblStyle w:val="TableGrid"/>
        <w:tblW w:w="0" w:type="auto"/>
        <w:tblLook w:val="04A0" w:firstRow="1" w:lastRow="0" w:firstColumn="1" w:lastColumn="0" w:noHBand="0" w:noVBand="1"/>
      </w:tblPr>
      <w:tblGrid>
        <w:gridCol w:w="421"/>
        <w:gridCol w:w="1275"/>
        <w:gridCol w:w="1418"/>
        <w:gridCol w:w="6236"/>
      </w:tblGrid>
      <w:tr w:rsidR="00147374" w14:paraId="77AED4DE" w14:textId="77777777" w:rsidTr="00BA07FF">
        <w:tc>
          <w:tcPr>
            <w:tcW w:w="421" w:type="dxa"/>
          </w:tcPr>
          <w:p w14:paraId="3C883DD5" w14:textId="521F7B41"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w:t>
            </w:r>
          </w:p>
        </w:tc>
        <w:tc>
          <w:tcPr>
            <w:tcW w:w="1275" w:type="dxa"/>
          </w:tcPr>
          <w:p w14:paraId="51B8DD49" w14:textId="2F053AD9"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Authors</w:t>
            </w:r>
          </w:p>
        </w:tc>
        <w:tc>
          <w:tcPr>
            <w:tcW w:w="1418" w:type="dxa"/>
          </w:tcPr>
          <w:p w14:paraId="3C0E093E" w14:textId="699045D5"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Research Approach</w:t>
            </w:r>
          </w:p>
        </w:tc>
        <w:tc>
          <w:tcPr>
            <w:tcW w:w="6236" w:type="dxa"/>
          </w:tcPr>
          <w:p w14:paraId="0185738F" w14:textId="06FD0FA4"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Research Objective</w:t>
            </w:r>
          </w:p>
        </w:tc>
      </w:tr>
      <w:tr w:rsidR="00147374" w14:paraId="730186C2" w14:textId="77777777" w:rsidTr="00BA07FF">
        <w:tc>
          <w:tcPr>
            <w:tcW w:w="421" w:type="dxa"/>
          </w:tcPr>
          <w:p w14:paraId="09293107" w14:textId="4A5766C1"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w:t>
            </w:r>
          </w:p>
        </w:tc>
        <w:tc>
          <w:tcPr>
            <w:tcW w:w="1275" w:type="dxa"/>
          </w:tcPr>
          <w:p w14:paraId="0C4A999C" w14:textId="03422200" w:rsidR="00147374" w:rsidRPr="00BA07FF" w:rsidRDefault="008A4821"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Allen et al.</w:t>
            </w:r>
          </w:p>
        </w:tc>
        <w:tc>
          <w:tcPr>
            <w:tcW w:w="1418" w:type="dxa"/>
          </w:tcPr>
          <w:p w14:paraId="24F3B4C3" w14:textId="6DC97154" w:rsidR="00147374" w:rsidRPr="00BA07FF" w:rsidRDefault="00973713"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346A746F" w14:textId="44F36EE2" w:rsidR="00147374" w:rsidRPr="00BA07FF" w:rsidRDefault="00BA07FF"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Explore the impact</w:t>
            </w:r>
            <w:r w:rsidR="003F7D87">
              <w:rPr>
                <w:rFonts w:ascii="Times New Roman" w:hAnsi="Times New Roman" w:cs="Times New Roman"/>
                <w:sz w:val="16"/>
                <w:szCs w:val="16"/>
              </w:rPr>
              <w:t xml:space="preserve"> of reciprocal knowledge-sharing relationships on startup success</w:t>
            </w:r>
          </w:p>
        </w:tc>
      </w:tr>
      <w:tr w:rsidR="00147374" w14:paraId="31E9CAE2" w14:textId="77777777" w:rsidTr="00BA07FF">
        <w:tc>
          <w:tcPr>
            <w:tcW w:w="421" w:type="dxa"/>
          </w:tcPr>
          <w:p w14:paraId="1C9BC8C6" w14:textId="160DD78D"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2</w:t>
            </w:r>
          </w:p>
        </w:tc>
        <w:tc>
          <w:tcPr>
            <w:tcW w:w="1275" w:type="dxa"/>
          </w:tcPr>
          <w:p w14:paraId="1F7216FE" w14:textId="52FB269D" w:rsidR="00147374" w:rsidRPr="00BA07FF" w:rsidRDefault="008A4821" w:rsidP="00147374">
            <w:pPr>
              <w:spacing w:line="360" w:lineRule="auto"/>
              <w:jc w:val="center"/>
              <w:rPr>
                <w:rFonts w:ascii="Times New Roman" w:hAnsi="Times New Roman" w:cs="Times New Roman"/>
                <w:sz w:val="16"/>
                <w:szCs w:val="16"/>
              </w:rPr>
            </w:pPr>
            <w:proofErr w:type="spellStart"/>
            <w:r w:rsidRPr="00BA07FF">
              <w:rPr>
                <w:rFonts w:ascii="Times New Roman" w:hAnsi="Times New Roman" w:cs="Times New Roman"/>
                <w:sz w:val="16"/>
                <w:szCs w:val="16"/>
              </w:rPr>
              <w:t>Bienefeld</w:t>
            </w:r>
            <w:proofErr w:type="spellEnd"/>
            <w:r w:rsidRPr="00BA07FF">
              <w:rPr>
                <w:rFonts w:ascii="Times New Roman" w:hAnsi="Times New Roman" w:cs="Times New Roman"/>
                <w:sz w:val="16"/>
                <w:szCs w:val="16"/>
              </w:rPr>
              <w:t xml:space="preserve"> et al.</w:t>
            </w:r>
          </w:p>
        </w:tc>
        <w:tc>
          <w:tcPr>
            <w:tcW w:w="1418" w:type="dxa"/>
          </w:tcPr>
          <w:p w14:paraId="76E8D78D" w14:textId="47C50E7B" w:rsidR="00147374" w:rsidRPr="00BA07FF" w:rsidRDefault="00973713"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5DA22EC9" w14:textId="7C7984C4" w:rsidR="00147374" w:rsidRPr="00BA07FF" w:rsidRDefault="003F7D87"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shared leadership in multi-team systems</w:t>
            </w:r>
          </w:p>
        </w:tc>
      </w:tr>
      <w:tr w:rsidR="00147374" w14:paraId="18508F94" w14:textId="77777777" w:rsidTr="00BA07FF">
        <w:tc>
          <w:tcPr>
            <w:tcW w:w="421" w:type="dxa"/>
          </w:tcPr>
          <w:p w14:paraId="71190F39" w14:textId="2C13031B"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3</w:t>
            </w:r>
          </w:p>
        </w:tc>
        <w:tc>
          <w:tcPr>
            <w:tcW w:w="1275" w:type="dxa"/>
          </w:tcPr>
          <w:p w14:paraId="6969F6B7" w14:textId="559C791A" w:rsidR="00147374" w:rsidRPr="00BA07FF" w:rsidRDefault="0041799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Davis et al.</w:t>
            </w:r>
          </w:p>
        </w:tc>
        <w:tc>
          <w:tcPr>
            <w:tcW w:w="1418" w:type="dxa"/>
          </w:tcPr>
          <w:p w14:paraId="212AB1CF" w14:textId="178507E3" w:rsidR="00147374" w:rsidRPr="00BA07FF" w:rsidRDefault="00AA6A0E"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7DF4182E" w14:textId="7E5BA19A" w:rsidR="00147374" w:rsidRPr="00BA07FF" w:rsidRDefault="00BA07FF"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Explore the processes that drive successful innovation in technology collaborations, identifying key mechanisms and processes that distinguish innovative collaborations from less successful, focusing on factors such as collaborative processes</w:t>
            </w:r>
          </w:p>
        </w:tc>
      </w:tr>
      <w:tr w:rsidR="00147374" w14:paraId="53CB63A9" w14:textId="77777777" w:rsidTr="00BA07FF">
        <w:tc>
          <w:tcPr>
            <w:tcW w:w="421" w:type="dxa"/>
          </w:tcPr>
          <w:p w14:paraId="65A0E5C6" w14:textId="706AF633" w:rsidR="00147374" w:rsidRPr="00BA07FF" w:rsidRDefault="00147374"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4</w:t>
            </w:r>
          </w:p>
        </w:tc>
        <w:tc>
          <w:tcPr>
            <w:tcW w:w="1275" w:type="dxa"/>
          </w:tcPr>
          <w:p w14:paraId="689BC1EE" w14:textId="6868B74B" w:rsidR="00147374" w:rsidRPr="00BA07FF" w:rsidRDefault="00417994" w:rsidP="00147374">
            <w:pPr>
              <w:spacing w:line="360" w:lineRule="auto"/>
              <w:jc w:val="center"/>
              <w:rPr>
                <w:rFonts w:ascii="Times New Roman" w:hAnsi="Times New Roman" w:cs="Times New Roman"/>
                <w:sz w:val="16"/>
                <w:szCs w:val="16"/>
              </w:rPr>
            </w:pPr>
            <w:proofErr w:type="spellStart"/>
            <w:r w:rsidRPr="00BA07FF">
              <w:rPr>
                <w:rFonts w:ascii="Times New Roman" w:hAnsi="Times New Roman" w:cs="Times New Roman"/>
                <w:sz w:val="16"/>
                <w:szCs w:val="16"/>
              </w:rPr>
              <w:t>Doblinger</w:t>
            </w:r>
            <w:proofErr w:type="spellEnd"/>
            <w:r w:rsidRPr="00BA07FF">
              <w:rPr>
                <w:rFonts w:ascii="Times New Roman" w:hAnsi="Times New Roman" w:cs="Times New Roman"/>
                <w:sz w:val="16"/>
                <w:szCs w:val="16"/>
              </w:rPr>
              <w:t>, M.</w:t>
            </w:r>
          </w:p>
        </w:tc>
        <w:tc>
          <w:tcPr>
            <w:tcW w:w="1418" w:type="dxa"/>
          </w:tcPr>
          <w:p w14:paraId="3A6BC1F8" w14:textId="3D14B3D8" w:rsidR="00147374" w:rsidRPr="00BA07FF" w:rsidRDefault="00BA07FF" w:rsidP="00147374">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Mixed</w:t>
            </w:r>
          </w:p>
        </w:tc>
        <w:tc>
          <w:tcPr>
            <w:tcW w:w="6236" w:type="dxa"/>
          </w:tcPr>
          <w:p w14:paraId="52FD2042" w14:textId="41B4F051" w:rsidR="00147374" w:rsidRPr="00BA07FF" w:rsidRDefault="003F7D87" w:rsidP="00147374">
            <w:pPr>
              <w:spacing w:line="360" w:lineRule="auto"/>
              <w:jc w:val="center"/>
              <w:rPr>
                <w:rFonts w:ascii="Times New Roman" w:hAnsi="Times New Roman" w:cs="Times New Roman"/>
                <w:sz w:val="16"/>
                <w:szCs w:val="16"/>
              </w:rPr>
            </w:pPr>
            <w:r>
              <w:rPr>
                <w:rFonts w:ascii="Times New Roman" w:hAnsi="Times New Roman" w:cs="Times New Roman"/>
                <w:sz w:val="16"/>
                <w:szCs w:val="16"/>
              </w:rPr>
              <w:t>Conduct a systematic literature review to identify individual competencies required for high-performing self-managing teams.</w:t>
            </w:r>
          </w:p>
        </w:tc>
      </w:tr>
      <w:tr w:rsidR="00CB06E8" w14:paraId="2DC36E03" w14:textId="77777777" w:rsidTr="00BA07FF">
        <w:tc>
          <w:tcPr>
            <w:tcW w:w="421" w:type="dxa"/>
          </w:tcPr>
          <w:p w14:paraId="3CBB2283" w14:textId="52740919"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5</w:t>
            </w:r>
          </w:p>
        </w:tc>
        <w:tc>
          <w:tcPr>
            <w:tcW w:w="1275" w:type="dxa"/>
          </w:tcPr>
          <w:p w14:paraId="7227C671" w14:textId="5A718BCB" w:rsidR="00CB06E8" w:rsidRPr="00BA07FF" w:rsidRDefault="00CB06E8" w:rsidP="00CB06E8">
            <w:pPr>
              <w:spacing w:line="360" w:lineRule="auto"/>
              <w:jc w:val="center"/>
              <w:rPr>
                <w:rFonts w:ascii="Times New Roman" w:hAnsi="Times New Roman" w:cs="Times New Roman"/>
                <w:sz w:val="16"/>
                <w:szCs w:val="16"/>
              </w:rPr>
            </w:pPr>
            <w:proofErr w:type="spellStart"/>
            <w:r w:rsidRPr="00BA07FF">
              <w:rPr>
                <w:rFonts w:ascii="Times New Roman" w:hAnsi="Times New Roman" w:cs="Times New Roman"/>
                <w:sz w:val="16"/>
                <w:szCs w:val="16"/>
              </w:rPr>
              <w:t>Eseryel</w:t>
            </w:r>
            <w:proofErr w:type="spellEnd"/>
            <w:r w:rsidRPr="00BA07FF">
              <w:rPr>
                <w:rFonts w:ascii="Times New Roman" w:hAnsi="Times New Roman" w:cs="Times New Roman"/>
                <w:sz w:val="16"/>
                <w:szCs w:val="16"/>
              </w:rPr>
              <w:t xml:space="preserve"> et al.</w:t>
            </w:r>
          </w:p>
        </w:tc>
        <w:tc>
          <w:tcPr>
            <w:tcW w:w="1418" w:type="dxa"/>
          </w:tcPr>
          <w:p w14:paraId="7AF4C87F" w14:textId="698F31CA"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1BBC9C43" w14:textId="3A675802"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role of functional and visionary leadership in self-managing virtual teams.</w:t>
            </w:r>
          </w:p>
        </w:tc>
      </w:tr>
      <w:tr w:rsidR="00CB06E8" w14:paraId="10670A42" w14:textId="77777777" w:rsidTr="00BA07FF">
        <w:tc>
          <w:tcPr>
            <w:tcW w:w="421" w:type="dxa"/>
          </w:tcPr>
          <w:p w14:paraId="3D60415B" w14:textId="488DE69D"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6</w:t>
            </w:r>
          </w:p>
        </w:tc>
        <w:tc>
          <w:tcPr>
            <w:tcW w:w="1275" w:type="dxa"/>
          </w:tcPr>
          <w:p w14:paraId="30B818DA" w14:textId="5F6EB8E8"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Karlsson et al.</w:t>
            </w:r>
          </w:p>
        </w:tc>
        <w:tc>
          <w:tcPr>
            <w:tcW w:w="1418" w:type="dxa"/>
          </w:tcPr>
          <w:p w14:paraId="219E200A" w14:textId="4FC05BC2"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4A3FE5FD" w14:textId="3FFC7145" w:rsidR="00CB06E8" w:rsidRPr="00BA07FF" w:rsidRDefault="00BA07FF"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Develop a model that uses the different principles of lean production, focusing on the work organization in the manufacturing sector</w:t>
            </w:r>
          </w:p>
        </w:tc>
      </w:tr>
      <w:tr w:rsidR="00CB06E8" w14:paraId="6D8E8CE7" w14:textId="77777777" w:rsidTr="00BA07FF">
        <w:tc>
          <w:tcPr>
            <w:tcW w:w="421" w:type="dxa"/>
          </w:tcPr>
          <w:p w14:paraId="5C01364E" w14:textId="06D4E969"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7</w:t>
            </w:r>
          </w:p>
        </w:tc>
        <w:tc>
          <w:tcPr>
            <w:tcW w:w="1275" w:type="dxa"/>
          </w:tcPr>
          <w:p w14:paraId="358D2E3F" w14:textId="5081359A"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Ma et al.</w:t>
            </w:r>
          </w:p>
        </w:tc>
        <w:tc>
          <w:tcPr>
            <w:tcW w:w="1418" w:type="dxa"/>
          </w:tcPr>
          <w:p w14:paraId="0433ED8C" w14:textId="181A0BC2"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Mixed</w:t>
            </w:r>
          </w:p>
        </w:tc>
        <w:tc>
          <w:tcPr>
            <w:tcW w:w="6236" w:type="dxa"/>
          </w:tcPr>
          <w:p w14:paraId="572CD259" w14:textId="7DDCEFA9"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the role of rotating leadership and collective responsibility in a Grade 4 Knowledge Building classroom</w:t>
            </w:r>
          </w:p>
        </w:tc>
      </w:tr>
      <w:tr w:rsidR="00CB06E8" w14:paraId="704C0F2D" w14:textId="77777777" w:rsidTr="00BA07FF">
        <w:tc>
          <w:tcPr>
            <w:tcW w:w="421" w:type="dxa"/>
          </w:tcPr>
          <w:p w14:paraId="5F353610" w14:textId="7A9F132A"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8</w:t>
            </w:r>
          </w:p>
        </w:tc>
        <w:tc>
          <w:tcPr>
            <w:tcW w:w="1275" w:type="dxa"/>
          </w:tcPr>
          <w:p w14:paraId="1767E645" w14:textId="5D116A46"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Markulis et al.</w:t>
            </w:r>
          </w:p>
        </w:tc>
        <w:tc>
          <w:tcPr>
            <w:tcW w:w="1418" w:type="dxa"/>
          </w:tcPr>
          <w:p w14:paraId="07F9B279" w14:textId="640D8BE4"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Quantitative</w:t>
            </w:r>
          </w:p>
        </w:tc>
        <w:tc>
          <w:tcPr>
            <w:tcW w:w="6236" w:type="dxa"/>
          </w:tcPr>
          <w:p w14:paraId="1140716D" w14:textId="7E3BB1AF" w:rsidR="00CB06E8" w:rsidRPr="00BA07FF" w:rsidRDefault="003236C9"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impact of three leadership modes (emerging, rotating, and designated leadership) on team performance and team dynamics</w:t>
            </w:r>
          </w:p>
        </w:tc>
      </w:tr>
      <w:tr w:rsidR="00CB06E8" w14:paraId="1F934210" w14:textId="77777777" w:rsidTr="00BA07FF">
        <w:tc>
          <w:tcPr>
            <w:tcW w:w="421" w:type="dxa"/>
          </w:tcPr>
          <w:p w14:paraId="09C4ED9C" w14:textId="43AF256C"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9</w:t>
            </w:r>
          </w:p>
        </w:tc>
        <w:tc>
          <w:tcPr>
            <w:tcW w:w="1275" w:type="dxa"/>
          </w:tcPr>
          <w:p w14:paraId="62DC40A1" w14:textId="0F732035" w:rsidR="00CB06E8" w:rsidRPr="00BA07FF" w:rsidRDefault="00CB06E8" w:rsidP="00CB06E8">
            <w:pPr>
              <w:spacing w:line="360" w:lineRule="auto"/>
              <w:jc w:val="center"/>
              <w:rPr>
                <w:rFonts w:ascii="Times New Roman" w:hAnsi="Times New Roman" w:cs="Times New Roman"/>
                <w:color w:val="FF0000"/>
                <w:sz w:val="16"/>
                <w:szCs w:val="16"/>
              </w:rPr>
            </w:pPr>
            <w:r w:rsidRPr="00BA07FF">
              <w:rPr>
                <w:rFonts w:ascii="Times New Roman" w:hAnsi="Times New Roman" w:cs="Times New Roman"/>
                <w:sz w:val="16"/>
                <w:szCs w:val="16"/>
              </w:rPr>
              <w:t>Muller, M.</w:t>
            </w:r>
          </w:p>
        </w:tc>
        <w:tc>
          <w:tcPr>
            <w:tcW w:w="1418" w:type="dxa"/>
          </w:tcPr>
          <w:p w14:paraId="36A83ADA" w14:textId="3E5602B3"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Mixed</w:t>
            </w:r>
          </w:p>
        </w:tc>
        <w:tc>
          <w:tcPr>
            <w:tcW w:w="6236" w:type="dxa"/>
          </w:tcPr>
          <w:p w14:paraId="6EE69948" w14:textId="3FA3435E" w:rsidR="00CB06E8" w:rsidRPr="00BA07FF" w:rsidRDefault="00BA07FF"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the impact of leadership in agricultural machinery in Tajikistan</w:t>
            </w:r>
          </w:p>
        </w:tc>
      </w:tr>
      <w:tr w:rsidR="00CB06E8" w14:paraId="316419D9" w14:textId="77777777" w:rsidTr="00BA07FF">
        <w:tc>
          <w:tcPr>
            <w:tcW w:w="421" w:type="dxa"/>
          </w:tcPr>
          <w:p w14:paraId="2C3C5FFB" w14:textId="52D5306B"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lastRenderedPageBreak/>
              <w:t>10</w:t>
            </w:r>
          </w:p>
        </w:tc>
        <w:tc>
          <w:tcPr>
            <w:tcW w:w="1275" w:type="dxa"/>
          </w:tcPr>
          <w:p w14:paraId="233AF2AF" w14:textId="13EF1152"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Olaisen et al.</w:t>
            </w:r>
          </w:p>
        </w:tc>
        <w:tc>
          <w:tcPr>
            <w:tcW w:w="1418" w:type="dxa"/>
          </w:tcPr>
          <w:p w14:paraId="277CD687" w14:textId="79C7496D" w:rsidR="00CB06E8" w:rsidRPr="00BA07FF" w:rsidRDefault="00AA6A0E"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7B3EC04C" w14:textId="4F48D9EF"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Investigate how individual and collective tacit knowledge can be transformed into collective, explicit and actionable knowledge within teams, focusing on exploration of tacit knowledge</w:t>
            </w:r>
          </w:p>
        </w:tc>
      </w:tr>
      <w:tr w:rsidR="00CB06E8" w14:paraId="3421D14C" w14:textId="77777777" w:rsidTr="00BA07FF">
        <w:tc>
          <w:tcPr>
            <w:tcW w:w="421" w:type="dxa"/>
          </w:tcPr>
          <w:p w14:paraId="47BA507C" w14:textId="7B63E907"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11</w:t>
            </w:r>
          </w:p>
        </w:tc>
        <w:tc>
          <w:tcPr>
            <w:tcW w:w="1275" w:type="dxa"/>
          </w:tcPr>
          <w:p w14:paraId="51AE8601" w14:textId="5E9798B0"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Sharif et al.</w:t>
            </w:r>
          </w:p>
        </w:tc>
        <w:tc>
          <w:tcPr>
            <w:tcW w:w="1418" w:type="dxa"/>
          </w:tcPr>
          <w:p w14:paraId="2F57AFDA" w14:textId="0E83866B"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52020FB7" w14:textId="1DCA925C"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impact of sequentially rotating co-leadership and membership on creativity and innovation in organisms</w:t>
            </w:r>
          </w:p>
        </w:tc>
      </w:tr>
      <w:tr w:rsidR="00CB06E8" w14:paraId="639C34B6" w14:textId="77777777" w:rsidTr="00BA07FF">
        <w:tc>
          <w:tcPr>
            <w:tcW w:w="421" w:type="dxa"/>
          </w:tcPr>
          <w:p w14:paraId="4A695C37" w14:textId="00887DE1"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12</w:t>
            </w:r>
          </w:p>
        </w:tc>
        <w:tc>
          <w:tcPr>
            <w:tcW w:w="1275" w:type="dxa"/>
          </w:tcPr>
          <w:p w14:paraId="470397C0" w14:textId="5221357E"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Sheard et al.</w:t>
            </w:r>
          </w:p>
        </w:tc>
        <w:tc>
          <w:tcPr>
            <w:tcW w:w="1418" w:type="dxa"/>
          </w:tcPr>
          <w:p w14:paraId="6FE17E8F" w14:textId="1453549E"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38C11DAC" w14:textId="4309E35E" w:rsidR="00CB06E8" w:rsidRPr="00BA07FF" w:rsidRDefault="003F7D87"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Argue that executives should be prepared to adopt different roles as a mechanism for rotating leadership within groups to </w:t>
            </w:r>
            <w:proofErr w:type="spellStart"/>
            <w:r>
              <w:rPr>
                <w:rFonts w:ascii="Times New Roman" w:hAnsi="Times New Roman" w:cs="Times New Roman"/>
                <w:sz w:val="16"/>
                <w:szCs w:val="16"/>
              </w:rPr>
              <w:t>maximise</w:t>
            </w:r>
            <w:proofErr w:type="spellEnd"/>
            <w:r>
              <w:rPr>
                <w:rFonts w:ascii="Times New Roman" w:hAnsi="Times New Roman" w:cs="Times New Roman"/>
                <w:sz w:val="16"/>
                <w:szCs w:val="16"/>
              </w:rPr>
              <w:t xml:space="preserve"> group performance</w:t>
            </w:r>
          </w:p>
        </w:tc>
      </w:tr>
      <w:tr w:rsidR="00CB06E8" w14:paraId="06BFE19C" w14:textId="77777777" w:rsidTr="00BA07FF">
        <w:tc>
          <w:tcPr>
            <w:tcW w:w="421" w:type="dxa"/>
          </w:tcPr>
          <w:p w14:paraId="38DEC8C0" w14:textId="5104F6A1"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13</w:t>
            </w:r>
          </w:p>
        </w:tc>
        <w:tc>
          <w:tcPr>
            <w:tcW w:w="1275" w:type="dxa"/>
          </w:tcPr>
          <w:p w14:paraId="55C838D4" w14:textId="606D15E4" w:rsidR="00CB06E8" w:rsidRPr="00BA07FF" w:rsidRDefault="00CB06E8"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Thompson et al.</w:t>
            </w:r>
          </w:p>
        </w:tc>
        <w:tc>
          <w:tcPr>
            <w:tcW w:w="1418" w:type="dxa"/>
          </w:tcPr>
          <w:p w14:paraId="7D38F700" w14:textId="5AC6B67A" w:rsidR="00CB06E8" w:rsidRPr="00BA07FF" w:rsidRDefault="00973713" w:rsidP="00CB06E8">
            <w:pPr>
              <w:spacing w:line="360" w:lineRule="auto"/>
              <w:jc w:val="center"/>
              <w:rPr>
                <w:rFonts w:ascii="Times New Roman" w:hAnsi="Times New Roman" w:cs="Times New Roman"/>
                <w:sz w:val="16"/>
                <w:szCs w:val="16"/>
              </w:rPr>
            </w:pPr>
            <w:r w:rsidRPr="00BA07FF">
              <w:rPr>
                <w:rFonts w:ascii="Times New Roman" w:hAnsi="Times New Roman" w:cs="Times New Roman"/>
                <w:sz w:val="16"/>
                <w:szCs w:val="16"/>
              </w:rPr>
              <w:t>Qualitative</w:t>
            </w:r>
          </w:p>
        </w:tc>
        <w:tc>
          <w:tcPr>
            <w:tcW w:w="6236" w:type="dxa"/>
          </w:tcPr>
          <w:p w14:paraId="0D68C0FA" w14:textId="1E185B3F" w:rsidR="00CB06E8" w:rsidRPr="00BA07FF" w:rsidRDefault="003236C9" w:rsidP="00CB06E8">
            <w:pPr>
              <w:spacing w:line="360" w:lineRule="auto"/>
              <w:jc w:val="center"/>
              <w:rPr>
                <w:rFonts w:ascii="Times New Roman" w:hAnsi="Times New Roman" w:cs="Times New Roman"/>
                <w:sz w:val="16"/>
                <w:szCs w:val="16"/>
              </w:rPr>
            </w:pPr>
            <w:r>
              <w:rPr>
                <w:rFonts w:ascii="Times New Roman" w:hAnsi="Times New Roman" w:cs="Times New Roman"/>
                <w:sz w:val="16"/>
                <w:szCs w:val="16"/>
              </w:rPr>
              <w:t>Examine the role of teamworking in the transformation of production in advanced manufacturing</w:t>
            </w:r>
          </w:p>
        </w:tc>
      </w:tr>
    </w:tbl>
    <w:p w14:paraId="42E086EA" w14:textId="77777777" w:rsidR="00147374" w:rsidRDefault="00147374" w:rsidP="00147374">
      <w:pPr>
        <w:spacing w:line="360" w:lineRule="auto"/>
        <w:jc w:val="center"/>
        <w:rPr>
          <w:rFonts w:ascii="Times New Roman" w:hAnsi="Times New Roman" w:cs="Times New Roman"/>
          <w:sz w:val="24"/>
          <w:szCs w:val="24"/>
        </w:rPr>
      </w:pPr>
    </w:p>
    <w:p w14:paraId="27ADBEFD" w14:textId="293B5CDA" w:rsidR="007F3077" w:rsidRDefault="007F3077" w:rsidP="00345444">
      <w:pPr>
        <w:spacing w:line="360" w:lineRule="auto"/>
        <w:rPr>
          <w:rFonts w:ascii="Times New Roman" w:hAnsi="Times New Roman" w:cs="Times New Roman"/>
          <w:b/>
          <w:bCs/>
          <w:sz w:val="24"/>
          <w:szCs w:val="24"/>
        </w:rPr>
      </w:pPr>
      <w:r>
        <w:rPr>
          <w:rFonts w:ascii="Times New Roman" w:hAnsi="Times New Roman" w:cs="Times New Roman"/>
          <w:b/>
          <w:bCs/>
          <w:sz w:val="24"/>
          <w:szCs w:val="24"/>
        </w:rPr>
        <w:t>3.1 What are the impacts of Self-Managing Teams?</w:t>
      </w:r>
    </w:p>
    <w:p w14:paraId="410AAF1D" w14:textId="2731FF03" w:rsidR="00CB0C63" w:rsidRPr="00CB0C63" w:rsidRDefault="00CB0C63" w:rsidP="00345444">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self-managing team is a group of individuals with different skills and expertise, granted collective autonomy and responsibility to plan, </w:t>
      </w:r>
      <w:proofErr w:type="spellStart"/>
      <w:r>
        <w:rPr>
          <w:rFonts w:ascii="Times New Roman" w:hAnsi="Times New Roman" w:cs="Times New Roman"/>
          <w:sz w:val="24"/>
          <w:szCs w:val="24"/>
        </w:rPr>
        <w:t>organise</w:t>
      </w:r>
      <w:proofErr w:type="spellEnd"/>
      <w:r>
        <w:rPr>
          <w:rFonts w:ascii="Times New Roman" w:hAnsi="Times New Roman" w:cs="Times New Roman"/>
          <w:sz w:val="24"/>
          <w:szCs w:val="24"/>
        </w:rPr>
        <w:t xml:space="preserve">, and carry out tasks collaboratively in order to achieve a shared objective </w:t>
      </w:r>
      <w:r w:rsidRPr="00345444">
        <w:rPr>
          <w:rFonts w:ascii="Times New Roman" w:hAnsi="Times New Roman" w:cs="Times New Roman"/>
          <w:sz w:val="24"/>
          <w:szCs w:val="24"/>
        </w:rPr>
        <w:t>(</w:t>
      </w:r>
      <w:proofErr w:type="spellStart"/>
      <w:r w:rsidRPr="00345444">
        <w:rPr>
          <w:rFonts w:ascii="Times New Roman" w:hAnsi="Times New Roman" w:cs="Times New Roman"/>
          <w:sz w:val="24"/>
          <w:szCs w:val="24"/>
        </w:rPr>
        <w:t>Magpili</w:t>
      </w:r>
      <w:proofErr w:type="spellEnd"/>
      <w:r w:rsidRPr="00345444">
        <w:rPr>
          <w:rFonts w:ascii="Times New Roman" w:hAnsi="Times New Roman" w:cs="Times New Roman"/>
          <w:sz w:val="24"/>
          <w:szCs w:val="24"/>
        </w:rPr>
        <w:t xml:space="preserve"> &amp; </w:t>
      </w:r>
      <w:proofErr w:type="spellStart"/>
      <w:r w:rsidRPr="00345444">
        <w:rPr>
          <w:rFonts w:ascii="Times New Roman" w:hAnsi="Times New Roman" w:cs="Times New Roman"/>
          <w:sz w:val="24"/>
          <w:szCs w:val="24"/>
        </w:rPr>
        <w:t>Pasoz</w:t>
      </w:r>
      <w:proofErr w:type="spellEnd"/>
      <w:r w:rsidRPr="00345444">
        <w:rPr>
          <w:rFonts w:ascii="Times New Roman" w:hAnsi="Times New Roman" w:cs="Times New Roman"/>
          <w:sz w:val="24"/>
          <w:szCs w:val="24"/>
        </w:rPr>
        <w:t xml:space="preserve">, 2018, as cited in </w:t>
      </w:r>
      <w:r w:rsidRPr="00345444">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{"citationID":"NojCIQr5","properties":{"formattedCitation":"(Eseryel et al., 2021)","plainCitation":"(Eseryel et al., 2021)","dontUpdate":true,"noteIndex":0},"citationItems":[{"id":14,"uris":["http://zotero.org/users/local/Qseh2Ukg/items/BC6VR64X"],"itemData":{"id":14,"type":"article-journal","abstract":"In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While this definition might suggest that self-managing teams operate without formal leadership, this isn’t always the case. Self-managing teams can exist within formal organizational structures, where a leader is appointed by upper management, or they can be more loosely organized groups that come together to address specific issues or challenges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{"citationID":"CLKRszQa","properties":{"formattedCitation":"(Eseryel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Eseryel</w:t>
      </w:r>
      <w:proofErr w:type="spellEnd"/>
      <w:r>
        <w:rPr>
          <w:rFonts w:ascii="Times New Roman" w:hAnsi="Times New Roman" w:cs="Times New Roman"/>
          <w:sz w:val="24"/>
          <w:szCs w:val="24"/>
        </w:rPr>
        <w:t xml:space="preserve"> et al. proposed that self-managing teams can have two types of leadership: “Functional” and “Visionary.” Functional leaders uphold and reinforce existing structures and norms, while visionary leaders seek to challenge and change them. Both types of leadership can be embodied by different team members, depending on whether they adopt a functional or visionary approach </w:t>
      </w:r>
      <w:r w:rsidRPr="00345444">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{"citationID":"yB5jT5f5","properties":{"formattedCitation":"(Eseryel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Furthermore, </w:t>
      </w:r>
      <w:proofErr w:type="spellStart"/>
      <w:r>
        <w:rPr>
          <w:rFonts w:ascii="Times New Roman" w:hAnsi="Times New Roman" w:cs="Times New Roman"/>
          <w:sz w:val="24"/>
          <w:szCs w:val="24"/>
        </w:rPr>
        <w:t>Doblinger</w:t>
      </w:r>
      <w:proofErr w:type="spellEnd"/>
      <w:r>
        <w:rPr>
          <w:rFonts w:ascii="Times New Roman" w:hAnsi="Times New Roman" w:cs="Times New Roman"/>
          <w:sz w:val="24"/>
          <w:szCs w:val="24"/>
        </w:rPr>
        <w:t xml:space="preserve"> emphasized that for self-managing teams to succeed, team members must possess certain knowledge, skills, abilities, and other characteristics (KSAOs). These include capabilities in areas such as decision-making, collaboration, communication, analysis, creativity, organizing, adaptability, and performance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(Doblinger, 2022)</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p>
    <w:p w14:paraId="7C5C012F" w14:textId="08A11BA2" w:rsidR="006404A6" w:rsidRPr="006404A6" w:rsidRDefault="006404A6" w:rsidP="00345444">
      <w:pPr>
        <w:spacing w:line="360" w:lineRule="auto"/>
        <w:rPr>
          <w:rFonts w:ascii="Times New Roman" w:hAnsi="Times New Roman" w:cs="Times New Roman"/>
          <w:b/>
          <w:bCs/>
          <w:sz w:val="24"/>
          <w:szCs w:val="24"/>
        </w:rPr>
      </w:pPr>
      <w:r w:rsidRPr="006404A6">
        <w:rPr>
          <w:rFonts w:ascii="Times New Roman" w:hAnsi="Times New Roman" w:cs="Times New Roman"/>
          <w:b/>
          <w:bCs/>
          <w:sz w:val="24"/>
          <w:szCs w:val="24"/>
        </w:rPr>
        <w:t>3.1 What are the impacts of Rotating Leadership?</w:t>
      </w:r>
    </w:p>
    <w:p w14:paraId="74D06456" w14:textId="0527CABD" w:rsidR="001175DD" w:rsidRDefault="00A92314"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ab/>
      </w:r>
      <w:r w:rsidR="00EC19EF">
        <w:rPr>
          <w:rFonts w:ascii="Times New Roman" w:hAnsi="Times New Roman" w:cs="Times New Roman"/>
          <w:sz w:val="24"/>
          <w:szCs w:val="24"/>
        </w:rPr>
        <w:t xml:space="preserve">This section will discuss two managerial concepts, rotating leadership and self-managing teams. </w:t>
      </w:r>
      <w:r w:rsidR="00A519EA">
        <w:rPr>
          <w:rFonts w:ascii="Times New Roman" w:hAnsi="Times New Roman" w:cs="Times New Roman"/>
          <w:sz w:val="24"/>
          <w:szCs w:val="24"/>
        </w:rPr>
        <w:t xml:space="preserve">Rotating leadership can also be described as rotating specific professional roles within an organization, focusing on leadership roles and tasks. In one study, two teams experimented with role rotation, where designers became production engineers, marketing personnel acted as designers, and production engineers took on marketing roles. After four months, they found that </w:t>
      </w:r>
      <w:r w:rsidR="00A519EA">
        <w:rPr>
          <w:rFonts w:ascii="Times New Roman" w:hAnsi="Times New Roman" w:cs="Times New Roman"/>
          <w:sz w:val="24"/>
          <w:szCs w:val="24"/>
        </w:rPr>
        <w:lastRenderedPageBreak/>
        <w:t>this approach enhanced knowledge sharing. The teams decided to continue rotating roles for another four months, with leaders changing every two months to ensure everyone gained leadership experience. After 18 months, the teams reverted to their original structure, but continued experimenting with role splits for three months, with the professional leader taking on the group leader taking on the group leader for the final three months. Ultimately, the teams developed a strong understanding of the entire process-from design to production to marketing-and shared their experiences every two months. No major differences were found between the two teams, and strong relationships within the teams helped facilitate knowledge transfer</w:t>
      </w:r>
      <w:r w:rsidR="00FB1688">
        <w:rPr>
          <w:rFonts w:ascii="Times New Roman" w:hAnsi="Times New Roman" w:cs="Times New Roman"/>
          <w:sz w:val="24"/>
          <w:szCs w:val="24"/>
        </w:rPr>
        <w:t xml:space="preserve"> </w:t>
      </w:r>
      <w:r w:rsidR="00FB1688" w:rsidRPr="00345444">
        <w:rPr>
          <w:rFonts w:ascii="Times New Roman" w:hAnsi="Times New Roman" w:cs="Times New Roman"/>
          <w:sz w:val="24"/>
          <w:szCs w:val="24"/>
        </w:rPr>
        <w:fldChar w:fldCharType="begin"/>
      </w:r>
      <w:r w:rsidR="00FB1688" w:rsidRPr="00345444">
        <w:rPr>
          <w:rFonts w:ascii="Times New Roman" w:hAnsi="Times New Roman" w:cs="Times New Roman"/>
          <w:sz w:val="24"/>
          <w:szCs w:val="24"/>
        </w:rPr>
        <w:instrText xml:space="preserve"> ADDIN ZOTERO_ITEM CSL_CITATION {"citationID":"ZoTIc3eC","properties":{"formattedCitation":"(Olaisen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FB1688" w:rsidRPr="00345444">
        <w:rPr>
          <w:rFonts w:ascii="Times New Roman" w:hAnsi="Times New Roman" w:cs="Times New Roman"/>
          <w:sz w:val="24"/>
          <w:szCs w:val="24"/>
        </w:rPr>
        <w:fldChar w:fldCharType="separate"/>
      </w:r>
      <w:r w:rsidR="00FB1688" w:rsidRPr="00345444">
        <w:rPr>
          <w:rFonts w:ascii="Times New Roman" w:hAnsi="Times New Roman" w:cs="Times New Roman"/>
          <w:noProof/>
          <w:sz w:val="24"/>
          <w:szCs w:val="24"/>
        </w:rPr>
        <w:t>(Olaisen &amp; Revang, 2018)</w:t>
      </w:r>
      <w:r w:rsidR="00FB1688" w:rsidRPr="00345444">
        <w:rPr>
          <w:rFonts w:ascii="Times New Roman" w:hAnsi="Times New Roman" w:cs="Times New Roman"/>
          <w:sz w:val="24"/>
          <w:szCs w:val="24"/>
        </w:rPr>
        <w:fldChar w:fldCharType="end"/>
      </w:r>
      <w:r w:rsidR="00A519EA">
        <w:rPr>
          <w:rFonts w:ascii="Times New Roman" w:hAnsi="Times New Roman" w:cs="Times New Roman"/>
          <w:sz w:val="24"/>
          <w:szCs w:val="24"/>
        </w:rPr>
        <w:t>. The study shows that by assigning distinct roles, such as leadership, design, marketing, and production, each team member gained valuable experience across disciplines, which could be beneficial for career advancement or role changes. This approach fosters collaboration and knowledge sharing, enhancing critical thinking and overall performance. It offers a valuable strategy for managers to use in employee training and career development.</w:t>
      </w:r>
    </w:p>
    <w:p w14:paraId="4CB36AAE" w14:textId="60C8EC23" w:rsidR="007346D8" w:rsidRDefault="007346D8"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study relied on only two teams, so using a larger sample could have provided more concrete and convincing findings. While the research highlights the potential benefits of rotating leadership, it often mentions collaboration and knowledge sharing without full addressing them. These tasks require allotted time and resources, such as scheduling meetings or allocating time for discussions. As a result, this approach may not be successful unless carefully planned. Effective teamwork needs to be designed, managed, and overseen by senior management to ensure its success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{"citationID":"N9IDvh7k","properties":{"formattedCitation":"(Olaisen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(Olaisen &amp; Revang, 2018)</w:t>
      </w:r>
      <w:r w:rsidRPr="00345444">
        <w:rPr>
          <w:rFonts w:ascii="Times New Roman" w:hAnsi="Times New Roman" w:cs="Times New Roman"/>
          <w:sz w:val="24"/>
          <w:szCs w:val="24"/>
        </w:rPr>
        <w:fldChar w:fldCharType="end"/>
      </w:r>
      <w:r>
        <w:rPr>
          <w:rFonts w:ascii="Times New Roman" w:hAnsi="Times New Roman" w:cs="Times New Roman"/>
          <w:sz w:val="24"/>
          <w:szCs w:val="24"/>
        </w:rPr>
        <w:t>. Without proper planning, it is unlikely to achieve the desired result.</w:t>
      </w:r>
    </w:p>
    <w:p w14:paraId="0FF8AF93" w14:textId="715108BB" w:rsidR="00D34DEA" w:rsidRDefault="009C4773"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contrast, one study found no evidence of a significant difference in outcomes between fixed and rotating leadership roles </w:t>
      </w:r>
      <w:r w:rsidRPr="00345444">
        <w:rPr>
          <w:rFonts w:ascii="Times New Roman" w:hAnsi="Times New Roman" w:cs="Times New Roman"/>
          <w:sz w:val="24"/>
          <w:szCs w:val="24"/>
        </w:rPr>
        <w:t>(</w:t>
      </w:r>
      <w:proofErr w:type="spellStart"/>
      <w:r w:rsidRPr="00345444">
        <w:rPr>
          <w:rFonts w:ascii="Times New Roman" w:hAnsi="Times New Roman" w:cs="Times New Roman"/>
          <w:sz w:val="24"/>
          <w:szCs w:val="24"/>
        </w:rPr>
        <w:t>Güth</w:t>
      </w:r>
      <w:proofErr w:type="spellEnd"/>
      <w:r w:rsidRPr="00345444">
        <w:rPr>
          <w:rFonts w:ascii="Times New Roman" w:hAnsi="Times New Roman" w:cs="Times New Roman"/>
          <w:sz w:val="24"/>
          <w:szCs w:val="24"/>
        </w:rPr>
        <w:t xml:space="preserve"> et al., 2007,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{"citationID":"uywDf7S7","properties":{"formattedCitation":"(M\\uc0\\u252{}ller,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r>
        <w:rPr>
          <w:rFonts w:ascii="Times New Roman" w:hAnsi="Times New Roman" w:cs="Times New Roman"/>
          <w:sz w:val="24"/>
          <w:szCs w:val="24"/>
        </w:rPr>
        <w:t xml:space="preserve"> The study also revealed that the method of appointing leaders has notable behavioral implications. Leaders who are externally imposed tend to have minimal or no impact compared to having no leadership at all. In contrast, leadership that evolves from within the group can encourage contributions to public goods </w:t>
      </w:r>
      <w:r w:rsidRPr="00345444">
        <w:rPr>
          <w:rFonts w:ascii="Times New Roman" w:hAnsi="Times New Roman" w:cs="Times New Roman"/>
          <w:sz w:val="24"/>
          <w:szCs w:val="24"/>
        </w:rPr>
        <w:t xml:space="preserve">(Rivas and Sutter, 2011,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{"citationID":"BxxMuxlT","properties":{"formattedCitation":"(M\\uc0\\u252{}ller,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especially in groups where leadership is chosen through a voting process </w:t>
      </w:r>
      <w:r w:rsidRPr="00345444">
        <w:rPr>
          <w:rFonts w:ascii="Times New Roman" w:hAnsi="Times New Roman" w:cs="Times New Roman"/>
          <w:sz w:val="24"/>
          <w:szCs w:val="24"/>
        </w:rPr>
        <w:t xml:space="preserve">(Guth et al., 2007; Chiang &amp; Hsu, 2017,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{"citationID":"7liMzzh4","properties":{"formattedCitation":"(M\\uc0\\u252{}ller,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It has been suggested that the way leaders are selected creates a sense of </w:t>
      </w:r>
      <w:r>
        <w:rPr>
          <w:rFonts w:ascii="Times New Roman" w:hAnsi="Times New Roman" w:cs="Times New Roman"/>
          <w:sz w:val="24"/>
          <w:szCs w:val="24"/>
        </w:rPr>
        <w:lastRenderedPageBreak/>
        <w:t xml:space="preserve">legitimacy </w:t>
      </w:r>
      <w:r w:rsidRPr="00345444">
        <w:rPr>
          <w:rFonts w:ascii="Times New Roman" w:hAnsi="Times New Roman" w:cs="Times New Roman"/>
          <w:sz w:val="24"/>
          <w:szCs w:val="24"/>
        </w:rPr>
        <w:t xml:space="preserve">(Grossman and </w:t>
      </w:r>
      <w:proofErr w:type="spellStart"/>
      <w:r w:rsidRPr="00345444">
        <w:rPr>
          <w:rFonts w:ascii="Times New Roman" w:hAnsi="Times New Roman" w:cs="Times New Roman"/>
          <w:sz w:val="24"/>
          <w:szCs w:val="24"/>
        </w:rPr>
        <w:t>Baldasarri</w:t>
      </w:r>
      <w:proofErr w:type="spellEnd"/>
      <w:r w:rsidRPr="00345444">
        <w:rPr>
          <w:rFonts w:ascii="Times New Roman" w:hAnsi="Times New Roman" w:cs="Times New Roman"/>
          <w:sz w:val="24"/>
          <w:szCs w:val="24"/>
        </w:rPr>
        <w:t xml:space="preserve"> 2012, as cited in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{"citationID":"29dKPL6h","properties":{"formattedCitation":"(M\\uc0\\u252{}ller, 2020)","plainCitation":"(Müller, 2020)","dontUpdate":true,"noteIndex":0},"citationItems":[{"id":66,"uris":["http://zotero.org/users/local/Qseh2Ukg/items/DMWMJ2GC"],"itemData":{"id":66,"type":"article-journal","container-title":"Australian Journal of Agricultural and Resource Economics","DOI":"https://doi.org/10.1111/1467-8489.12376","issue":"2","language":"English","page":"553-554","title":"Leadership in agricultural machinery circles: experimental evidence from Tajikistan†","volume":"64","author":[{"family":"Müller","given":"Malte"}],"issued":{"date-parts":[["2020",4,8]]}}}],"schema":"https://github.com/citation-style-language/schema/raw/master/csl-citation.json"}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kern w:val="0"/>
          <w:sz w:val="24"/>
          <w:szCs w:val="24"/>
          <w:lang w:val="en-US"/>
        </w:rPr>
        <w:t>Müller, 2020)</w:t>
      </w:r>
      <w:r w:rsidRPr="00345444">
        <w:rPr>
          <w:rFonts w:ascii="Times New Roman" w:hAnsi="Times New Roman" w:cs="Times New Roman"/>
          <w:sz w:val="24"/>
          <w:szCs w:val="24"/>
        </w:rPr>
        <w:fldChar w:fldCharType="end"/>
      </w:r>
      <w:r>
        <w:rPr>
          <w:rFonts w:ascii="Times New Roman" w:hAnsi="Times New Roman" w:cs="Times New Roman"/>
          <w:sz w:val="24"/>
          <w:szCs w:val="24"/>
        </w:rPr>
        <w:t>. Therefore, while rotating leadership has potential, it may not always be effective in every situation.</w:t>
      </w:r>
    </w:p>
    <w:p w14:paraId="5535DADC" w14:textId="774AE9CF" w:rsidR="00126487" w:rsidRPr="00345444" w:rsidRDefault="00947D5D" w:rsidP="00345444">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126487" w:rsidRPr="00345444">
        <w:rPr>
          <w:rFonts w:ascii="Times New Roman" w:hAnsi="Times New Roman" w:cs="Times New Roman"/>
          <w:b/>
          <w:bCs/>
          <w:sz w:val="24"/>
          <w:szCs w:val="24"/>
        </w:rPr>
        <w:t xml:space="preserve">.2 </w:t>
      </w:r>
      <w:r w:rsidR="000C2CB8" w:rsidRPr="00345444">
        <w:rPr>
          <w:rFonts w:ascii="Times New Roman" w:hAnsi="Times New Roman" w:cs="Times New Roman"/>
          <w:b/>
          <w:bCs/>
          <w:sz w:val="24"/>
          <w:szCs w:val="24"/>
        </w:rPr>
        <w:t xml:space="preserve">Impact of Rotating Leadership on </w:t>
      </w:r>
      <w:r w:rsidR="00126487" w:rsidRPr="00345444">
        <w:rPr>
          <w:rFonts w:ascii="Times New Roman" w:hAnsi="Times New Roman" w:cs="Times New Roman"/>
          <w:b/>
          <w:bCs/>
          <w:sz w:val="24"/>
          <w:szCs w:val="24"/>
        </w:rPr>
        <w:t>Self</w:t>
      </w:r>
      <w:r w:rsidR="00857651" w:rsidRPr="00345444">
        <w:rPr>
          <w:rFonts w:ascii="Times New Roman" w:hAnsi="Times New Roman" w:cs="Times New Roman"/>
          <w:b/>
          <w:bCs/>
          <w:sz w:val="24"/>
          <w:szCs w:val="24"/>
        </w:rPr>
        <w:t>-</w:t>
      </w:r>
      <w:r w:rsidR="00126487" w:rsidRPr="00345444">
        <w:rPr>
          <w:rFonts w:ascii="Times New Roman" w:hAnsi="Times New Roman" w:cs="Times New Roman"/>
          <w:b/>
          <w:bCs/>
          <w:sz w:val="24"/>
          <w:szCs w:val="24"/>
        </w:rPr>
        <w:t>Managing Teams</w:t>
      </w:r>
    </w:p>
    <w:p w14:paraId="1A852C99" w14:textId="26734672" w:rsidR="00F81E3E" w:rsidRDefault="00126487"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F81E3E">
        <w:rPr>
          <w:rFonts w:ascii="Times New Roman" w:hAnsi="Times New Roman" w:cs="Times New Roman"/>
          <w:sz w:val="24"/>
          <w:szCs w:val="24"/>
        </w:rPr>
        <w:t xml:space="preserve">A self-managing team is a group of individuals with different skills and expertise, granted collective autonomy and responsibility to plan, </w:t>
      </w:r>
      <w:proofErr w:type="spellStart"/>
      <w:r w:rsidR="00F81E3E">
        <w:rPr>
          <w:rFonts w:ascii="Times New Roman" w:hAnsi="Times New Roman" w:cs="Times New Roman"/>
          <w:sz w:val="24"/>
          <w:szCs w:val="24"/>
        </w:rPr>
        <w:t>organise</w:t>
      </w:r>
      <w:proofErr w:type="spellEnd"/>
      <w:r w:rsidR="00F81E3E">
        <w:rPr>
          <w:rFonts w:ascii="Times New Roman" w:hAnsi="Times New Roman" w:cs="Times New Roman"/>
          <w:sz w:val="24"/>
          <w:szCs w:val="24"/>
        </w:rPr>
        <w:t xml:space="preserve">, and carry out tasks collaboratively in order to achieve a shared objective </w:t>
      </w:r>
      <w:r w:rsidR="00F81E3E" w:rsidRPr="00345444">
        <w:rPr>
          <w:rFonts w:ascii="Times New Roman" w:hAnsi="Times New Roman" w:cs="Times New Roman"/>
          <w:sz w:val="24"/>
          <w:szCs w:val="24"/>
        </w:rPr>
        <w:t>(</w:t>
      </w:r>
      <w:proofErr w:type="spellStart"/>
      <w:r w:rsidR="00F81E3E" w:rsidRPr="00345444">
        <w:rPr>
          <w:rFonts w:ascii="Times New Roman" w:hAnsi="Times New Roman" w:cs="Times New Roman"/>
          <w:sz w:val="24"/>
          <w:szCs w:val="24"/>
        </w:rPr>
        <w:t>Magpili</w:t>
      </w:r>
      <w:proofErr w:type="spellEnd"/>
      <w:r w:rsidR="00F81E3E" w:rsidRPr="00345444">
        <w:rPr>
          <w:rFonts w:ascii="Times New Roman" w:hAnsi="Times New Roman" w:cs="Times New Roman"/>
          <w:sz w:val="24"/>
          <w:szCs w:val="24"/>
        </w:rPr>
        <w:t xml:space="preserve"> &amp; </w:t>
      </w:r>
      <w:proofErr w:type="spellStart"/>
      <w:r w:rsidR="00F81E3E" w:rsidRPr="00345444">
        <w:rPr>
          <w:rFonts w:ascii="Times New Roman" w:hAnsi="Times New Roman" w:cs="Times New Roman"/>
          <w:sz w:val="24"/>
          <w:szCs w:val="24"/>
        </w:rPr>
        <w:t>Pasoz</w:t>
      </w:r>
      <w:proofErr w:type="spellEnd"/>
      <w:r w:rsidR="00F81E3E" w:rsidRPr="00345444">
        <w:rPr>
          <w:rFonts w:ascii="Times New Roman" w:hAnsi="Times New Roman" w:cs="Times New Roman"/>
          <w:sz w:val="24"/>
          <w:szCs w:val="24"/>
        </w:rPr>
        <w:t xml:space="preserve">, 2018, as cited in </w:t>
      </w:r>
      <w:r w:rsidR="00F81E3E"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{"citationID":"NojCIQr5","properties":{"formattedCitation":"(Eseryel et al., 2021)","plainCitation":"(Eseryel et al., 2021)","dontUpdate":true,"noteIndex":0},"citationItems":[{"id":14,"uris":["http://zotero.org/users/local/Qseh2Ukg/items/BC6VR64X"],"itemData":{"id":14,"type":"article-journal","abstract":"In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F81E3E" w:rsidRPr="00345444">
        <w:rPr>
          <w:rFonts w:ascii="Times New Roman" w:hAnsi="Times New Roman" w:cs="Times New Roman"/>
          <w:sz w:val="24"/>
          <w:szCs w:val="24"/>
        </w:rPr>
        <w:fldChar w:fldCharType="separate"/>
      </w:r>
      <w:r w:rsidR="00F81E3E" w:rsidRPr="00345444">
        <w:rPr>
          <w:rFonts w:ascii="Times New Roman" w:hAnsi="Times New Roman" w:cs="Times New Roman"/>
          <w:noProof/>
          <w:sz w:val="24"/>
          <w:szCs w:val="24"/>
        </w:rPr>
        <w:t>Eseryel et al., 2021)</w:t>
      </w:r>
      <w:r w:rsidR="00F81E3E" w:rsidRPr="00345444">
        <w:rPr>
          <w:rFonts w:ascii="Times New Roman" w:hAnsi="Times New Roman" w:cs="Times New Roman"/>
          <w:sz w:val="24"/>
          <w:szCs w:val="24"/>
        </w:rPr>
        <w:fldChar w:fldCharType="end"/>
      </w:r>
      <w:r w:rsidR="00714482">
        <w:rPr>
          <w:rFonts w:ascii="Times New Roman" w:hAnsi="Times New Roman" w:cs="Times New Roman"/>
          <w:sz w:val="24"/>
          <w:szCs w:val="24"/>
        </w:rPr>
        <w:t>. While this definition might suggest that self-managing teams operate without formal leadership, this isn’t always the case. Self-m</w:t>
      </w:r>
      <w:r w:rsidR="00361ACB">
        <w:rPr>
          <w:rFonts w:ascii="Times New Roman" w:hAnsi="Times New Roman" w:cs="Times New Roman"/>
          <w:sz w:val="24"/>
          <w:szCs w:val="24"/>
        </w:rPr>
        <w:t>anaging</w:t>
      </w:r>
      <w:r w:rsidR="00714482">
        <w:rPr>
          <w:rFonts w:ascii="Times New Roman" w:hAnsi="Times New Roman" w:cs="Times New Roman"/>
          <w:sz w:val="24"/>
          <w:szCs w:val="24"/>
        </w:rPr>
        <w:t xml:space="preserve"> teams can exist within formal organizational structures, where a leader is appointed by upper management, or they can be more loosely organized groups that come together to address specific issues or challenges </w:t>
      </w:r>
      <w:r w:rsidR="00714482" w:rsidRPr="00345444">
        <w:rPr>
          <w:rFonts w:ascii="Times New Roman" w:hAnsi="Times New Roman" w:cs="Times New Roman"/>
          <w:sz w:val="24"/>
          <w:szCs w:val="24"/>
        </w:rPr>
        <w:fldChar w:fldCharType="begin"/>
      </w:r>
      <w:r w:rsidR="00714482" w:rsidRPr="00345444">
        <w:rPr>
          <w:rFonts w:ascii="Times New Roman" w:hAnsi="Times New Roman" w:cs="Times New Roman"/>
          <w:sz w:val="24"/>
          <w:szCs w:val="24"/>
        </w:rPr>
        <w:instrText xml:space="preserve"> ADDIN ZOTERO_ITEM CSL_CITATION {"citationID":"CLKRszQa","properties":{"formattedCitation":"(Eseryel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714482" w:rsidRPr="00345444">
        <w:rPr>
          <w:rFonts w:ascii="Times New Roman" w:hAnsi="Times New Roman" w:cs="Times New Roman"/>
          <w:sz w:val="24"/>
          <w:szCs w:val="24"/>
        </w:rPr>
        <w:fldChar w:fldCharType="separate"/>
      </w:r>
      <w:r w:rsidR="00714482" w:rsidRPr="00345444">
        <w:rPr>
          <w:rFonts w:ascii="Times New Roman" w:hAnsi="Times New Roman" w:cs="Times New Roman"/>
          <w:noProof/>
          <w:sz w:val="24"/>
          <w:szCs w:val="24"/>
        </w:rPr>
        <w:t>(Eseryel et al., 2021)</w:t>
      </w:r>
      <w:r w:rsidR="00714482" w:rsidRPr="00345444">
        <w:rPr>
          <w:rFonts w:ascii="Times New Roman" w:hAnsi="Times New Roman" w:cs="Times New Roman"/>
          <w:sz w:val="24"/>
          <w:szCs w:val="24"/>
        </w:rPr>
        <w:fldChar w:fldCharType="end"/>
      </w:r>
      <w:r w:rsidR="00714482">
        <w:rPr>
          <w:rFonts w:ascii="Times New Roman" w:hAnsi="Times New Roman" w:cs="Times New Roman"/>
          <w:sz w:val="24"/>
          <w:szCs w:val="24"/>
        </w:rPr>
        <w:t xml:space="preserve">. </w:t>
      </w:r>
      <w:proofErr w:type="spellStart"/>
      <w:r w:rsidR="00714482">
        <w:rPr>
          <w:rFonts w:ascii="Times New Roman" w:hAnsi="Times New Roman" w:cs="Times New Roman"/>
          <w:sz w:val="24"/>
          <w:szCs w:val="24"/>
        </w:rPr>
        <w:t>Eseryel</w:t>
      </w:r>
      <w:proofErr w:type="spellEnd"/>
      <w:r w:rsidR="00714482">
        <w:rPr>
          <w:rFonts w:ascii="Times New Roman" w:hAnsi="Times New Roman" w:cs="Times New Roman"/>
          <w:sz w:val="24"/>
          <w:szCs w:val="24"/>
        </w:rPr>
        <w:t xml:space="preserve"> et al. proposed that self-managing teams can have two types of leadership: “Functional” and “Visionary.” Functional leaders uphold and reinforce existing structures and norms, while visionary leaders seek to challenge and change them. Both types of leadership can be embodied by different team members, depending on whether they adopt a functional or visionary approach </w:t>
      </w:r>
      <w:r w:rsidR="00714482"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{"citationID":"yB5jT5f5","properties":{"formattedCitation":"(Eseryel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714482" w:rsidRPr="00345444">
        <w:rPr>
          <w:rFonts w:ascii="Times New Roman" w:hAnsi="Times New Roman" w:cs="Times New Roman"/>
          <w:sz w:val="24"/>
          <w:szCs w:val="24"/>
        </w:rPr>
        <w:fldChar w:fldCharType="separate"/>
      </w:r>
      <w:r w:rsidR="00714482" w:rsidRPr="00345444">
        <w:rPr>
          <w:rFonts w:ascii="Times New Roman" w:hAnsi="Times New Roman" w:cs="Times New Roman"/>
          <w:noProof/>
          <w:sz w:val="24"/>
          <w:szCs w:val="24"/>
        </w:rPr>
        <w:t>(Eseryel et al., 2021)</w:t>
      </w:r>
      <w:r w:rsidR="00714482" w:rsidRPr="00345444">
        <w:rPr>
          <w:rFonts w:ascii="Times New Roman" w:hAnsi="Times New Roman" w:cs="Times New Roman"/>
          <w:sz w:val="24"/>
          <w:szCs w:val="24"/>
        </w:rPr>
        <w:fldChar w:fldCharType="end"/>
      </w:r>
      <w:r w:rsidR="00714482">
        <w:rPr>
          <w:rFonts w:ascii="Times New Roman" w:hAnsi="Times New Roman" w:cs="Times New Roman"/>
          <w:sz w:val="24"/>
          <w:szCs w:val="24"/>
        </w:rPr>
        <w:t xml:space="preserve">. Furthermore, </w:t>
      </w:r>
      <w:proofErr w:type="spellStart"/>
      <w:r w:rsidR="00714482">
        <w:rPr>
          <w:rFonts w:ascii="Times New Roman" w:hAnsi="Times New Roman" w:cs="Times New Roman"/>
          <w:sz w:val="24"/>
          <w:szCs w:val="24"/>
        </w:rPr>
        <w:t>Doblinger</w:t>
      </w:r>
      <w:proofErr w:type="spellEnd"/>
      <w:r w:rsidR="00714482">
        <w:rPr>
          <w:rFonts w:ascii="Times New Roman" w:hAnsi="Times New Roman" w:cs="Times New Roman"/>
          <w:sz w:val="24"/>
          <w:szCs w:val="24"/>
        </w:rPr>
        <w:t xml:space="preserve"> emphasized that for self-managing teams to succeed, team members must possess certain knowledge, skills, abilities, and other characteristics (KSAOs). These include capabilities in areas such as decision-making, collaboration, communication, analysis, creativity, organizing, adaptability, and performance </w:t>
      </w:r>
      <w:r w:rsidR="00714482" w:rsidRPr="00345444">
        <w:rPr>
          <w:rFonts w:ascii="Times New Roman" w:hAnsi="Times New Roman" w:cs="Times New Roman"/>
          <w:sz w:val="24"/>
          <w:szCs w:val="24"/>
        </w:rPr>
        <w:fldChar w:fldCharType="begin"/>
      </w:r>
      <w:r w:rsidR="00714482" w:rsidRPr="00345444">
        <w:rPr>
          <w:rFonts w:ascii="Times New Roman" w:hAnsi="Times New Roman" w:cs="Times New Roman"/>
          <w:sz w:val="24"/>
          <w:szCs w:val="24"/>
        </w:rPr>
        <w:instrText xml:space="preserve"> ADDIN ZOTERO_ITEM CSL_CITATION {"citationID":"w0X6p08A","properties":{"formattedCitation":"(Doblinger,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00714482" w:rsidRPr="00345444">
        <w:rPr>
          <w:rFonts w:ascii="Times New Roman" w:hAnsi="Times New Roman" w:cs="Times New Roman"/>
          <w:sz w:val="24"/>
          <w:szCs w:val="24"/>
        </w:rPr>
        <w:fldChar w:fldCharType="separate"/>
      </w:r>
      <w:r w:rsidR="00714482" w:rsidRPr="00345444">
        <w:rPr>
          <w:rFonts w:ascii="Times New Roman" w:hAnsi="Times New Roman" w:cs="Times New Roman"/>
          <w:noProof/>
          <w:sz w:val="24"/>
          <w:szCs w:val="24"/>
        </w:rPr>
        <w:t>(Doblinger, 2022)</w:t>
      </w:r>
      <w:r w:rsidR="00714482" w:rsidRPr="00345444">
        <w:rPr>
          <w:rFonts w:ascii="Times New Roman" w:hAnsi="Times New Roman" w:cs="Times New Roman"/>
          <w:sz w:val="24"/>
          <w:szCs w:val="24"/>
        </w:rPr>
        <w:fldChar w:fldCharType="end"/>
      </w:r>
      <w:r w:rsidR="00714482" w:rsidRPr="00345444">
        <w:rPr>
          <w:rFonts w:ascii="Times New Roman" w:hAnsi="Times New Roman" w:cs="Times New Roman"/>
          <w:sz w:val="24"/>
          <w:szCs w:val="24"/>
        </w:rPr>
        <w:t>.</w:t>
      </w:r>
    </w:p>
    <w:p w14:paraId="796A85B6" w14:textId="45A3F7C4" w:rsidR="00FA5449" w:rsidRDefault="00FA5449"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theory, introducing rotating leadership in self-managing teams would differ from the traditional model. Upper management would need to work closely with team members, as each individual would have the chance to take on a leadership role. This setup allows each team member showcase their KSAOs and demonstrate either a “functional” or “visionary” leadership approach </w:t>
      </w:r>
      <w:r w:rsidRPr="00345444">
        <w:rPr>
          <w:rFonts w:ascii="Times New Roman" w:hAnsi="Times New Roman" w:cs="Times New Roman"/>
          <w:sz w:val="24"/>
          <w:szCs w:val="24"/>
        </w:rPr>
        <w:fldChar w:fldCharType="begin"/>
      </w:r>
      <w:r w:rsidRPr="00345444">
        <w:rPr>
          <w:rFonts w:ascii="Times New Roman" w:hAnsi="Times New Roman" w:cs="Times New Roman"/>
          <w:sz w:val="24"/>
          <w:szCs w:val="24"/>
        </w:rPr>
        <w:instrText xml:space="preserve"> ADDIN ZOTERO_ITEM CSL_CITATION {"citationID":"3apthRkt","properties":{"formattedCitation":"(Eseryel et al., 2021)","plainCitation":"(Eseryel et al., 2021)","noteIndex":0},"citationItems":[{"id":14,"uris":["http://zotero.org/users/local/Qseh2Ukg/items/BC6VR64X"],"itemData":{"id":14,"type":"article-journal","abstract":"In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(Eseryel et al., 2021)</w:t>
      </w:r>
      <w:r w:rsidRPr="00345444">
        <w:rPr>
          <w:rFonts w:ascii="Times New Roman" w:hAnsi="Times New Roman" w:cs="Times New Roman"/>
          <w:sz w:val="24"/>
          <w:szCs w:val="24"/>
        </w:rPr>
        <w:fldChar w:fldCharType="end"/>
      </w:r>
      <w:r>
        <w:rPr>
          <w:rFonts w:ascii="Times New Roman" w:hAnsi="Times New Roman" w:cs="Times New Roman"/>
          <w:sz w:val="24"/>
          <w:szCs w:val="24"/>
        </w:rPr>
        <w:t xml:space="preserve">. Similarly, team members would have the opportunity to observe and evaluate these KSAOs in action, learning from one another and refining their skills based on which approaches prove most effective </w:t>
      </w:r>
      <w:r w:rsidRPr="00345444">
        <w:rPr>
          <w:rFonts w:ascii="Times New Roman" w:hAnsi="Times New Roman" w:cs="Times New Roman"/>
          <w:sz w:val="24"/>
          <w:szCs w:val="24"/>
        </w:rPr>
        <w:fldChar w:fldCharType="begin"/>
      </w:r>
      <w:r w:rsidR="00B6565B">
        <w:rPr>
          <w:rFonts w:ascii="Times New Roman" w:hAnsi="Times New Roman" w:cs="Times New Roman"/>
          <w:sz w:val="24"/>
          <w:szCs w:val="24"/>
        </w:rPr>
        <w:instrText xml:space="preserve"> ADDIN ZOTERO_ITEM CSL_CITATION {"citationID":"wJr9751z","properties":{"formattedCitation":"(Doblinger, 2022)","plainCitation":"(Doblinger, 2022)","noteIndex":0},"citationItems":[{"id":9,"uris":["http://zotero.org/users/local/Qseh2Ukg/items/G7DS2VHT"],"itemData":{"id":9,"type":"article-journal","abstract":"Self-managing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Review","volume":"53","author":[{"family":"Doblinger","given":"Maria"}],"issued":{"date-parts":[["2022",2]]}}}],"schema":"https://github.com/citation-style-language/schema/raw/master/csl-citation.json"} </w:instrText>
      </w:r>
      <w:r w:rsidRPr="00345444">
        <w:rPr>
          <w:rFonts w:ascii="Times New Roman" w:hAnsi="Times New Roman" w:cs="Times New Roman"/>
          <w:sz w:val="24"/>
          <w:szCs w:val="24"/>
        </w:rPr>
        <w:fldChar w:fldCharType="separate"/>
      </w:r>
      <w:r w:rsidRPr="00345444">
        <w:rPr>
          <w:rFonts w:ascii="Times New Roman" w:hAnsi="Times New Roman" w:cs="Times New Roman"/>
          <w:noProof/>
          <w:sz w:val="24"/>
          <w:szCs w:val="24"/>
        </w:rPr>
        <w:t>(Doblinger, 2022)</w:t>
      </w:r>
      <w:r w:rsidRPr="00345444">
        <w:rPr>
          <w:rFonts w:ascii="Times New Roman" w:hAnsi="Times New Roman" w:cs="Times New Roman"/>
          <w:sz w:val="24"/>
          <w:szCs w:val="24"/>
        </w:rPr>
        <w:fldChar w:fldCharType="end"/>
      </w:r>
      <w:r w:rsidRPr="00345444">
        <w:rPr>
          <w:rFonts w:ascii="Times New Roman" w:hAnsi="Times New Roman" w:cs="Times New Roman"/>
          <w:sz w:val="24"/>
          <w:szCs w:val="24"/>
        </w:rPr>
        <w:t>.</w:t>
      </w:r>
    </w:p>
    <w:p w14:paraId="62BACEDB" w14:textId="0B773029" w:rsidR="00675C88" w:rsidRPr="00F81E3E" w:rsidRDefault="00675C88" w:rsidP="0034544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practice, however, there is limited research on the use of rotating leadership within self-managing teams. Future studies could explore how rotating leadership functions within real self-managing teams and examine its effects compared to other leadership models. Research could also investigate the typical structure of self-managing teams that adopt rotating leadership, </w:t>
      </w:r>
      <w:r>
        <w:rPr>
          <w:rFonts w:ascii="Times New Roman" w:hAnsi="Times New Roman" w:cs="Times New Roman"/>
          <w:sz w:val="24"/>
          <w:szCs w:val="24"/>
        </w:rPr>
        <w:lastRenderedPageBreak/>
        <w:t>as well as the roles and characteristics of individual members. These insights would be very valuable for organizations looking to implement rotating leadership in their own self-managing teams.</w:t>
      </w:r>
    </w:p>
    <w:p w14:paraId="51F90692" w14:textId="153A50C9" w:rsidR="00675938" w:rsidRPr="00345444" w:rsidRDefault="003C4525" w:rsidP="00345444">
      <w:pPr>
        <w:spacing w:line="360" w:lineRule="auto"/>
        <w:rPr>
          <w:rFonts w:ascii="Times New Roman" w:hAnsi="Times New Roman" w:cs="Times New Roman"/>
          <w:sz w:val="24"/>
          <w:szCs w:val="24"/>
        </w:rPr>
      </w:pPr>
      <w:r>
        <w:rPr>
          <w:rFonts w:ascii="Times New Roman" w:hAnsi="Times New Roman" w:cs="Times New Roman"/>
          <w:b/>
          <w:bCs/>
          <w:sz w:val="24"/>
          <w:szCs w:val="24"/>
        </w:rPr>
        <w:t>4</w:t>
      </w:r>
      <w:r w:rsidR="00675938" w:rsidRPr="00345444">
        <w:rPr>
          <w:rFonts w:ascii="Times New Roman" w:hAnsi="Times New Roman" w:cs="Times New Roman"/>
          <w:b/>
          <w:bCs/>
          <w:sz w:val="24"/>
          <w:szCs w:val="24"/>
        </w:rPr>
        <w:t>. Conclusion</w:t>
      </w:r>
    </w:p>
    <w:p w14:paraId="1BE4E24C" w14:textId="2FEFC9F6" w:rsidR="008265D2" w:rsidRDefault="00BE2E9B" w:rsidP="00345444">
      <w:pPr>
        <w:spacing w:line="360" w:lineRule="auto"/>
        <w:rPr>
          <w:rFonts w:ascii="Times New Roman" w:hAnsi="Times New Roman" w:cs="Times New Roman"/>
          <w:sz w:val="24"/>
          <w:szCs w:val="24"/>
        </w:rPr>
      </w:pPr>
      <w:r w:rsidRPr="00345444">
        <w:rPr>
          <w:rFonts w:ascii="Times New Roman" w:hAnsi="Times New Roman" w:cs="Times New Roman"/>
          <w:b/>
          <w:bCs/>
          <w:sz w:val="24"/>
          <w:szCs w:val="24"/>
        </w:rPr>
        <w:tab/>
      </w:r>
      <w:r w:rsidR="008265D2">
        <w:rPr>
          <w:rFonts w:ascii="Times New Roman" w:hAnsi="Times New Roman" w:cs="Times New Roman"/>
          <w:sz w:val="24"/>
          <w:szCs w:val="24"/>
        </w:rPr>
        <w:t xml:space="preserve">This report aimed to explore the question: </w:t>
      </w:r>
      <w:r w:rsidR="008265D2">
        <w:rPr>
          <w:rFonts w:ascii="Times New Roman" w:hAnsi="Times New Roman" w:cs="Times New Roman"/>
          <w:i/>
          <w:iCs/>
          <w:sz w:val="24"/>
          <w:szCs w:val="24"/>
        </w:rPr>
        <w:t>What are the impacts of rotating leadership on employee performance and career development in self-managing teams?</w:t>
      </w:r>
      <w:r w:rsidR="008265D2">
        <w:rPr>
          <w:rFonts w:ascii="Times New Roman" w:hAnsi="Times New Roman" w:cs="Times New Roman"/>
          <w:sz w:val="24"/>
          <w:szCs w:val="24"/>
        </w:rPr>
        <w:t xml:space="preserve"> The review highlighted that rotating leadership enhances individual skills and performance by promoting knowledge sharing and role rotation </w:t>
      </w:r>
      <w:r w:rsidR="008265D2" w:rsidRPr="00345444">
        <w:rPr>
          <w:rFonts w:ascii="Times New Roman" w:hAnsi="Times New Roman" w:cs="Times New Roman"/>
          <w:sz w:val="24"/>
          <w:szCs w:val="24"/>
        </w:rPr>
        <w:fldChar w:fldCharType="begin"/>
      </w:r>
      <w:r w:rsidR="008265D2" w:rsidRPr="00345444">
        <w:rPr>
          <w:rFonts w:ascii="Times New Roman" w:hAnsi="Times New Roman" w:cs="Times New Roman"/>
          <w:sz w:val="24"/>
          <w:szCs w:val="24"/>
        </w:rPr>
        <w:instrText xml:space="preserve"> ADDIN ZOTERO_ITEM CSL_CITATION {"citationID":"25oIJxkj","properties":{"formattedCitation":"(Olaisen &amp; Revang, 2018)","plainCitation":"(Olaisen &amp; Revang, 2018)","noteIndex":0},"citationItems":[{"id":65,"uris":["http://zotero.org/users/local/Qseh2Ukg/items/DIIL6NGL"],"itemData":{"id":65,"type":"article-journal","container-title":"International Journal of Information Management","DOI":"https://doi.org/10.1016/j.ijinfomgt.2018.08.016","issue":"1","language":"English","page":"295-304","title":"Exploring the performance of tacit knowledge: How to make ordinary people deliver extraordinary results in teams","volume":"43","author":[{"family":"Olaisen","given":"Johan"},{"family":"Revang","given":"Oivind"}],"issued":{"date-parts":[["2018"]]}}}],"schema":"https://github.com/citation-style-language/schema/raw/master/csl-citation.json"} </w:instrText>
      </w:r>
      <w:r w:rsidR="008265D2" w:rsidRPr="00345444">
        <w:rPr>
          <w:rFonts w:ascii="Times New Roman" w:hAnsi="Times New Roman" w:cs="Times New Roman"/>
          <w:sz w:val="24"/>
          <w:szCs w:val="24"/>
        </w:rPr>
        <w:fldChar w:fldCharType="separate"/>
      </w:r>
      <w:r w:rsidR="008265D2" w:rsidRPr="00345444">
        <w:rPr>
          <w:rFonts w:ascii="Times New Roman" w:hAnsi="Times New Roman" w:cs="Times New Roman"/>
          <w:noProof/>
          <w:sz w:val="24"/>
          <w:szCs w:val="24"/>
        </w:rPr>
        <w:t>(Olaisen &amp; Revang, 2018)</w:t>
      </w:r>
      <w:r w:rsidR="008265D2" w:rsidRPr="00345444">
        <w:rPr>
          <w:rFonts w:ascii="Times New Roman" w:hAnsi="Times New Roman" w:cs="Times New Roman"/>
          <w:sz w:val="24"/>
          <w:szCs w:val="24"/>
        </w:rPr>
        <w:fldChar w:fldCharType="end"/>
      </w:r>
      <w:r w:rsidR="008265D2">
        <w:rPr>
          <w:rFonts w:ascii="Times New Roman" w:hAnsi="Times New Roman" w:cs="Times New Roman"/>
          <w:sz w:val="24"/>
          <w:szCs w:val="24"/>
        </w:rPr>
        <w:t xml:space="preserve">, and that self-managing teams require specific competencies to operate effectively </w:t>
      </w:r>
      <w:r w:rsidR="008265D2" w:rsidRPr="00345444">
        <w:rPr>
          <w:rFonts w:ascii="Times New Roman" w:hAnsi="Times New Roman" w:cs="Times New Roman"/>
          <w:sz w:val="24"/>
          <w:szCs w:val="24"/>
        </w:rPr>
        <w:fldChar w:fldCharType="begin"/>
      </w:r>
      <w:r w:rsidR="008265D2" w:rsidRPr="00345444">
        <w:rPr>
          <w:rFonts w:ascii="Times New Roman" w:hAnsi="Times New Roman" w:cs="Times New Roman"/>
          <w:sz w:val="24"/>
          <w:szCs w:val="24"/>
        </w:rPr>
        <w:instrText xml:space="preserve"> ADDIN ZOTERO_ITEM CSL_CITATION {"citationID":"hKWn15Ks","properties":{"formattedCitation":"(Doblinger, 2022; Eseryel et al., 2021)","plainCitation":"(Doblinger, 2022; Eseryel et al., 2021)","noteIndex":0},"citationItems":[{"id":9,"uris":["http://zotero.org/users/local/Qseh2Ukg/items/G7DS2VHT"],"itemData":{"id":9,"type":"article-journal","abstract":"Self-managing teams are popular but they can only benefit team performance if their members are competent to navigate within self-managing systems. Based on a systematic literature search on self-managing, self-directing, and self-leading teams, we reviewed 84 studies related to KSAOs and traits in self-managing teams. Grounded on existing models of team effectiveness and individual KSAOs, we integrated all findings into one KSAO model and showed the relations of single KSAOs with team performance. The results resembled other KSAO frameworks but were more comprehensive and provided practical application and future research guidance, for example, studying team compositions of individual KSAOs.","archive":"Research Library","archive_location":"2615054118","container-title":"Small Group Research","DOI":"10.1177/10464964211041114","ISSN":"10464964","issue":"1","language":"English","note":"publisher-place: Thousand Oaks\npublisher: SAGE PUBLICATIONS, INC.","page":"128-180","title":"Individual Competencies for Self-Managing Team Performance: A Systematic Literature Review","volume":"53","author":[{"family":"Doblinger","given":"Maria"}],"issued":{"date-parts":[["2022",2]]}}},{"id":14,"uris":["http://zotero.org/users/local/Qseh2Ukg/items/BC6VR64X"],"itemData":{"id":14,"type":"article-journal","abstract":"In this conceptual article, we present a theory of leadership in self-managing virtual teams. We describe leadership in this setting as a process that results in the creation, reinforcement, and evolution of shared mental models and shared norms that influence team member behavior toward the successful accomplishment of shared goals. We distinguish two types of leadership. We identify leadership that works within and reinforces existing models and norms to influence team contributions as ?functional? leadership. We identify leadership that results in changes in models and norms as ?visionary? leadership. We propose that successful self-managing virtual teams require both types of leadership and that they will exhibit a paradoxical combination of shared, distributed functional leadership complemented by strong, concentrated, and centralized visionary leadership and that visionary leadership is enabled by functional leadership in the form of substantive team member contributions.","container-title":"Group &amp; Organization Management","DOI":"10.1177/1059601120955034","ISSN":"1059-6011","issue":"2","note":"publisher: SAGE Publications Inc","page":"424-460","title":"Functional and Visionary Leadership in Self-Managing Virtual Teams","volume":"46","author":[{"family":"Eseryel","given":"U. Yeliz"},{"family":"Crowston","given":"Kevin"},{"family":"Heckman","given":"Robert"}],"issued":{"date-parts":[["2021",4,1]]}}}],"schema":"https://github.com/citation-style-language/schema/raw/master/csl-citation.json"} </w:instrText>
      </w:r>
      <w:r w:rsidR="008265D2" w:rsidRPr="00345444">
        <w:rPr>
          <w:rFonts w:ascii="Times New Roman" w:hAnsi="Times New Roman" w:cs="Times New Roman"/>
          <w:sz w:val="24"/>
          <w:szCs w:val="24"/>
        </w:rPr>
        <w:fldChar w:fldCharType="separate"/>
      </w:r>
      <w:r w:rsidR="008265D2" w:rsidRPr="00345444">
        <w:rPr>
          <w:rFonts w:ascii="Times New Roman" w:hAnsi="Times New Roman" w:cs="Times New Roman"/>
          <w:noProof/>
          <w:sz w:val="24"/>
          <w:szCs w:val="24"/>
        </w:rPr>
        <w:t>(Doblinger, 2022; Eseryel et al., 2021)</w:t>
      </w:r>
      <w:r w:rsidR="008265D2" w:rsidRPr="00345444">
        <w:rPr>
          <w:rFonts w:ascii="Times New Roman" w:hAnsi="Times New Roman" w:cs="Times New Roman"/>
          <w:sz w:val="24"/>
          <w:szCs w:val="24"/>
        </w:rPr>
        <w:fldChar w:fldCharType="end"/>
      </w:r>
      <w:r w:rsidR="008265D2">
        <w:rPr>
          <w:rFonts w:ascii="Times New Roman" w:hAnsi="Times New Roman" w:cs="Times New Roman"/>
          <w:sz w:val="24"/>
          <w:szCs w:val="24"/>
        </w:rPr>
        <w:t>. The findings from the studies reviewed suggest that rotating leadership can positively influence both employee performance and career growth. However, the report acknowledges that certain limitations, such as the lack of sufficient evidence that proves that self-managing teams specifically implemented the rotating leadership model.</w:t>
      </w:r>
    </w:p>
    <w:p w14:paraId="45C6F1F0" w14:textId="136910CB" w:rsidR="00FF7869" w:rsidRPr="00345444" w:rsidRDefault="00FD026A" w:rsidP="00345444">
      <w:pPr>
        <w:spacing w:line="360" w:lineRule="auto"/>
        <w:rPr>
          <w:rFonts w:ascii="Times New Roman" w:hAnsi="Times New Roman" w:cs="Times New Roman"/>
          <w:sz w:val="24"/>
          <w:szCs w:val="24"/>
        </w:rPr>
      </w:pPr>
      <w:r>
        <w:rPr>
          <w:rFonts w:ascii="Times New Roman" w:hAnsi="Times New Roman" w:cs="Times New Roman"/>
          <w:sz w:val="24"/>
          <w:szCs w:val="24"/>
        </w:rPr>
        <w:tab/>
        <w:t>The findings of this report offer valuable insight for both researchers and practitioners. For researchers, the review underscores the effects of rotating leadership and explores the factors that contribute to the effectiveness of self-managing teams. For practitioners, the report provides guidance for managers considering the feasibility of implementing rotating leadership and self-managing teams within their organization. Additionally, it offers recruiters insight into the key skills needed when building effective self-managing teams. Future research could expand on this by examining the application of rotating leadership in different team structures and organizational contexts</w:t>
      </w:r>
      <w:r w:rsidR="00A014A9">
        <w:rPr>
          <w:rFonts w:ascii="Times New Roman" w:hAnsi="Times New Roman" w:cs="Times New Roman"/>
          <w:sz w:val="24"/>
          <w:szCs w:val="24"/>
        </w:rPr>
        <w:t>.</w:t>
      </w:r>
      <w:r w:rsidR="00926D42">
        <w:rPr>
          <w:rFonts w:ascii="Times New Roman" w:hAnsi="Times New Roman" w:cs="Times New Roman"/>
          <w:sz w:val="24"/>
          <w:szCs w:val="24"/>
        </w:rPr>
        <w:fldChar w:fldCharType="begin"/>
      </w:r>
      <w:r w:rsidR="00926D42">
        <w:rPr>
          <w:rFonts w:ascii="Times New Roman" w:hAnsi="Times New Roman" w:cs="Times New Roman"/>
          <w:sz w:val="24"/>
          <w:szCs w:val="24"/>
        </w:rPr>
        <w:instrText xml:space="preserve"> ADDIN ZOTERO_ITEM CSL_CITATION {"citationID":"qWsOee6N","properties":{"formattedCitation":"(Allen et al., 2016; Bienefeld &amp; Grote, 2014; Davis &amp; Eisenhardt, 2011; Karlsson &amp; \\uc0\\u197{}hlstr\\uc0\\u246{}m, 1996; Markulis et al., 2010; Sharif, 2020; Sheard et al., 2009; Thompson &amp; Wallace, 1996)","plainCitation":"(Allen et al., 2016; Bienefeld &amp; Grote, 2014; Davis &amp; Eisenhardt, 2011; Karlsson &amp; Åhlström, 1996; Markulis et al., 2010; Sharif, 2020; Sheard et al., 2009; Thompson &amp; Wallace, 1996)","noteIndex":0},"citationItems":[{"id":90,"uris":["http://zotero.org/users/local/Qseh2Ukg/items/2BP6QLD8"],"itemData":{"id":90,"type":"article-journal","abstract":"Purpose  – The purpose of this paper is to examine the innovative capabilities of biotech start-ups in relation to geographic proximity and knowledge sharing interaction in the R\n&amp;\nD network of a major high-tech cluster.  Design/methodology/approach  – This study compares longitudinal informal communication networks of researchers at biotech start-ups with company patent applications in subsequent years. For a year, senior R\n&amp;\nD staff members from over 70 biotech firms located in the Boston biotech cluster were polled and communication information about interaction with peers, universities and big pharmaceutical companies was collected, as well as their geolocation tags.  Findings  – Location influences the amount of communication between firms, but not their innovation success. Rather, what matters is communication intensity and recollection by others. In particular, there is evidence that rotating leadership – changing between a more active and passive communication style – is a predictor of innovative performance.  Practical implications  – Expensive real-estate investments can be replaced by maintaining social ties. A more dynamic communication style and more diverse social ties are beneficial to innovation.  Originality/value  – Compared to earlier work that has shown a connection between location, network and firm performance, this paper offers a more differentiated view; including a novel measure of communication style, using a unique data set and providing new insights for firms who want to shape their communication patterns to improve innovation, independently of their location.","container-title":"Journal of Small Business and Enterprise Development","DOI":"10.1108/JSBED-08-2015-0110","ISSN":"1462-6004","issue":"3","note":"publisher: Emerald Group Publishing Limited","page":"636-651","title":"The power of reciprocal knowledge sharing relationships for startup success","volume":"23","author":[{"family":"Allen","given":"Thomas J"},{"family":"Gloor","given":"Peter"},{"family":"Fronzetti Colladon","given":"Andrea"},{"family":"Woerner","given":"Stephanie L"},{"family":"Raz","given":"Ornit"}],"issued":{"date-parts":[["2016",1,1]]}}},{"id":88,"uris":["http://zotero.org/users/local/Qseh2Ukg/items/U7XY3RCY"],"itemData":{"id":88,"type":"article-journal","abstract":"Objective:In this study, we aimed to examine the effect of shared leadership within and across teams in multiteam systems (MTS) on team goal attainment and MTS success.Background:Due to different and sometimes competing goals in MTS, leadership is required within and across teams. Shared leadership, the effectiveness of which has been proven in single teams, may be an effective strategy to cope with these challenges.Method:We observed leadership in 84 cockpit and cabin crews that collaborated in the form of six-member MTS aircrews (N = 504) during standardized simulations of an in-flight emergency. Leadership was coded by three trained observers using a structured observation system. Team goal attainment was assessed by two subject matter experts using a checklist-based rating tool. MTS goal attainment was measured objectively on the basis of the outcome of the simulated flights.Results:In successful MTS aircrews, formal leaders and team members displayed significantly more leadership behaviors, shared leadership by pursers and flight attendants predicted team goal attainment, and pursers? shared leadership across team boundaries predicted cross-team goal attainment. In cockpit crews, leadership was not shared and captains? vertical leadership predicted team goal attainment regardless of MTS success.Conclusion:The results indicate that in general, shared leadership positively relates to team goal attainment and MTS success, whereby boundary spanners? dual leadership role is key.Application:Leadership training in MTS should address shared rather than merely vertical forms of leadership, and component teams in MTS should be trained together with emphasis on boundary spanners? dual leadership role. Furthermore, team members should be empowered to engage in leadership processes when required.","container-title":"Human Factors","DOI":"10.1177/0018720813488137","ISSN":"0018-7208","issue":"2","journalAbbreviation":"Hum Factors","note":"publisher: SAGE Publications Inc","page":"270-286","title":"Shared Leadership in Multiteam Systems: How Cockpit and Cabin Crews Lead Each Other to Safety","volume":"56","author":[{"family":"Bienefeld","given":"Nadine"},{"family":"Grote","given":"Gudela"}],"issued":{"date-parts":[["2014",3,1]]}}},{"id":75,"uris":["http://zotero.org/users/local/Qseh2Ukg/items/U9WU72MZ"],"itemData":{"id":75,"type":"article-journal","abstract":"Using a multiple-case, inductive study of eight technology collaborations between ten organizations in the global computing and communications industries between 2001 and 2006 this paper examines why some interorganizational relationships produce technological innovations while others do not. Comparisons of more and less innovative collaborations show that high-performing collaborative innovation involves more than possessing the appropriate structural antecedents (e.g., R&amp;D capabilities, social embeddedness) suggested by prior alliance studies. Rather, it also involves dynamic organizational processes associated with collaboration partners' leadership roles that solve critical innovation problems related to recombination across boundaries. While dominating and consensus leadership processes are associated with less innovation, a rotating leadership process is associated with more innovation. It involves alternating decision control that accesses the complementary capabilities of both partner organizations, zig-zagging objectives that engender deep and broad technological search for potential innovations, and fluctuating network cascades that mobilize different participants who bring variable inputs to recombination. The paper also discusses recombination mechanisms in the organization of collaborative innovation, variations in the performance of dynamic interorganizational ties, and how organizations develop symbiotic relationships that overcome the tendency of long-lived relationships toward inertia.","archive":"Research Library","archive_location":"1883037907","container-title":"Administrative Science Quarterly","DOI":"10.1177/0001839211428131","ISSN":"00018392","issue":"2","language":"English","note":"publisher-place: Thousand Oaks\npublisher: SAGE PUBLICATIONS, INC.","page":"159-201","title":"Rotating Leadership and Collaborative Innovation: Recombination Processes in Symbiotic Relationships","volume":"56","author":[{"family":"Davis","given":"Jason P"},{"family":"Eisenhardt","given":"Kathleen M"}],"issued":{"date-parts":[["2011",6]]}}},{"id":81,"uris":["http://zotero.org/users/local/Qseh2Ukg/items/H5S4QG8Z"],"itemData":{"id":81,"type":"article-journal","container-title":"International Journal of Operations &amp; Production Management","DOI":"https://doi.org/10.1108/01443579610109820","issue":"2","page":"24-41","title":"Assessing changes towards lean production","volume":"16","author":[{"family":"Karlsson","given":"Christer"},{"family":"Åhlström","given":"Pär"}],"issued":{"date-parts":[["1996"]]}}},{"id":91,"uris":["http://zotero.org/users/local/Qseh2Ukg/items/NRJ65BZX"],"itemData":{"id":91,"type":"article-journal","container-title":"Journal of Education for Business","DOI":"https://doi.org/10.3200/JOEB.81.3.145-150","issue":"3","page":"145-150","title":"The Impact of Leadership Modes on Team Dynamics and Performance in Undergraduate Management Classes","volume":"81","author":[{"family":"Markulis","given":"Peter"},{"family":"Jassawalla","given":"Avan"},{"family":"Sashittal","given":"Hemant"}],"issued":{"date-parts":[["2010"]]}}},{"id":87,"uris":["http://zotero.org/users/local/Qseh2Ukg/items/U6D3NFQ5"],"itemData":{"id":87,"type":"article-journal","container-title":"International Journal of Management Concepts and Philosophy","DOI":"https://doi.org/10.1504/IJMCP.2020.109357","issue":"2","page":"113-135","title":"Sequentially rotating co-leadership and membership: a multi-level model of creativity and innovation for organisations","volume":"13","author":[{"family":"Sharif","given":"Rukhsar"}],"issued":{"date-parts":[["2020"]]}}},{"id":85,"uris":["http://zotero.org/users/local/Qseh2Ukg/items/J577DFGT"],"itemData":{"id":85,"type":"article-journal","abstract":"Purpose This study seeks to propose that executives need to be prepared to adopt roles as a mechanism for rotating leadership if those groups of which they are a part are to perform to their full potential. Design/methodology/approach A validated framework provides insight into the leadership roles executives can adopt when part of formal, informal and temporary groups. The methodology adopted is qualitative, focusing on the application of previously developed frameworks. Findings Adopting a role is found to enable the rotation of leadership within a group, which in turn facilitates development </w:instrText>
      </w:r>
      <w:r w:rsidR="00926D42">
        <w:rPr>
          <w:rFonts w:ascii="Times New Roman" w:hAnsi="Times New Roman" w:cs="Times New Roman" w:hint="eastAsia"/>
          <w:sz w:val="24"/>
          <w:szCs w:val="24"/>
        </w:rPr>
        <w:instrText>of the group. Research limitations/implications A one</w:instrText>
      </w:r>
      <w:r w:rsidR="00926D42">
        <w:rPr>
          <w:rFonts w:ascii="Times New Roman" w:hAnsi="Times New Roman" w:cs="Times New Roman" w:hint="eastAsia"/>
          <w:sz w:val="24"/>
          <w:szCs w:val="24"/>
        </w:rPr>
        <w:instrText>‐</w:instrText>
      </w:r>
      <w:r w:rsidR="00926D42">
        <w:rPr>
          <w:rFonts w:ascii="Times New Roman" w:hAnsi="Times New Roman" w:cs="Times New Roman" w:hint="eastAsia"/>
          <w:sz w:val="24"/>
          <w:szCs w:val="24"/>
        </w:rPr>
        <w:instrText>organisation intensive case study of a multinational engineering company engaged in the design, development and manufacture of rotating turbomachinery provides the platform for the research. The frameworks will require validating in organisations of different demographic profiles. Practical implications The concepts advanced and implications discussed provide an insight into the role</w:instrText>
      </w:r>
      <w:r w:rsidR="00926D42">
        <w:rPr>
          <w:rFonts w:ascii="Times New Roman" w:hAnsi="Times New Roman" w:cs="Times New Roman" w:hint="eastAsia"/>
          <w:sz w:val="24"/>
          <w:szCs w:val="24"/>
        </w:rPr>
        <w:instrText>‐</w:instrText>
      </w:r>
      <w:r w:rsidR="00926D42">
        <w:rPr>
          <w:rFonts w:ascii="Times New Roman" w:hAnsi="Times New Roman" w:cs="Times New Roman" w:hint="eastAsia"/>
          <w:sz w:val="24"/>
          <w:szCs w:val="24"/>
        </w:rPr>
        <w:instrText>based nature of leadership. The practical steps individual executives</w:instrText>
      </w:r>
      <w:r w:rsidR="00926D42">
        <w:rPr>
          <w:rFonts w:ascii="Times New Roman" w:hAnsi="Times New Roman" w:cs="Times New Roman"/>
          <w:sz w:val="24"/>
          <w:szCs w:val="24"/>
        </w:rPr>
        <w:instrText xml:space="preserve"> can take to adopt a role, and in so doing develop the group of which they are a part, are highlighted. Originality/value This paper is an investigation into, and study of, the process by which executives adopt roles as a mechanism for rotating leadership within a group. In so doing, it is suggested that executives contribute more positively to the development of the groups of which they are a part by being more adaptive and responsive to changes in their surrounding context.","container-title":"Journal of Management Development","DOI":"10.1108/02621710910959701","ISSN":"0262-1711","issue":"6","note":"publisher: Emerald Group Publishing Limited","page":"542-549","title":"Role as a mechanism for rotating leadership in a group","volume":"28","author":[{"family":"Sheard","given":"A.G."},{"family":"Kakabadse","given":"A.P."},{"family":"Kakabadse","given":"N.K."}],"editor":[{"family":"Analoui","given":"Farhan"}],"issued":{"date-parts":[["2009",1,1]]}}},{"id":83,"uris":["http://zotero.org/users/local/Qseh2Ukg/items/2WEMVP5R"],"itemData":{"id":83,"type":"article-journal","container-title":"International Journal of Operations &amp; Production Management","DOI":"https://doi.org/10.1108/01443579610109875","issue":"2","page":"103-118","title":"Redesigning production through teamworking: Case studies from the Volvo Truck Corporation","volume":"16","author":[{"family":"Thompson","given":"Paul"},{"family":"Wallace","given":"Terry"}],"issued":{"date-parts":[["1996"]]}}}],"schema":"https://github.com/citation-style-language/schema/raw/master/csl-citation.json"} </w:instrText>
      </w:r>
      <w:r w:rsidR="00926D42">
        <w:rPr>
          <w:rFonts w:ascii="Times New Roman" w:hAnsi="Times New Roman" w:cs="Times New Roman"/>
          <w:sz w:val="24"/>
          <w:szCs w:val="24"/>
        </w:rPr>
        <w:fldChar w:fldCharType="separate"/>
      </w:r>
      <w:r w:rsidR="00926D42">
        <w:rPr>
          <w:rFonts w:ascii="Times New Roman" w:hAnsi="Times New Roman" w:cs="Times New Roman"/>
          <w:sz w:val="24"/>
          <w:szCs w:val="24"/>
        </w:rPr>
        <w:fldChar w:fldCharType="end"/>
      </w:r>
      <w:r w:rsidR="00926D42" w:rsidRPr="00345444">
        <w:rPr>
          <w:rFonts w:ascii="Times New Roman" w:hAnsi="Times New Roman" w:cs="Times New Roman"/>
          <w:sz w:val="24"/>
          <w:szCs w:val="24"/>
        </w:rPr>
        <w:t xml:space="preserve"> </w:t>
      </w:r>
    </w:p>
    <w:p w14:paraId="359F054F" w14:textId="77777777" w:rsidR="00FF7869" w:rsidRPr="00345444" w:rsidRDefault="00FF7869" w:rsidP="00345444">
      <w:pPr>
        <w:spacing w:line="360" w:lineRule="auto"/>
        <w:rPr>
          <w:rFonts w:ascii="Times New Roman" w:hAnsi="Times New Roman" w:cs="Times New Roman"/>
          <w:sz w:val="24"/>
          <w:szCs w:val="24"/>
        </w:rPr>
      </w:pPr>
    </w:p>
    <w:p w14:paraId="54D74A11" w14:textId="77777777" w:rsidR="00FF7869" w:rsidRPr="00345444" w:rsidRDefault="00FF7869" w:rsidP="00345444">
      <w:pPr>
        <w:spacing w:line="360" w:lineRule="auto"/>
        <w:rPr>
          <w:rFonts w:ascii="Times New Roman" w:hAnsi="Times New Roman" w:cs="Times New Roman"/>
          <w:sz w:val="24"/>
          <w:szCs w:val="24"/>
        </w:rPr>
      </w:pPr>
    </w:p>
    <w:p w14:paraId="00D2EC55" w14:textId="559B9889" w:rsidR="00FF7869" w:rsidRPr="00345444" w:rsidRDefault="00FF7869"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t>References:</w:t>
      </w:r>
    </w:p>
    <w:p w14:paraId="6A547899" w14:textId="77777777" w:rsidR="00FF7869" w:rsidRPr="00345444" w:rsidRDefault="00FF7869" w:rsidP="00345444">
      <w:pPr>
        <w:spacing w:line="360" w:lineRule="auto"/>
        <w:rPr>
          <w:rFonts w:ascii="Times New Roman" w:hAnsi="Times New Roman" w:cs="Times New Roman"/>
          <w:sz w:val="24"/>
          <w:szCs w:val="24"/>
        </w:rPr>
      </w:pPr>
    </w:p>
    <w:p w14:paraId="651ED6E0" w14:textId="77777777" w:rsidR="00926D42" w:rsidRPr="00926D42" w:rsidRDefault="00463A82" w:rsidP="00926D42">
      <w:pPr>
        <w:pStyle w:val="Bibliography"/>
        <w:rPr>
          <w:rFonts w:ascii="Times New Roman" w:hAnsi="Times New Roman" w:cs="Times New Roman"/>
          <w:sz w:val="24"/>
          <w:lang w:val="en-US"/>
        </w:rPr>
      </w:pPr>
      <w:r w:rsidRPr="00345444">
        <w:rPr>
          <w:sz w:val="24"/>
          <w:szCs w:val="24"/>
        </w:rPr>
        <w:fldChar w:fldCharType="begin"/>
      </w:r>
      <w:r w:rsidRPr="00345444">
        <w:rPr>
          <w:sz w:val="24"/>
          <w:szCs w:val="24"/>
        </w:rPr>
        <w:instrText xml:space="preserve"> ADDIN ZOTERO_BIBL {"uncited":[],"omitted":[],"custom":[]} CSL_BIBLIOGRAPHY </w:instrText>
      </w:r>
      <w:r w:rsidRPr="00345444">
        <w:rPr>
          <w:sz w:val="24"/>
          <w:szCs w:val="24"/>
        </w:rPr>
        <w:fldChar w:fldCharType="separate"/>
      </w:r>
      <w:r w:rsidR="00926D42" w:rsidRPr="00926D42">
        <w:rPr>
          <w:rFonts w:ascii="Times New Roman" w:hAnsi="Times New Roman" w:cs="Times New Roman"/>
          <w:sz w:val="24"/>
          <w:lang w:val="en-US"/>
        </w:rPr>
        <w:t xml:space="preserve">Allen, T. J., Gloor, P., Fronzetti Colladon, A., Woerner, S. L., &amp; Raz, O. (2016). The power of reciprocal knowledge sharing relationships for startup success. </w:t>
      </w:r>
      <w:r w:rsidR="00926D42" w:rsidRPr="00926D42">
        <w:rPr>
          <w:rFonts w:ascii="Times New Roman" w:hAnsi="Times New Roman" w:cs="Times New Roman"/>
          <w:i/>
          <w:iCs/>
          <w:sz w:val="24"/>
          <w:lang w:val="en-US"/>
        </w:rPr>
        <w:t xml:space="preserve">Journal of Small Business </w:t>
      </w:r>
      <w:r w:rsidR="00926D42" w:rsidRPr="00926D42">
        <w:rPr>
          <w:rFonts w:ascii="Times New Roman" w:hAnsi="Times New Roman" w:cs="Times New Roman"/>
          <w:i/>
          <w:iCs/>
          <w:sz w:val="24"/>
          <w:lang w:val="en-US"/>
        </w:rPr>
        <w:lastRenderedPageBreak/>
        <w:t>and Enterprise Development</w:t>
      </w:r>
      <w:r w:rsidR="00926D42" w:rsidRPr="00926D42">
        <w:rPr>
          <w:rFonts w:ascii="Times New Roman" w:hAnsi="Times New Roman" w:cs="Times New Roman"/>
          <w:sz w:val="24"/>
          <w:lang w:val="en-US"/>
        </w:rPr>
        <w:t xml:space="preserve">, </w:t>
      </w:r>
      <w:r w:rsidR="00926D42" w:rsidRPr="00926D42">
        <w:rPr>
          <w:rFonts w:ascii="Times New Roman" w:hAnsi="Times New Roman" w:cs="Times New Roman"/>
          <w:i/>
          <w:iCs/>
          <w:sz w:val="24"/>
          <w:lang w:val="en-US"/>
        </w:rPr>
        <w:t>23</w:t>
      </w:r>
      <w:r w:rsidR="00926D42" w:rsidRPr="00926D42">
        <w:rPr>
          <w:rFonts w:ascii="Times New Roman" w:hAnsi="Times New Roman" w:cs="Times New Roman"/>
          <w:sz w:val="24"/>
          <w:lang w:val="en-US"/>
        </w:rPr>
        <w:t>(3), 636–651. https://doi.org/10.1108/JSBED-08-2015-0110</w:t>
      </w:r>
    </w:p>
    <w:p w14:paraId="6B262A7C"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Bienefeld, N., &amp; Grote, G. (2014). Shared Leadership in Multiteam Systems: How Cockpit and Cabin Crews Lead Each Other to Safety. </w:t>
      </w:r>
      <w:r w:rsidRPr="00926D42">
        <w:rPr>
          <w:rFonts w:ascii="Times New Roman" w:hAnsi="Times New Roman" w:cs="Times New Roman"/>
          <w:i/>
          <w:iCs/>
          <w:sz w:val="24"/>
          <w:lang w:val="en-US"/>
        </w:rPr>
        <w:t>Human Factors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56</w:t>
      </w:r>
      <w:r w:rsidRPr="00926D42">
        <w:rPr>
          <w:rFonts w:ascii="Times New Roman" w:hAnsi="Times New Roman" w:cs="Times New Roman"/>
          <w:sz w:val="24"/>
          <w:lang w:val="en-US"/>
        </w:rPr>
        <w:t>(2), 270–286. https://doi.org/10.1177/0018720813488137</w:t>
      </w:r>
    </w:p>
    <w:p w14:paraId="3238D274"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Davis, J. P., &amp; Eisenhardt, K. M. (2011). Rotating Leadership and Collaborative Innovation: Recombination Processes in Symbiotic Relationships. </w:t>
      </w:r>
      <w:r w:rsidRPr="00926D42">
        <w:rPr>
          <w:rFonts w:ascii="Times New Roman" w:hAnsi="Times New Roman" w:cs="Times New Roman"/>
          <w:i/>
          <w:iCs/>
          <w:sz w:val="24"/>
          <w:lang w:val="en-US"/>
        </w:rPr>
        <w:t>Administrative Science Quarterly</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56</w:t>
      </w:r>
      <w:r w:rsidRPr="00926D42">
        <w:rPr>
          <w:rFonts w:ascii="Times New Roman" w:hAnsi="Times New Roman" w:cs="Times New Roman"/>
          <w:sz w:val="24"/>
          <w:lang w:val="en-US"/>
        </w:rPr>
        <w:t>(2), 159–201. Research Library. https://doi.org/10.1177/0001839211428131</w:t>
      </w:r>
    </w:p>
    <w:p w14:paraId="48EE8C46"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Doblinger, M. (2022). Individual Competencies for Self-Managing Team Performance: A Systematic Literature Review. </w:t>
      </w:r>
      <w:r w:rsidRPr="00926D42">
        <w:rPr>
          <w:rFonts w:ascii="Times New Roman" w:hAnsi="Times New Roman" w:cs="Times New Roman"/>
          <w:i/>
          <w:iCs/>
          <w:sz w:val="24"/>
          <w:lang w:val="en-US"/>
        </w:rPr>
        <w:t>Small Group Research</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53</w:t>
      </w:r>
      <w:r w:rsidRPr="00926D42">
        <w:rPr>
          <w:rFonts w:ascii="Times New Roman" w:hAnsi="Times New Roman" w:cs="Times New Roman"/>
          <w:sz w:val="24"/>
          <w:lang w:val="en-US"/>
        </w:rPr>
        <w:t>(1), 128–180. Research Library. https://doi.org/10.1177/10464964211041114</w:t>
      </w:r>
    </w:p>
    <w:p w14:paraId="028834FF"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Eseryel, U. Y., Crowston, K., &amp; Heckman, R. (2021). Functional and Visionary Leadership in Self-Managing Virtual Teams. </w:t>
      </w:r>
      <w:r w:rsidRPr="00926D42">
        <w:rPr>
          <w:rFonts w:ascii="Times New Roman" w:hAnsi="Times New Roman" w:cs="Times New Roman"/>
          <w:i/>
          <w:iCs/>
          <w:sz w:val="24"/>
          <w:lang w:val="en-US"/>
        </w:rPr>
        <w:t>Group &amp; Organization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46</w:t>
      </w:r>
      <w:r w:rsidRPr="00926D42">
        <w:rPr>
          <w:rFonts w:ascii="Times New Roman" w:hAnsi="Times New Roman" w:cs="Times New Roman"/>
          <w:sz w:val="24"/>
          <w:lang w:val="en-US"/>
        </w:rPr>
        <w:t>(2), 424–460. https://doi.org/10.1177/1059601120955034</w:t>
      </w:r>
    </w:p>
    <w:p w14:paraId="3E65CCC4"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Karlsson, C., &amp; Åhlström, P. (1996). Assessing changes towards lean production. </w:t>
      </w:r>
      <w:r w:rsidRPr="00926D42">
        <w:rPr>
          <w:rFonts w:ascii="Times New Roman" w:hAnsi="Times New Roman" w:cs="Times New Roman"/>
          <w:i/>
          <w:iCs/>
          <w:sz w:val="24"/>
          <w:lang w:val="en-US"/>
        </w:rPr>
        <w:t>International Journal of Operations &amp; Production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16</w:t>
      </w:r>
      <w:r w:rsidRPr="00926D42">
        <w:rPr>
          <w:rFonts w:ascii="Times New Roman" w:hAnsi="Times New Roman" w:cs="Times New Roman"/>
          <w:sz w:val="24"/>
          <w:lang w:val="en-US"/>
        </w:rPr>
        <w:t>(2), 24–41. https://doi.org/10.1108/01443579610109820</w:t>
      </w:r>
    </w:p>
    <w:p w14:paraId="626D4289"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Ma, L., Matsuzawa, Y., &amp; Scardamalia, M. (2016). Rotating leadership and collective responsibility in a grade 4 Knowledge Building classroom. </w:t>
      </w:r>
      <w:r w:rsidRPr="00926D42">
        <w:rPr>
          <w:rFonts w:ascii="Times New Roman" w:hAnsi="Times New Roman" w:cs="Times New Roman"/>
          <w:i/>
          <w:iCs/>
          <w:sz w:val="24"/>
          <w:lang w:val="en-US"/>
        </w:rPr>
        <w:t>International Journal of Organisational Design and Engineering</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w:t>
      </w:r>
      <w:r w:rsidRPr="00926D42">
        <w:rPr>
          <w:rFonts w:ascii="Times New Roman" w:hAnsi="Times New Roman" w:cs="Times New Roman"/>
          <w:sz w:val="24"/>
          <w:lang w:val="en-US"/>
        </w:rPr>
        <w:t>(1–2), 54–84. https://doi.org/10.1504/IJODE.2016.080159</w:t>
      </w:r>
    </w:p>
    <w:p w14:paraId="149E6F9E"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lastRenderedPageBreak/>
        <w:t xml:space="preserve">Markulis, P., Jassawalla, A., &amp; Sashittal, H. (2010). The Impact of Leadership Modes on Team Dynamics and Performance in Undergraduate Management Classes. </w:t>
      </w:r>
      <w:r w:rsidRPr="00926D42">
        <w:rPr>
          <w:rFonts w:ascii="Times New Roman" w:hAnsi="Times New Roman" w:cs="Times New Roman"/>
          <w:i/>
          <w:iCs/>
          <w:sz w:val="24"/>
          <w:lang w:val="en-US"/>
        </w:rPr>
        <w:t>Journal of Education for Business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81</w:t>
      </w:r>
      <w:r w:rsidRPr="00926D42">
        <w:rPr>
          <w:rFonts w:ascii="Times New Roman" w:hAnsi="Times New Roman" w:cs="Times New Roman"/>
          <w:sz w:val="24"/>
          <w:lang w:val="en-US"/>
        </w:rPr>
        <w:t>(3), 145–150. https://doi.org/10.3200/JOEB.81.3.145-150</w:t>
      </w:r>
    </w:p>
    <w:p w14:paraId="1D2CBED1"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Müller, M. (2020). Leadership in agricultural machinery circles: Experimental evidence from Tajikistan†. </w:t>
      </w:r>
      <w:r w:rsidRPr="00926D42">
        <w:rPr>
          <w:rFonts w:ascii="Times New Roman" w:hAnsi="Times New Roman" w:cs="Times New Roman"/>
          <w:i/>
          <w:iCs/>
          <w:sz w:val="24"/>
          <w:lang w:val="en-US"/>
        </w:rPr>
        <w:t>Australian Journal of Agricultural and Resource Economics</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64</w:t>
      </w:r>
      <w:r w:rsidRPr="00926D42">
        <w:rPr>
          <w:rFonts w:ascii="Times New Roman" w:hAnsi="Times New Roman" w:cs="Times New Roman"/>
          <w:sz w:val="24"/>
          <w:lang w:val="en-US"/>
        </w:rPr>
        <w:t>(2), 553–554. https://doi.org/10.1111/1467-8489.12376</w:t>
      </w:r>
    </w:p>
    <w:p w14:paraId="58A1172A"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Olaisen, J., &amp; Revang, O. (2018). Exploring the performance of tacit knowledge: How to make ordinary people deliver extraordinary results in teams. </w:t>
      </w:r>
      <w:r w:rsidRPr="00926D42">
        <w:rPr>
          <w:rFonts w:ascii="Times New Roman" w:hAnsi="Times New Roman" w:cs="Times New Roman"/>
          <w:i/>
          <w:iCs/>
          <w:sz w:val="24"/>
          <w:lang w:val="en-US"/>
        </w:rPr>
        <w:t>International Journal of Information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43</w:t>
      </w:r>
      <w:r w:rsidRPr="00926D42">
        <w:rPr>
          <w:rFonts w:ascii="Times New Roman" w:hAnsi="Times New Roman" w:cs="Times New Roman"/>
          <w:sz w:val="24"/>
          <w:lang w:val="en-US"/>
        </w:rPr>
        <w:t>(1), 295–304. https://doi.org/10.1016/j.ijinfomgt.2018.08.016</w:t>
      </w:r>
    </w:p>
    <w:p w14:paraId="37028BC9"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Sharif, R. (2020). Sequentially rotating co-leadership and membership: A multi-level model of creativity and innovation for organisations. </w:t>
      </w:r>
      <w:r w:rsidRPr="00926D42">
        <w:rPr>
          <w:rFonts w:ascii="Times New Roman" w:hAnsi="Times New Roman" w:cs="Times New Roman"/>
          <w:i/>
          <w:iCs/>
          <w:sz w:val="24"/>
          <w:lang w:val="en-US"/>
        </w:rPr>
        <w:t>International Journal of Management Concepts and Philosophy</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13</w:t>
      </w:r>
      <w:r w:rsidRPr="00926D42">
        <w:rPr>
          <w:rFonts w:ascii="Times New Roman" w:hAnsi="Times New Roman" w:cs="Times New Roman"/>
          <w:sz w:val="24"/>
          <w:lang w:val="en-US"/>
        </w:rPr>
        <w:t>(2), 113–135. https://doi.org/10.1504/IJMCP.2020.109357</w:t>
      </w:r>
    </w:p>
    <w:p w14:paraId="77B97C93"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Sheard, A. G., Kakabadse, A. P., &amp; Kakabadse, N. K. (2009). Role as a mechanism for rotating leadership in a group. </w:t>
      </w:r>
      <w:r w:rsidRPr="00926D42">
        <w:rPr>
          <w:rFonts w:ascii="Times New Roman" w:hAnsi="Times New Roman" w:cs="Times New Roman"/>
          <w:i/>
          <w:iCs/>
          <w:sz w:val="24"/>
          <w:lang w:val="en-US"/>
        </w:rPr>
        <w:t>Journal of Management Development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28</w:t>
      </w:r>
      <w:r w:rsidRPr="00926D42">
        <w:rPr>
          <w:rFonts w:ascii="Times New Roman" w:hAnsi="Times New Roman" w:cs="Times New Roman"/>
          <w:sz w:val="24"/>
          <w:lang w:val="en-US"/>
        </w:rPr>
        <w:t>(6), 542–549. https://doi.org/10.1108/02621710910959701</w:t>
      </w:r>
    </w:p>
    <w:p w14:paraId="21ED1C73" w14:textId="77777777" w:rsidR="00926D42" w:rsidRPr="00926D42" w:rsidRDefault="00926D42" w:rsidP="00926D42">
      <w:pPr>
        <w:pStyle w:val="Bibliography"/>
        <w:rPr>
          <w:rFonts w:ascii="Times New Roman" w:hAnsi="Times New Roman" w:cs="Times New Roman"/>
          <w:sz w:val="24"/>
          <w:lang w:val="en-US"/>
        </w:rPr>
      </w:pPr>
      <w:r w:rsidRPr="00926D42">
        <w:rPr>
          <w:rFonts w:ascii="Times New Roman" w:hAnsi="Times New Roman" w:cs="Times New Roman"/>
          <w:sz w:val="24"/>
          <w:lang w:val="en-US"/>
        </w:rPr>
        <w:t xml:space="preserve">Thompson, P., &amp; Wallace, T. (1996). Redesigning production through teamworking: Case studies from the Volvo Truck Corporation. </w:t>
      </w:r>
      <w:r w:rsidRPr="00926D42">
        <w:rPr>
          <w:rFonts w:ascii="Times New Roman" w:hAnsi="Times New Roman" w:cs="Times New Roman"/>
          <w:i/>
          <w:iCs/>
          <w:sz w:val="24"/>
          <w:lang w:val="en-US"/>
        </w:rPr>
        <w:t>International Journal of Operations &amp; Production Management</w:t>
      </w:r>
      <w:r w:rsidRPr="00926D42">
        <w:rPr>
          <w:rFonts w:ascii="Times New Roman" w:hAnsi="Times New Roman" w:cs="Times New Roman"/>
          <w:sz w:val="24"/>
          <w:lang w:val="en-US"/>
        </w:rPr>
        <w:t xml:space="preserve">, </w:t>
      </w:r>
      <w:r w:rsidRPr="00926D42">
        <w:rPr>
          <w:rFonts w:ascii="Times New Roman" w:hAnsi="Times New Roman" w:cs="Times New Roman"/>
          <w:i/>
          <w:iCs/>
          <w:sz w:val="24"/>
          <w:lang w:val="en-US"/>
        </w:rPr>
        <w:t>16</w:t>
      </w:r>
      <w:r w:rsidRPr="00926D42">
        <w:rPr>
          <w:rFonts w:ascii="Times New Roman" w:hAnsi="Times New Roman" w:cs="Times New Roman"/>
          <w:sz w:val="24"/>
          <w:lang w:val="en-US"/>
        </w:rPr>
        <w:t>(2), 103–118. https://doi.org/10.1108/01443579610109875</w:t>
      </w:r>
    </w:p>
    <w:p w14:paraId="2BD4D2C4" w14:textId="745D7DB3" w:rsidR="00FF7869" w:rsidRPr="00345444" w:rsidRDefault="00463A82" w:rsidP="00345444">
      <w:pPr>
        <w:spacing w:line="360" w:lineRule="auto"/>
        <w:rPr>
          <w:rFonts w:ascii="Times New Roman" w:hAnsi="Times New Roman" w:cs="Times New Roman"/>
          <w:sz w:val="24"/>
          <w:szCs w:val="24"/>
        </w:rPr>
      </w:pPr>
      <w:r w:rsidRPr="00345444">
        <w:rPr>
          <w:rFonts w:ascii="Times New Roman" w:hAnsi="Times New Roman" w:cs="Times New Roman"/>
          <w:sz w:val="24"/>
          <w:szCs w:val="24"/>
        </w:rPr>
        <w:fldChar w:fldCharType="end"/>
      </w:r>
    </w:p>
    <w:sectPr w:rsidR="00FF7869" w:rsidRPr="00345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4543C"/>
    <w:multiLevelType w:val="hybridMultilevel"/>
    <w:tmpl w:val="D958BD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D01F67"/>
    <w:multiLevelType w:val="multilevel"/>
    <w:tmpl w:val="F86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C55A10"/>
    <w:multiLevelType w:val="multilevel"/>
    <w:tmpl w:val="ACC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217871"/>
    <w:multiLevelType w:val="multilevel"/>
    <w:tmpl w:val="BFA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915A03"/>
    <w:multiLevelType w:val="hybridMultilevel"/>
    <w:tmpl w:val="E92037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E1418C0"/>
    <w:multiLevelType w:val="hybridMultilevel"/>
    <w:tmpl w:val="3C90BF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63873108">
    <w:abstractNumId w:val="1"/>
  </w:num>
  <w:num w:numId="2" w16cid:durableId="648435613">
    <w:abstractNumId w:val="3"/>
  </w:num>
  <w:num w:numId="3" w16cid:durableId="498160220">
    <w:abstractNumId w:val="2"/>
  </w:num>
  <w:num w:numId="4" w16cid:durableId="1099834736">
    <w:abstractNumId w:val="0"/>
  </w:num>
  <w:num w:numId="5" w16cid:durableId="183252447">
    <w:abstractNumId w:val="4"/>
  </w:num>
  <w:num w:numId="6" w16cid:durableId="1488204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DE"/>
    <w:rsid w:val="00000A81"/>
    <w:rsid w:val="00000C27"/>
    <w:rsid w:val="0000587B"/>
    <w:rsid w:val="0000636A"/>
    <w:rsid w:val="00006B2E"/>
    <w:rsid w:val="00010A9C"/>
    <w:rsid w:val="00012D93"/>
    <w:rsid w:val="000160B5"/>
    <w:rsid w:val="00017A5D"/>
    <w:rsid w:val="0002073E"/>
    <w:rsid w:val="0003186D"/>
    <w:rsid w:val="00032AE3"/>
    <w:rsid w:val="00036CC7"/>
    <w:rsid w:val="000500C5"/>
    <w:rsid w:val="000579FE"/>
    <w:rsid w:val="000634A4"/>
    <w:rsid w:val="00074CA1"/>
    <w:rsid w:val="00077DCD"/>
    <w:rsid w:val="00085FD2"/>
    <w:rsid w:val="0008712C"/>
    <w:rsid w:val="00093193"/>
    <w:rsid w:val="000A0585"/>
    <w:rsid w:val="000A1942"/>
    <w:rsid w:val="000A5B7D"/>
    <w:rsid w:val="000A7853"/>
    <w:rsid w:val="000B5FE1"/>
    <w:rsid w:val="000C2CB8"/>
    <w:rsid w:val="000D0205"/>
    <w:rsid w:val="000D2694"/>
    <w:rsid w:val="000D2FB6"/>
    <w:rsid w:val="000D6081"/>
    <w:rsid w:val="000E04B4"/>
    <w:rsid w:val="000E42F4"/>
    <w:rsid w:val="000E698B"/>
    <w:rsid w:val="000E7BD2"/>
    <w:rsid w:val="000F26A2"/>
    <w:rsid w:val="000F30B2"/>
    <w:rsid w:val="000F76EA"/>
    <w:rsid w:val="00104BEA"/>
    <w:rsid w:val="00106D72"/>
    <w:rsid w:val="00113AED"/>
    <w:rsid w:val="00115187"/>
    <w:rsid w:val="0011547F"/>
    <w:rsid w:val="00116E31"/>
    <w:rsid w:val="0011747F"/>
    <w:rsid w:val="001175DD"/>
    <w:rsid w:val="00126487"/>
    <w:rsid w:val="0012719D"/>
    <w:rsid w:val="00135FE2"/>
    <w:rsid w:val="00136942"/>
    <w:rsid w:val="00136C4A"/>
    <w:rsid w:val="00141D18"/>
    <w:rsid w:val="00143DD6"/>
    <w:rsid w:val="00144C39"/>
    <w:rsid w:val="00144C58"/>
    <w:rsid w:val="00145903"/>
    <w:rsid w:val="00147374"/>
    <w:rsid w:val="00165209"/>
    <w:rsid w:val="00165B16"/>
    <w:rsid w:val="00167162"/>
    <w:rsid w:val="0017435C"/>
    <w:rsid w:val="00174A09"/>
    <w:rsid w:val="00180DFF"/>
    <w:rsid w:val="001903B7"/>
    <w:rsid w:val="00191456"/>
    <w:rsid w:val="00193502"/>
    <w:rsid w:val="001969B5"/>
    <w:rsid w:val="001A012E"/>
    <w:rsid w:val="001C11E1"/>
    <w:rsid w:val="001D0627"/>
    <w:rsid w:val="001F138B"/>
    <w:rsid w:val="001F1AD6"/>
    <w:rsid w:val="001F45C5"/>
    <w:rsid w:val="0020021A"/>
    <w:rsid w:val="00203ED8"/>
    <w:rsid w:val="00204A1B"/>
    <w:rsid w:val="00210576"/>
    <w:rsid w:val="002106E1"/>
    <w:rsid w:val="00211F57"/>
    <w:rsid w:val="00214443"/>
    <w:rsid w:val="002145EB"/>
    <w:rsid w:val="00215B3B"/>
    <w:rsid w:val="00216088"/>
    <w:rsid w:val="002173CB"/>
    <w:rsid w:val="00217E11"/>
    <w:rsid w:val="002221F1"/>
    <w:rsid w:val="002255BC"/>
    <w:rsid w:val="0023095B"/>
    <w:rsid w:val="002364A0"/>
    <w:rsid w:val="00242CA7"/>
    <w:rsid w:val="002431A3"/>
    <w:rsid w:val="00243889"/>
    <w:rsid w:val="00244B5B"/>
    <w:rsid w:val="00245D9B"/>
    <w:rsid w:val="002563A7"/>
    <w:rsid w:val="00260D24"/>
    <w:rsid w:val="0026161A"/>
    <w:rsid w:val="0026556C"/>
    <w:rsid w:val="00265CD2"/>
    <w:rsid w:val="0027048A"/>
    <w:rsid w:val="00271434"/>
    <w:rsid w:val="002744BC"/>
    <w:rsid w:val="00274DE0"/>
    <w:rsid w:val="0027730D"/>
    <w:rsid w:val="0028694D"/>
    <w:rsid w:val="002A2DB4"/>
    <w:rsid w:val="002A567E"/>
    <w:rsid w:val="002B1F18"/>
    <w:rsid w:val="002B626E"/>
    <w:rsid w:val="002B7944"/>
    <w:rsid w:val="002C09C1"/>
    <w:rsid w:val="002C7D39"/>
    <w:rsid w:val="002D48E4"/>
    <w:rsid w:val="002D4B58"/>
    <w:rsid w:val="002D5DA9"/>
    <w:rsid w:val="002E448B"/>
    <w:rsid w:val="002E4AED"/>
    <w:rsid w:val="002F0A2D"/>
    <w:rsid w:val="002F164D"/>
    <w:rsid w:val="002F327D"/>
    <w:rsid w:val="002F7CBD"/>
    <w:rsid w:val="00301D04"/>
    <w:rsid w:val="00302511"/>
    <w:rsid w:val="00303A45"/>
    <w:rsid w:val="0031131B"/>
    <w:rsid w:val="0031756E"/>
    <w:rsid w:val="003236C9"/>
    <w:rsid w:val="00324517"/>
    <w:rsid w:val="00324F97"/>
    <w:rsid w:val="003254E2"/>
    <w:rsid w:val="00332EF3"/>
    <w:rsid w:val="00336B61"/>
    <w:rsid w:val="0033736D"/>
    <w:rsid w:val="0033746A"/>
    <w:rsid w:val="0034048A"/>
    <w:rsid w:val="00340A1B"/>
    <w:rsid w:val="0034525B"/>
    <w:rsid w:val="00345444"/>
    <w:rsid w:val="0035260E"/>
    <w:rsid w:val="00353094"/>
    <w:rsid w:val="00353BDB"/>
    <w:rsid w:val="003555C0"/>
    <w:rsid w:val="00361ACB"/>
    <w:rsid w:val="00362235"/>
    <w:rsid w:val="00366BD8"/>
    <w:rsid w:val="00366FDE"/>
    <w:rsid w:val="00370A27"/>
    <w:rsid w:val="00370B73"/>
    <w:rsid w:val="00377C3F"/>
    <w:rsid w:val="00382BC8"/>
    <w:rsid w:val="00390389"/>
    <w:rsid w:val="003A5A23"/>
    <w:rsid w:val="003A7F9D"/>
    <w:rsid w:val="003B7851"/>
    <w:rsid w:val="003C00CE"/>
    <w:rsid w:val="003C2CE9"/>
    <w:rsid w:val="003C4525"/>
    <w:rsid w:val="003D058F"/>
    <w:rsid w:val="003D10E9"/>
    <w:rsid w:val="003D29BA"/>
    <w:rsid w:val="003D350F"/>
    <w:rsid w:val="003E02B7"/>
    <w:rsid w:val="003E7FFE"/>
    <w:rsid w:val="003F009A"/>
    <w:rsid w:val="003F295E"/>
    <w:rsid w:val="003F4FDB"/>
    <w:rsid w:val="003F6A0D"/>
    <w:rsid w:val="003F7D87"/>
    <w:rsid w:val="00400D95"/>
    <w:rsid w:val="004017DB"/>
    <w:rsid w:val="0040721E"/>
    <w:rsid w:val="0041347E"/>
    <w:rsid w:val="00414D61"/>
    <w:rsid w:val="00417994"/>
    <w:rsid w:val="00422859"/>
    <w:rsid w:val="004247BC"/>
    <w:rsid w:val="004311D3"/>
    <w:rsid w:val="00434331"/>
    <w:rsid w:val="00444D96"/>
    <w:rsid w:val="00451855"/>
    <w:rsid w:val="00456CDF"/>
    <w:rsid w:val="00461734"/>
    <w:rsid w:val="00462451"/>
    <w:rsid w:val="0046388A"/>
    <w:rsid w:val="00463A82"/>
    <w:rsid w:val="0047003D"/>
    <w:rsid w:val="00473A97"/>
    <w:rsid w:val="0047584E"/>
    <w:rsid w:val="00477966"/>
    <w:rsid w:val="00480F32"/>
    <w:rsid w:val="004A16BD"/>
    <w:rsid w:val="004A22DF"/>
    <w:rsid w:val="004A32F6"/>
    <w:rsid w:val="004B45BE"/>
    <w:rsid w:val="004B49EF"/>
    <w:rsid w:val="004C3259"/>
    <w:rsid w:val="004C55C6"/>
    <w:rsid w:val="004D2E16"/>
    <w:rsid w:val="004E07F8"/>
    <w:rsid w:val="004E2A84"/>
    <w:rsid w:val="004E4371"/>
    <w:rsid w:val="004E4BC6"/>
    <w:rsid w:val="004E556F"/>
    <w:rsid w:val="004E5891"/>
    <w:rsid w:val="004F0EBB"/>
    <w:rsid w:val="004F2F5F"/>
    <w:rsid w:val="00501D90"/>
    <w:rsid w:val="00505C0F"/>
    <w:rsid w:val="00505CE3"/>
    <w:rsid w:val="00505D2A"/>
    <w:rsid w:val="00510648"/>
    <w:rsid w:val="00520332"/>
    <w:rsid w:val="00524178"/>
    <w:rsid w:val="00527616"/>
    <w:rsid w:val="0054485C"/>
    <w:rsid w:val="005511F5"/>
    <w:rsid w:val="005528EE"/>
    <w:rsid w:val="00553AC6"/>
    <w:rsid w:val="0055495E"/>
    <w:rsid w:val="00560B80"/>
    <w:rsid w:val="0056199B"/>
    <w:rsid w:val="005679A4"/>
    <w:rsid w:val="00570924"/>
    <w:rsid w:val="00570C58"/>
    <w:rsid w:val="00570E19"/>
    <w:rsid w:val="0057658C"/>
    <w:rsid w:val="00576BC9"/>
    <w:rsid w:val="00577B15"/>
    <w:rsid w:val="00580628"/>
    <w:rsid w:val="0059253B"/>
    <w:rsid w:val="00593A1E"/>
    <w:rsid w:val="00594182"/>
    <w:rsid w:val="005A31A1"/>
    <w:rsid w:val="005A3691"/>
    <w:rsid w:val="005A3B72"/>
    <w:rsid w:val="005A493F"/>
    <w:rsid w:val="005A6F5D"/>
    <w:rsid w:val="005B162E"/>
    <w:rsid w:val="005B2395"/>
    <w:rsid w:val="005C4555"/>
    <w:rsid w:val="005D50E7"/>
    <w:rsid w:val="005E01E6"/>
    <w:rsid w:val="005E660D"/>
    <w:rsid w:val="005F493F"/>
    <w:rsid w:val="00605F30"/>
    <w:rsid w:val="00612FCD"/>
    <w:rsid w:val="00614E78"/>
    <w:rsid w:val="00615F40"/>
    <w:rsid w:val="00616B8B"/>
    <w:rsid w:val="0062602B"/>
    <w:rsid w:val="00630953"/>
    <w:rsid w:val="006404A6"/>
    <w:rsid w:val="00650335"/>
    <w:rsid w:val="00650DBA"/>
    <w:rsid w:val="00651472"/>
    <w:rsid w:val="00667FDD"/>
    <w:rsid w:val="00673D3A"/>
    <w:rsid w:val="00675938"/>
    <w:rsid w:val="00675C88"/>
    <w:rsid w:val="0068135A"/>
    <w:rsid w:val="00684E56"/>
    <w:rsid w:val="0068751A"/>
    <w:rsid w:val="006A0433"/>
    <w:rsid w:val="006A5DE5"/>
    <w:rsid w:val="006B410C"/>
    <w:rsid w:val="006C1A09"/>
    <w:rsid w:val="006C2651"/>
    <w:rsid w:val="006C2A32"/>
    <w:rsid w:val="006C4B34"/>
    <w:rsid w:val="006C66EC"/>
    <w:rsid w:val="006C73C8"/>
    <w:rsid w:val="006C7E8B"/>
    <w:rsid w:val="006D07C9"/>
    <w:rsid w:val="006D0D49"/>
    <w:rsid w:val="006D1238"/>
    <w:rsid w:val="006D43B3"/>
    <w:rsid w:val="006E10E7"/>
    <w:rsid w:val="006E128D"/>
    <w:rsid w:val="00701DB0"/>
    <w:rsid w:val="0070402F"/>
    <w:rsid w:val="0070669C"/>
    <w:rsid w:val="0070708E"/>
    <w:rsid w:val="00711888"/>
    <w:rsid w:val="00713A63"/>
    <w:rsid w:val="00714482"/>
    <w:rsid w:val="00722CD1"/>
    <w:rsid w:val="00722D0E"/>
    <w:rsid w:val="00724239"/>
    <w:rsid w:val="007242D3"/>
    <w:rsid w:val="00727499"/>
    <w:rsid w:val="00730656"/>
    <w:rsid w:val="007346D8"/>
    <w:rsid w:val="00736E77"/>
    <w:rsid w:val="00737050"/>
    <w:rsid w:val="00744C24"/>
    <w:rsid w:val="0074528D"/>
    <w:rsid w:val="00746633"/>
    <w:rsid w:val="0075584B"/>
    <w:rsid w:val="00757542"/>
    <w:rsid w:val="00760DD0"/>
    <w:rsid w:val="00762ADC"/>
    <w:rsid w:val="00770BB7"/>
    <w:rsid w:val="00775EAC"/>
    <w:rsid w:val="00780F3E"/>
    <w:rsid w:val="00780F4C"/>
    <w:rsid w:val="007817BD"/>
    <w:rsid w:val="00783B9A"/>
    <w:rsid w:val="007868E0"/>
    <w:rsid w:val="00794231"/>
    <w:rsid w:val="00795802"/>
    <w:rsid w:val="00795D31"/>
    <w:rsid w:val="007A08AD"/>
    <w:rsid w:val="007A18E7"/>
    <w:rsid w:val="007A1E0F"/>
    <w:rsid w:val="007A50BC"/>
    <w:rsid w:val="007A56A9"/>
    <w:rsid w:val="007B3593"/>
    <w:rsid w:val="007B383A"/>
    <w:rsid w:val="007B6373"/>
    <w:rsid w:val="007B657C"/>
    <w:rsid w:val="007C4FFB"/>
    <w:rsid w:val="007C7EE8"/>
    <w:rsid w:val="007D0C04"/>
    <w:rsid w:val="007D5D80"/>
    <w:rsid w:val="007D6C56"/>
    <w:rsid w:val="007E26DA"/>
    <w:rsid w:val="007E6372"/>
    <w:rsid w:val="007F3077"/>
    <w:rsid w:val="007F6C18"/>
    <w:rsid w:val="00802DE0"/>
    <w:rsid w:val="008050CD"/>
    <w:rsid w:val="008074A7"/>
    <w:rsid w:val="008151E0"/>
    <w:rsid w:val="00825BCC"/>
    <w:rsid w:val="0082629B"/>
    <w:rsid w:val="008265D2"/>
    <w:rsid w:val="00831759"/>
    <w:rsid w:val="00833325"/>
    <w:rsid w:val="0083367B"/>
    <w:rsid w:val="00836E8E"/>
    <w:rsid w:val="00837572"/>
    <w:rsid w:val="00847870"/>
    <w:rsid w:val="008500FB"/>
    <w:rsid w:val="008513CB"/>
    <w:rsid w:val="00853FCF"/>
    <w:rsid w:val="00857651"/>
    <w:rsid w:val="0085773B"/>
    <w:rsid w:val="008649C3"/>
    <w:rsid w:val="00877D2D"/>
    <w:rsid w:val="008813D4"/>
    <w:rsid w:val="0088445C"/>
    <w:rsid w:val="00887664"/>
    <w:rsid w:val="008A4821"/>
    <w:rsid w:val="008B1E0A"/>
    <w:rsid w:val="008B401B"/>
    <w:rsid w:val="008C608E"/>
    <w:rsid w:val="008C70ED"/>
    <w:rsid w:val="008D11AF"/>
    <w:rsid w:val="008D29F5"/>
    <w:rsid w:val="008D32EC"/>
    <w:rsid w:val="008D46AB"/>
    <w:rsid w:val="008E39B4"/>
    <w:rsid w:val="008E4F61"/>
    <w:rsid w:val="008E570A"/>
    <w:rsid w:val="008E64F8"/>
    <w:rsid w:val="008F1954"/>
    <w:rsid w:val="008F3189"/>
    <w:rsid w:val="008F3AA8"/>
    <w:rsid w:val="008F5A3D"/>
    <w:rsid w:val="0090100A"/>
    <w:rsid w:val="00907DB7"/>
    <w:rsid w:val="00916894"/>
    <w:rsid w:val="00926C95"/>
    <w:rsid w:val="00926D42"/>
    <w:rsid w:val="00931F1A"/>
    <w:rsid w:val="00934FF0"/>
    <w:rsid w:val="00937F1A"/>
    <w:rsid w:val="00942CFC"/>
    <w:rsid w:val="0094566A"/>
    <w:rsid w:val="00947D5D"/>
    <w:rsid w:val="0095042D"/>
    <w:rsid w:val="009533D1"/>
    <w:rsid w:val="00961BDA"/>
    <w:rsid w:val="00966BDF"/>
    <w:rsid w:val="00973101"/>
    <w:rsid w:val="00973713"/>
    <w:rsid w:val="00975FA1"/>
    <w:rsid w:val="009776DD"/>
    <w:rsid w:val="00980528"/>
    <w:rsid w:val="00982026"/>
    <w:rsid w:val="00983F7A"/>
    <w:rsid w:val="0099106C"/>
    <w:rsid w:val="00996818"/>
    <w:rsid w:val="009A0260"/>
    <w:rsid w:val="009A4FE0"/>
    <w:rsid w:val="009A6666"/>
    <w:rsid w:val="009B5EF9"/>
    <w:rsid w:val="009B6946"/>
    <w:rsid w:val="009B6FF6"/>
    <w:rsid w:val="009C4773"/>
    <w:rsid w:val="009C5DB9"/>
    <w:rsid w:val="009C75A6"/>
    <w:rsid w:val="009D254D"/>
    <w:rsid w:val="009E1EB5"/>
    <w:rsid w:val="009E27B3"/>
    <w:rsid w:val="009E7C9F"/>
    <w:rsid w:val="009F679A"/>
    <w:rsid w:val="00A014A9"/>
    <w:rsid w:val="00A10B85"/>
    <w:rsid w:val="00A10D72"/>
    <w:rsid w:val="00A13E14"/>
    <w:rsid w:val="00A240CB"/>
    <w:rsid w:val="00A248E8"/>
    <w:rsid w:val="00A27FEB"/>
    <w:rsid w:val="00A33D20"/>
    <w:rsid w:val="00A341AC"/>
    <w:rsid w:val="00A4224C"/>
    <w:rsid w:val="00A42FC9"/>
    <w:rsid w:val="00A501EB"/>
    <w:rsid w:val="00A519EA"/>
    <w:rsid w:val="00A54657"/>
    <w:rsid w:val="00A57453"/>
    <w:rsid w:val="00A60F87"/>
    <w:rsid w:val="00A6123C"/>
    <w:rsid w:val="00A6343D"/>
    <w:rsid w:val="00A664A0"/>
    <w:rsid w:val="00A80A70"/>
    <w:rsid w:val="00A8688D"/>
    <w:rsid w:val="00A918A1"/>
    <w:rsid w:val="00A92314"/>
    <w:rsid w:val="00A95B6E"/>
    <w:rsid w:val="00A960CA"/>
    <w:rsid w:val="00A9732D"/>
    <w:rsid w:val="00AA4C47"/>
    <w:rsid w:val="00AA6A0E"/>
    <w:rsid w:val="00AA72F3"/>
    <w:rsid w:val="00AB2E46"/>
    <w:rsid w:val="00AB5445"/>
    <w:rsid w:val="00AB6923"/>
    <w:rsid w:val="00AC33E1"/>
    <w:rsid w:val="00AC373E"/>
    <w:rsid w:val="00AC3A71"/>
    <w:rsid w:val="00AC50D3"/>
    <w:rsid w:val="00AC662B"/>
    <w:rsid w:val="00AD08B1"/>
    <w:rsid w:val="00AD6179"/>
    <w:rsid w:val="00AD7BE3"/>
    <w:rsid w:val="00AE319A"/>
    <w:rsid w:val="00AE31FE"/>
    <w:rsid w:val="00AF3CB5"/>
    <w:rsid w:val="00AF3DF3"/>
    <w:rsid w:val="00B022AF"/>
    <w:rsid w:val="00B05254"/>
    <w:rsid w:val="00B11140"/>
    <w:rsid w:val="00B168AF"/>
    <w:rsid w:val="00B22495"/>
    <w:rsid w:val="00B268A6"/>
    <w:rsid w:val="00B323C3"/>
    <w:rsid w:val="00B3312F"/>
    <w:rsid w:val="00B40855"/>
    <w:rsid w:val="00B41635"/>
    <w:rsid w:val="00B44613"/>
    <w:rsid w:val="00B464BB"/>
    <w:rsid w:val="00B6565B"/>
    <w:rsid w:val="00B6630F"/>
    <w:rsid w:val="00B7021D"/>
    <w:rsid w:val="00B7048E"/>
    <w:rsid w:val="00B705CE"/>
    <w:rsid w:val="00B74196"/>
    <w:rsid w:val="00B74AE8"/>
    <w:rsid w:val="00B74CFE"/>
    <w:rsid w:val="00B77597"/>
    <w:rsid w:val="00BA07FF"/>
    <w:rsid w:val="00BA0F34"/>
    <w:rsid w:val="00BA5162"/>
    <w:rsid w:val="00BB546D"/>
    <w:rsid w:val="00BC3495"/>
    <w:rsid w:val="00BC52DC"/>
    <w:rsid w:val="00BC721F"/>
    <w:rsid w:val="00BD25B4"/>
    <w:rsid w:val="00BD37FA"/>
    <w:rsid w:val="00BE1221"/>
    <w:rsid w:val="00BE2E9B"/>
    <w:rsid w:val="00BF1B0E"/>
    <w:rsid w:val="00BF1EAF"/>
    <w:rsid w:val="00BF3166"/>
    <w:rsid w:val="00BF5EE9"/>
    <w:rsid w:val="00BF629E"/>
    <w:rsid w:val="00C034E8"/>
    <w:rsid w:val="00C04807"/>
    <w:rsid w:val="00C11536"/>
    <w:rsid w:val="00C124E5"/>
    <w:rsid w:val="00C30C59"/>
    <w:rsid w:val="00C32F43"/>
    <w:rsid w:val="00C34862"/>
    <w:rsid w:val="00C35471"/>
    <w:rsid w:val="00C5308F"/>
    <w:rsid w:val="00C56541"/>
    <w:rsid w:val="00C56E1C"/>
    <w:rsid w:val="00C57BA6"/>
    <w:rsid w:val="00C65B3F"/>
    <w:rsid w:val="00C74F41"/>
    <w:rsid w:val="00C775A2"/>
    <w:rsid w:val="00C80AEC"/>
    <w:rsid w:val="00C8347F"/>
    <w:rsid w:val="00C84D82"/>
    <w:rsid w:val="00C85206"/>
    <w:rsid w:val="00C86164"/>
    <w:rsid w:val="00C92CD0"/>
    <w:rsid w:val="00C96032"/>
    <w:rsid w:val="00C9661C"/>
    <w:rsid w:val="00CA0DE6"/>
    <w:rsid w:val="00CB06E8"/>
    <w:rsid w:val="00CB0C63"/>
    <w:rsid w:val="00CB12A5"/>
    <w:rsid w:val="00CB1881"/>
    <w:rsid w:val="00CB5A94"/>
    <w:rsid w:val="00CC21A6"/>
    <w:rsid w:val="00CC3E70"/>
    <w:rsid w:val="00CC51E7"/>
    <w:rsid w:val="00CC57B0"/>
    <w:rsid w:val="00CC6F09"/>
    <w:rsid w:val="00CC7E52"/>
    <w:rsid w:val="00CD0CBA"/>
    <w:rsid w:val="00CD7FC4"/>
    <w:rsid w:val="00CE2F4B"/>
    <w:rsid w:val="00CE3850"/>
    <w:rsid w:val="00CE3911"/>
    <w:rsid w:val="00CF1852"/>
    <w:rsid w:val="00CF2509"/>
    <w:rsid w:val="00CF2D40"/>
    <w:rsid w:val="00CF558E"/>
    <w:rsid w:val="00CF6C3F"/>
    <w:rsid w:val="00D02DDB"/>
    <w:rsid w:val="00D03589"/>
    <w:rsid w:val="00D0555E"/>
    <w:rsid w:val="00D142B6"/>
    <w:rsid w:val="00D15D2E"/>
    <w:rsid w:val="00D20C2A"/>
    <w:rsid w:val="00D22EA9"/>
    <w:rsid w:val="00D24D5F"/>
    <w:rsid w:val="00D26674"/>
    <w:rsid w:val="00D3307B"/>
    <w:rsid w:val="00D34DEA"/>
    <w:rsid w:val="00D36CC6"/>
    <w:rsid w:val="00D4327C"/>
    <w:rsid w:val="00D4793E"/>
    <w:rsid w:val="00D55354"/>
    <w:rsid w:val="00D56D0C"/>
    <w:rsid w:val="00D700C0"/>
    <w:rsid w:val="00D7023E"/>
    <w:rsid w:val="00D718D5"/>
    <w:rsid w:val="00D761B0"/>
    <w:rsid w:val="00D872E1"/>
    <w:rsid w:val="00D8751B"/>
    <w:rsid w:val="00D9770F"/>
    <w:rsid w:val="00DA01D0"/>
    <w:rsid w:val="00DA0970"/>
    <w:rsid w:val="00DA283D"/>
    <w:rsid w:val="00DA7820"/>
    <w:rsid w:val="00DB0494"/>
    <w:rsid w:val="00DC257E"/>
    <w:rsid w:val="00DC62CA"/>
    <w:rsid w:val="00DD63AB"/>
    <w:rsid w:val="00DE0A9E"/>
    <w:rsid w:val="00DE50DE"/>
    <w:rsid w:val="00DE5CE9"/>
    <w:rsid w:val="00DE610A"/>
    <w:rsid w:val="00DE7F20"/>
    <w:rsid w:val="00DF27E3"/>
    <w:rsid w:val="00DF32F5"/>
    <w:rsid w:val="00DF3B70"/>
    <w:rsid w:val="00E00087"/>
    <w:rsid w:val="00E0064E"/>
    <w:rsid w:val="00E01BA6"/>
    <w:rsid w:val="00E02CF1"/>
    <w:rsid w:val="00E041F9"/>
    <w:rsid w:val="00E05844"/>
    <w:rsid w:val="00E06B99"/>
    <w:rsid w:val="00E10163"/>
    <w:rsid w:val="00E140FB"/>
    <w:rsid w:val="00E206D8"/>
    <w:rsid w:val="00E22989"/>
    <w:rsid w:val="00E2468F"/>
    <w:rsid w:val="00E2691A"/>
    <w:rsid w:val="00E30EB7"/>
    <w:rsid w:val="00E333A5"/>
    <w:rsid w:val="00E3512A"/>
    <w:rsid w:val="00E43990"/>
    <w:rsid w:val="00E4679F"/>
    <w:rsid w:val="00E470DF"/>
    <w:rsid w:val="00E54B8C"/>
    <w:rsid w:val="00E56C42"/>
    <w:rsid w:val="00E62174"/>
    <w:rsid w:val="00E630A3"/>
    <w:rsid w:val="00E634FE"/>
    <w:rsid w:val="00E67426"/>
    <w:rsid w:val="00E71AB7"/>
    <w:rsid w:val="00E74C84"/>
    <w:rsid w:val="00E77902"/>
    <w:rsid w:val="00E81A27"/>
    <w:rsid w:val="00E83BFE"/>
    <w:rsid w:val="00E97130"/>
    <w:rsid w:val="00EA0B18"/>
    <w:rsid w:val="00EA2545"/>
    <w:rsid w:val="00EA4840"/>
    <w:rsid w:val="00EA5104"/>
    <w:rsid w:val="00EB15B6"/>
    <w:rsid w:val="00EB29D1"/>
    <w:rsid w:val="00EB351B"/>
    <w:rsid w:val="00EC19EF"/>
    <w:rsid w:val="00EC6D14"/>
    <w:rsid w:val="00EC7B7B"/>
    <w:rsid w:val="00EE1287"/>
    <w:rsid w:val="00EE2AB7"/>
    <w:rsid w:val="00EE3181"/>
    <w:rsid w:val="00EE4FF5"/>
    <w:rsid w:val="00EE6380"/>
    <w:rsid w:val="00F004B4"/>
    <w:rsid w:val="00F02BB4"/>
    <w:rsid w:val="00F046B9"/>
    <w:rsid w:val="00F14B16"/>
    <w:rsid w:val="00F14D1B"/>
    <w:rsid w:val="00F17073"/>
    <w:rsid w:val="00F31F30"/>
    <w:rsid w:val="00F32555"/>
    <w:rsid w:val="00F40EED"/>
    <w:rsid w:val="00F4218F"/>
    <w:rsid w:val="00F429E0"/>
    <w:rsid w:val="00F43815"/>
    <w:rsid w:val="00F44191"/>
    <w:rsid w:val="00F468D9"/>
    <w:rsid w:val="00F50614"/>
    <w:rsid w:val="00F50D44"/>
    <w:rsid w:val="00F524C3"/>
    <w:rsid w:val="00F5663C"/>
    <w:rsid w:val="00F6097A"/>
    <w:rsid w:val="00F61E34"/>
    <w:rsid w:val="00F645B1"/>
    <w:rsid w:val="00F72703"/>
    <w:rsid w:val="00F815BE"/>
    <w:rsid w:val="00F81E3E"/>
    <w:rsid w:val="00F84C2D"/>
    <w:rsid w:val="00F84F27"/>
    <w:rsid w:val="00F86428"/>
    <w:rsid w:val="00F86FB3"/>
    <w:rsid w:val="00F905ED"/>
    <w:rsid w:val="00F932B5"/>
    <w:rsid w:val="00F95DAC"/>
    <w:rsid w:val="00FA1603"/>
    <w:rsid w:val="00FA1C1D"/>
    <w:rsid w:val="00FA3274"/>
    <w:rsid w:val="00FA53F0"/>
    <w:rsid w:val="00FA5449"/>
    <w:rsid w:val="00FB1688"/>
    <w:rsid w:val="00FC3FC4"/>
    <w:rsid w:val="00FC66A9"/>
    <w:rsid w:val="00FC6822"/>
    <w:rsid w:val="00FC7F60"/>
    <w:rsid w:val="00FD026A"/>
    <w:rsid w:val="00FD204E"/>
    <w:rsid w:val="00FD64DB"/>
    <w:rsid w:val="00FD7BFD"/>
    <w:rsid w:val="00FE25A1"/>
    <w:rsid w:val="00FE4D87"/>
    <w:rsid w:val="00FF786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E76"/>
  <w15:chartTrackingRefBased/>
  <w15:docId w15:val="{80E62A49-1D79-4342-9B18-8CFD8BF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A"/>
    <w:pPr>
      <w:ind w:left="720"/>
      <w:contextualSpacing/>
    </w:pPr>
  </w:style>
  <w:style w:type="paragraph" w:styleId="Bibliography">
    <w:name w:val="Bibliography"/>
    <w:basedOn w:val="Normal"/>
    <w:next w:val="Normal"/>
    <w:uiPriority w:val="37"/>
    <w:unhideWhenUsed/>
    <w:rsid w:val="00931F1A"/>
    <w:pPr>
      <w:spacing w:after="0" w:line="480" w:lineRule="auto"/>
      <w:ind w:left="720" w:hanging="720"/>
    </w:pPr>
  </w:style>
  <w:style w:type="character" w:styleId="Hyperlink">
    <w:name w:val="Hyperlink"/>
    <w:basedOn w:val="DefaultParagraphFont"/>
    <w:uiPriority w:val="99"/>
    <w:unhideWhenUsed/>
    <w:rsid w:val="002C09C1"/>
    <w:rPr>
      <w:color w:val="0563C1" w:themeColor="hyperlink"/>
      <w:u w:val="single"/>
    </w:rPr>
  </w:style>
  <w:style w:type="character" w:styleId="UnresolvedMention">
    <w:name w:val="Unresolved Mention"/>
    <w:basedOn w:val="DefaultParagraphFont"/>
    <w:uiPriority w:val="99"/>
    <w:semiHidden/>
    <w:unhideWhenUsed/>
    <w:rsid w:val="002C09C1"/>
    <w:rPr>
      <w:color w:val="605E5C"/>
      <w:shd w:val="clear" w:color="auto" w:fill="E1DFDD"/>
    </w:rPr>
  </w:style>
  <w:style w:type="character" w:styleId="CommentReference">
    <w:name w:val="annotation reference"/>
    <w:basedOn w:val="DefaultParagraphFont"/>
    <w:uiPriority w:val="99"/>
    <w:semiHidden/>
    <w:unhideWhenUsed/>
    <w:rsid w:val="00E0064E"/>
    <w:rPr>
      <w:sz w:val="16"/>
      <w:szCs w:val="16"/>
    </w:rPr>
  </w:style>
  <w:style w:type="paragraph" w:styleId="CommentText">
    <w:name w:val="annotation text"/>
    <w:basedOn w:val="Normal"/>
    <w:link w:val="CommentTextChar"/>
    <w:uiPriority w:val="99"/>
    <w:unhideWhenUsed/>
    <w:rsid w:val="00E0064E"/>
    <w:pPr>
      <w:spacing w:line="240" w:lineRule="auto"/>
    </w:pPr>
    <w:rPr>
      <w:sz w:val="20"/>
      <w:szCs w:val="20"/>
    </w:rPr>
  </w:style>
  <w:style w:type="character" w:customStyle="1" w:styleId="CommentTextChar">
    <w:name w:val="Comment Text Char"/>
    <w:basedOn w:val="DefaultParagraphFont"/>
    <w:link w:val="CommentText"/>
    <w:uiPriority w:val="99"/>
    <w:rsid w:val="00E0064E"/>
    <w:rPr>
      <w:sz w:val="20"/>
      <w:szCs w:val="20"/>
    </w:rPr>
  </w:style>
  <w:style w:type="paragraph" w:styleId="CommentSubject">
    <w:name w:val="annotation subject"/>
    <w:basedOn w:val="CommentText"/>
    <w:next w:val="CommentText"/>
    <w:link w:val="CommentSubjectChar"/>
    <w:uiPriority w:val="99"/>
    <w:semiHidden/>
    <w:unhideWhenUsed/>
    <w:rsid w:val="00E0064E"/>
    <w:rPr>
      <w:b/>
      <w:bCs/>
    </w:rPr>
  </w:style>
  <w:style w:type="character" w:customStyle="1" w:styleId="CommentSubjectChar">
    <w:name w:val="Comment Subject Char"/>
    <w:basedOn w:val="CommentTextChar"/>
    <w:link w:val="CommentSubject"/>
    <w:uiPriority w:val="99"/>
    <w:semiHidden/>
    <w:rsid w:val="00E0064E"/>
    <w:rPr>
      <w:b/>
      <w:bCs/>
      <w:sz w:val="20"/>
      <w:szCs w:val="20"/>
    </w:rPr>
  </w:style>
  <w:style w:type="table" w:styleId="TableGrid">
    <w:name w:val="Table Grid"/>
    <w:basedOn w:val="TableNormal"/>
    <w:uiPriority w:val="39"/>
    <w:rsid w:val="00147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960">
      <w:bodyDiv w:val="1"/>
      <w:marLeft w:val="0"/>
      <w:marRight w:val="0"/>
      <w:marTop w:val="0"/>
      <w:marBottom w:val="0"/>
      <w:divBdr>
        <w:top w:val="none" w:sz="0" w:space="0" w:color="auto"/>
        <w:left w:val="none" w:sz="0" w:space="0" w:color="auto"/>
        <w:bottom w:val="none" w:sz="0" w:space="0" w:color="auto"/>
        <w:right w:val="none" w:sz="0" w:space="0" w:color="auto"/>
      </w:divBdr>
      <w:divsChild>
        <w:div w:id="1373993008">
          <w:marLeft w:val="0"/>
          <w:marRight w:val="0"/>
          <w:marTop w:val="0"/>
          <w:marBottom w:val="0"/>
          <w:divBdr>
            <w:top w:val="none" w:sz="0" w:space="0" w:color="auto"/>
            <w:left w:val="none" w:sz="0" w:space="0" w:color="auto"/>
            <w:bottom w:val="none" w:sz="0" w:space="0" w:color="auto"/>
            <w:right w:val="none" w:sz="0" w:space="0" w:color="auto"/>
          </w:divBdr>
          <w:divsChild>
            <w:div w:id="1415396465">
              <w:marLeft w:val="0"/>
              <w:marRight w:val="0"/>
              <w:marTop w:val="0"/>
              <w:marBottom w:val="0"/>
              <w:divBdr>
                <w:top w:val="none" w:sz="0" w:space="0" w:color="auto"/>
                <w:left w:val="none" w:sz="0" w:space="0" w:color="auto"/>
                <w:bottom w:val="none" w:sz="0" w:space="0" w:color="auto"/>
                <w:right w:val="none" w:sz="0" w:space="0" w:color="auto"/>
              </w:divBdr>
              <w:divsChild>
                <w:div w:id="1316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860">
      <w:bodyDiv w:val="1"/>
      <w:marLeft w:val="0"/>
      <w:marRight w:val="0"/>
      <w:marTop w:val="0"/>
      <w:marBottom w:val="0"/>
      <w:divBdr>
        <w:top w:val="none" w:sz="0" w:space="0" w:color="auto"/>
        <w:left w:val="none" w:sz="0" w:space="0" w:color="auto"/>
        <w:bottom w:val="none" w:sz="0" w:space="0" w:color="auto"/>
        <w:right w:val="none" w:sz="0" w:space="0" w:color="auto"/>
      </w:divBdr>
    </w:div>
    <w:div w:id="765930084">
      <w:bodyDiv w:val="1"/>
      <w:marLeft w:val="0"/>
      <w:marRight w:val="0"/>
      <w:marTop w:val="0"/>
      <w:marBottom w:val="0"/>
      <w:divBdr>
        <w:top w:val="none" w:sz="0" w:space="0" w:color="auto"/>
        <w:left w:val="none" w:sz="0" w:space="0" w:color="auto"/>
        <w:bottom w:val="none" w:sz="0" w:space="0" w:color="auto"/>
        <w:right w:val="none" w:sz="0" w:space="0" w:color="auto"/>
      </w:divBdr>
    </w:div>
    <w:div w:id="859859007">
      <w:bodyDiv w:val="1"/>
      <w:marLeft w:val="0"/>
      <w:marRight w:val="0"/>
      <w:marTop w:val="0"/>
      <w:marBottom w:val="0"/>
      <w:divBdr>
        <w:top w:val="none" w:sz="0" w:space="0" w:color="auto"/>
        <w:left w:val="none" w:sz="0" w:space="0" w:color="auto"/>
        <w:bottom w:val="none" w:sz="0" w:space="0" w:color="auto"/>
        <w:right w:val="none" w:sz="0" w:space="0" w:color="auto"/>
      </w:divBdr>
      <w:divsChild>
        <w:div w:id="1158108027">
          <w:marLeft w:val="0"/>
          <w:marRight w:val="0"/>
          <w:marTop w:val="0"/>
          <w:marBottom w:val="0"/>
          <w:divBdr>
            <w:top w:val="none" w:sz="0" w:space="0" w:color="auto"/>
            <w:left w:val="none" w:sz="0" w:space="0" w:color="auto"/>
            <w:bottom w:val="none" w:sz="0" w:space="0" w:color="auto"/>
            <w:right w:val="none" w:sz="0" w:space="0" w:color="auto"/>
          </w:divBdr>
          <w:divsChild>
            <w:div w:id="7565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739">
      <w:bodyDiv w:val="1"/>
      <w:marLeft w:val="0"/>
      <w:marRight w:val="0"/>
      <w:marTop w:val="0"/>
      <w:marBottom w:val="0"/>
      <w:divBdr>
        <w:top w:val="none" w:sz="0" w:space="0" w:color="auto"/>
        <w:left w:val="none" w:sz="0" w:space="0" w:color="auto"/>
        <w:bottom w:val="none" w:sz="0" w:space="0" w:color="auto"/>
        <w:right w:val="none" w:sz="0" w:space="0" w:color="auto"/>
      </w:divBdr>
      <w:divsChild>
        <w:div w:id="1910312362">
          <w:marLeft w:val="0"/>
          <w:marRight w:val="0"/>
          <w:marTop w:val="0"/>
          <w:marBottom w:val="0"/>
          <w:divBdr>
            <w:top w:val="none" w:sz="0" w:space="0" w:color="auto"/>
            <w:left w:val="none" w:sz="0" w:space="0" w:color="auto"/>
            <w:bottom w:val="none" w:sz="0" w:space="0" w:color="auto"/>
            <w:right w:val="none" w:sz="0" w:space="0" w:color="auto"/>
          </w:divBdr>
          <w:divsChild>
            <w:div w:id="893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34">
      <w:bodyDiv w:val="1"/>
      <w:marLeft w:val="0"/>
      <w:marRight w:val="0"/>
      <w:marTop w:val="0"/>
      <w:marBottom w:val="0"/>
      <w:divBdr>
        <w:top w:val="none" w:sz="0" w:space="0" w:color="auto"/>
        <w:left w:val="none" w:sz="0" w:space="0" w:color="auto"/>
        <w:bottom w:val="none" w:sz="0" w:space="0" w:color="auto"/>
        <w:right w:val="none" w:sz="0" w:space="0" w:color="auto"/>
      </w:divBdr>
      <w:divsChild>
        <w:div w:id="1037312438">
          <w:marLeft w:val="0"/>
          <w:marRight w:val="0"/>
          <w:marTop w:val="0"/>
          <w:marBottom w:val="0"/>
          <w:divBdr>
            <w:top w:val="none" w:sz="0" w:space="0" w:color="auto"/>
            <w:left w:val="none" w:sz="0" w:space="0" w:color="auto"/>
            <w:bottom w:val="none" w:sz="0" w:space="0" w:color="auto"/>
            <w:right w:val="none" w:sz="0" w:space="0" w:color="auto"/>
          </w:divBdr>
          <w:divsChild>
            <w:div w:id="1863855205">
              <w:marLeft w:val="0"/>
              <w:marRight w:val="0"/>
              <w:marTop w:val="0"/>
              <w:marBottom w:val="0"/>
              <w:divBdr>
                <w:top w:val="none" w:sz="0" w:space="0" w:color="auto"/>
                <w:left w:val="none" w:sz="0" w:space="0" w:color="auto"/>
                <w:bottom w:val="none" w:sz="0" w:space="0" w:color="auto"/>
                <w:right w:val="none" w:sz="0" w:space="0" w:color="auto"/>
              </w:divBdr>
              <w:divsChild>
                <w:div w:id="1275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2276">
      <w:bodyDiv w:val="1"/>
      <w:marLeft w:val="0"/>
      <w:marRight w:val="0"/>
      <w:marTop w:val="0"/>
      <w:marBottom w:val="0"/>
      <w:divBdr>
        <w:top w:val="none" w:sz="0" w:space="0" w:color="auto"/>
        <w:left w:val="none" w:sz="0" w:space="0" w:color="auto"/>
        <w:bottom w:val="none" w:sz="0" w:space="0" w:color="auto"/>
        <w:right w:val="none" w:sz="0" w:space="0" w:color="auto"/>
      </w:divBdr>
      <w:divsChild>
        <w:div w:id="1054618056">
          <w:marLeft w:val="0"/>
          <w:marRight w:val="0"/>
          <w:marTop w:val="0"/>
          <w:marBottom w:val="0"/>
          <w:divBdr>
            <w:top w:val="none" w:sz="0" w:space="0" w:color="auto"/>
            <w:left w:val="none" w:sz="0" w:space="0" w:color="auto"/>
            <w:bottom w:val="none" w:sz="0" w:space="0" w:color="auto"/>
            <w:right w:val="none" w:sz="0" w:space="0" w:color="auto"/>
          </w:divBdr>
          <w:divsChild>
            <w:div w:id="588731246">
              <w:marLeft w:val="0"/>
              <w:marRight w:val="0"/>
              <w:marTop w:val="0"/>
              <w:marBottom w:val="0"/>
              <w:divBdr>
                <w:top w:val="none" w:sz="0" w:space="0" w:color="auto"/>
                <w:left w:val="none" w:sz="0" w:space="0" w:color="auto"/>
                <w:bottom w:val="none" w:sz="0" w:space="0" w:color="auto"/>
                <w:right w:val="none" w:sz="0" w:space="0" w:color="auto"/>
              </w:divBdr>
              <w:divsChild>
                <w:div w:id="107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247">
      <w:bodyDiv w:val="1"/>
      <w:marLeft w:val="0"/>
      <w:marRight w:val="0"/>
      <w:marTop w:val="0"/>
      <w:marBottom w:val="0"/>
      <w:divBdr>
        <w:top w:val="none" w:sz="0" w:space="0" w:color="auto"/>
        <w:left w:val="none" w:sz="0" w:space="0" w:color="auto"/>
        <w:bottom w:val="none" w:sz="0" w:space="0" w:color="auto"/>
        <w:right w:val="none" w:sz="0" w:space="0" w:color="auto"/>
      </w:divBdr>
    </w:div>
    <w:div w:id="2031636816">
      <w:bodyDiv w:val="1"/>
      <w:marLeft w:val="0"/>
      <w:marRight w:val="0"/>
      <w:marTop w:val="0"/>
      <w:marBottom w:val="0"/>
      <w:divBdr>
        <w:top w:val="none" w:sz="0" w:space="0" w:color="auto"/>
        <w:left w:val="none" w:sz="0" w:space="0" w:color="auto"/>
        <w:bottom w:val="none" w:sz="0" w:space="0" w:color="auto"/>
        <w:right w:val="none" w:sz="0" w:space="0" w:color="auto"/>
      </w:divBdr>
    </w:div>
    <w:div w:id="2094666064">
      <w:bodyDiv w:val="1"/>
      <w:marLeft w:val="0"/>
      <w:marRight w:val="0"/>
      <w:marTop w:val="0"/>
      <w:marBottom w:val="0"/>
      <w:divBdr>
        <w:top w:val="none" w:sz="0" w:space="0" w:color="auto"/>
        <w:left w:val="none" w:sz="0" w:space="0" w:color="auto"/>
        <w:bottom w:val="none" w:sz="0" w:space="0" w:color="auto"/>
        <w:right w:val="none" w:sz="0" w:space="0" w:color="auto"/>
      </w:divBdr>
      <w:divsChild>
        <w:div w:id="1303316754">
          <w:marLeft w:val="0"/>
          <w:marRight w:val="0"/>
          <w:marTop w:val="0"/>
          <w:marBottom w:val="0"/>
          <w:divBdr>
            <w:top w:val="none" w:sz="0" w:space="0" w:color="auto"/>
            <w:left w:val="none" w:sz="0" w:space="0" w:color="auto"/>
            <w:bottom w:val="none" w:sz="0" w:space="0" w:color="auto"/>
            <w:right w:val="none" w:sz="0" w:space="0" w:color="auto"/>
          </w:divBdr>
          <w:divsChild>
            <w:div w:id="1418791412">
              <w:marLeft w:val="0"/>
              <w:marRight w:val="0"/>
              <w:marTop w:val="0"/>
              <w:marBottom w:val="0"/>
              <w:divBdr>
                <w:top w:val="none" w:sz="0" w:space="0" w:color="auto"/>
                <w:left w:val="none" w:sz="0" w:space="0" w:color="auto"/>
                <w:bottom w:val="none" w:sz="0" w:space="0" w:color="auto"/>
                <w:right w:val="none" w:sz="0" w:space="0" w:color="auto"/>
              </w:divBdr>
              <w:divsChild>
                <w:div w:id="145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84922-3B08-441C-9195-74F9BABC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6841</TotalTime>
  <Pages>12</Pages>
  <Words>11525</Words>
  <Characters>65694</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852</cp:revision>
  <dcterms:created xsi:type="dcterms:W3CDTF">2024-10-12T06:27:00Z</dcterms:created>
  <dcterms:modified xsi:type="dcterms:W3CDTF">2024-11-30T14:07:00Z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id="H5WbCfnI"/&gt;&lt;style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