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Gielo Joseph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Auckland, New Zealand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New Zealand #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:(+64) 22 153 5568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Email: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gielo0111@gmail.com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eading=h.k9eca7xqemt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LinkedIn: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highlight w:val="white"/>
            <w:u w:val="single"/>
            <w:rtl w:val="0"/>
          </w:rPr>
          <w:t xml:space="preserve">https://www.linkedin.com/in/gielojoseph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</w:t>
      </w: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highlight w:val="white"/>
            <w:u w:val="single"/>
            <w:rtl w:val="0"/>
          </w:rPr>
          <w:t xml:space="preserve">https://github.com/gielo0111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Visa Status: New Zealand Post Study Work Visa (Full Work Rights Until 2029)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0e0e0" w:val="clear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Key Skills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 Office: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Word, Excel, PowerPoint, VBS, PowerBI, Outlook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Analytics: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RapidMiner, Microsoft PowerBI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Programming: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JavaScript (TypeScript, NodeJS, React, Redux, NextJS, NestJS, ExpressJS, AngularJS), Java, C/C++, Python, VBA/VBS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Developmental and Tools: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Git, Docker, CI/CD, Jenkins, Swagger, Postman, API (REST, GraphQL)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MeiliSearch (AI Driven Search Optimization), Replit, Lovable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SQL, NoSQL, CosmosDB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Microsoft Azure, Github Copilot, Automated CI/CD Pipelines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&amp; Automation: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WebDriverIO, JMeter, NewRelic, Test-Driven Development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Others: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Agile, Scrum, Adobe Experience Manager, CRM, ERP, Dashboards and Analytics Tools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0e0e0" w:val="clea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 and Qualifications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27"/>
        </w:tabs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Master’s in Applied Management</w:t>
        <w:tab/>
        <w:tab/>
        <w:tab/>
        <w:tab/>
        <w:t xml:space="preserve">October 2024 - April 2026</w:t>
      </w:r>
    </w:p>
    <w:p w:rsidR="00000000" w:rsidDel="00000000" w:rsidP="00000000" w:rsidRDefault="00000000" w:rsidRPr="00000000" w14:paraId="00000015">
      <w:pPr>
        <w:tabs>
          <w:tab w:val="left" w:leader="none" w:pos="2127"/>
        </w:tabs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Major in Business Information Systems</w:t>
      </w:r>
    </w:p>
    <w:p w:rsidR="00000000" w:rsidDel="00000000" w:rsidP="00000000" w:rsidRDefault="00000000" w:rsidRPr="00000000" w14:paraId="00000016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Future Skills Academy International</w:t>
      </w:r>
    </w:p>
    <w:p w:rsidR="00000000" w:rsidDel="00000000" w:rsidP="00000000" w:rsidRDefault="00000000" w:rsidRPr="00000000" w14:paraId="00000017">
      <w:pPr>
        <w:tabs>
          <w:tab w:val="left" w:leader="none" w:pos="2127"/>
        </w:tabs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Diploma in Bachelor of Science in Computer Science</w:t>
        <w:tab/>
        <w:tab/>
        <w:t xml:space="preserve">June 2012 - July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University of Santo Tomas, Philippines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e0e0e0" w:val="clea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RippleForecast Tides (Internship Project) </w:t>
      </w:r>
      <w:hyperlink r:id="rId10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https://rippleforecast.com/tide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CoverMe (Company Project):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https://www.coverme.com/travel-insurance/get-a-quote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SQL Portfolio (Solo Project):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https://gielofernandez-sql-project.streamlit.app/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TobyGieloPeds (College Project): </w:t>
      </w:r>
      <w:hyperlink r:id="rId13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https://gielo0111.github.io/LagLife_of_Toby_Peds_Gielo/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Punta Riviera Resort (College Project):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14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https://gielo0111.github.io/Punta_Riviera_Resort/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Predict Employee Attrition /w Logistic Regression (Master’s Coursework):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https://www.kaggle.com/code/gelojoseph/predict-employee-attrition-w-logistic-regression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e0e0e0" w:val="clear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Employment Summary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Mcdonalds, Auckland, New Zealand</w:t>
        <w:tab/>
        <w:t xml:space="preserve">November 2024 – Present</w:t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Kitchen Crew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integrating into the New Zealand workforce while completing Master’s studies, demonstrating strong work ethic and adaptability.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high-speed service and accuracy in a fast-paced, high-pressure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Collaborating effectively within a diverse team to ensure operational efficiency and customer satisfaction.</w:t>
      </w:r>
    </w:p>
    <w:p w:rsidR="00000000" w:rsidDel="00000000" w:rsidP="00000000" w:rsidRDefault="00000000" w:rsidRPr="00000000" w14:paraId="0000002C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Orcas Consulting Ltd., Raglan, New Zealand</w:t>
        <w:tab/>
        <w:t xml:space="preserve">November 2025 –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Software Engineer Intern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Python-based web scraping pipelines to automate the extraction of structured data from third-party sources, reducing manual data collection effort and enabling scalable data ingestion.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the Overpass API to retrieve and process geospatial coordinates, supporting location-based analysis and improving data accuracy for internal tools.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the development of the company’s new website using modern web technologies, enhancing usability and aligning with business requirements.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and evaluated geospatial data compression techniques (GeoJSON vs Zarr) to optimize storage and performance when handling large, complex datasets.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Replit for rapid prototyping, testing, and collaborative development.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RippleForecast Tides Page </w:t>
      </w:r>
      <w:hyperlink r:id="rId16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https://rippleforecast.com/tide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April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Evidentful, Cromwell, New Zealand</w:t>
        <w:tab/>
        <w:t xml:space="preserve">December 2024 –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Junior AI Engineer Intern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existing system architecture (frontend and backend) to identify performance and scalability improvement opportunities, delivering actionable recommendations to the development team.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a proof-of-concept for AI-powered search using hybrid (keyword + vector) retrieval with Meilisearch, demonstrating enhanced relevance and semantic search capabilities.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vector search workflows to explore embedding-based retrieval, improving the system’s ability to handle natural language queries.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using Docker to ensure consistent development and deployment environments across projects.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Manulife/John Hancock, Makati, Philippines</w:t>
        <w:tab/>
        <w:t xml:space="preserve">August 2021 –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Full Stack Software Engineer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developed, and maintained full-stack applications, delivering new features across APIs, UIs, and backend services throughout the software development lifecycle.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stakeholders to translate business requirements into technical solutions, refining specifications to ensure alignment with system capabilities and user needs.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Agile ceremonies as acting Scrum Master, facilitating sprint planning, stand-ups, reviews, and retrospectives to improve team delivery and communication.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process inefficiencies and proposed improvements to development workflows, contributing to more streamlined and effective engineering practices.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reporting pipelines for daily accounting reports, ensuring data accuracy by resolving inconsistencies (e.g., force balance, tolerance issues).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Diagnosed and resolved frontend and backend issues, improving system stability and reducing production defects.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system architecture and documentation, supporting scalability and maintainability of enterprise applications.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Agile methodologies to manage tasks, prioritize deliverables, and support iterative development in a cross-functional team environment..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Delivered responsive UI design, prominent frontend framework such as React or Vue, state management, asynchronous API calls, authentication and single page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Turned emerging technologies into practical, scalable solutions, while applying strong engineering standards and a quality-first mindset.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and maintained robust automated test frameworks and scripts to support scalable and repeatable testing across cloud applications.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user stories, acceptance criteria, and technical requirements into comprehensive test cases and test scenarios.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 testing strategies and test plans, perform end to end testing, regression testing, analyzed test results.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Go Live </w:t>
      </w:r>
      <w:hyperlink r:id="rId1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https://www.coverme.com/travel-insurance/get-a-quote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- October 2,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Denso Ten Solutions, Pasig City, Philippines</w:t>
        <w:tab/>
        <w:t xml:space="preserve">August 2018 –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Software Tester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manual test cases based on system specifications, ensuring software quality and alignment with functional requirements.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MATLAB to generate test inputs and expected outputs, improving test coverage and validation accuracy.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configured testing environments to support reliable and repeatable validation processes.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Identified, debugged, and documented defects using Eclipse, contributing to faster issue resolution and improved system stability.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and reported defects, ensuring timely resolution and clear documentation for future reference and regression testing.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and participated in regular progress reporting, supporting transparency and on-time delivery of project milestones.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continuous improvement initiatives and internal knowledge sharing within the team.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Communicated with clients and prepared technical documentation in Japanese, supporting international collaboration and requirement clarity..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resolved defects, enhancements, and newly delivered features to ensure they meet quality standards and do not introduce regressions.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Trend Micro, Inc., Pasig City, Philippines</w:t>
        <w:tab/>
        <w:t xml:space="preserve">July 2017 –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Core Tech Engineer Trainee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76" w:lineRule="auto"/>
        <w:ind w:left="284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intensive training in low-level systems and cybersecurity, focusing on assembly programming and reverse engineering techniques.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malware behavior and contributed to pattern/signature creation for threat detection and classification.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Investigated web and email-based threats, including spam and malicious URLs, to understand real-world attack vectors.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tools such as VMware, OllyDbg, and Hiew to safely analyze and debug malicious binaries in controlled environments.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dynamic and static analysis using sandboxing and system tracing tools to observe malware execution and system impact.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9088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Rogomi, Inc, Pasig City, Philippines</w:t>
        <w:tab/>
        <w:t xml:space="preserve">May 2015 – July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9088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Tasks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8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mobile application features and workflows to support development and QA processes.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8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initial quality assurance testing, identifying and reporting defects to improve application stability.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8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training in Android development using Android Studio and Java, building foundational knowledge in mobile application development.</w:t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e0e0e0" w:val="clea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Fundamentals Certification: AI Fundamentals,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Datacamp</w:t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Microsoft Certified: Azure Fundamentals AZ-900,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Learn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Japanese Language Proficiency Test (JLPT) N4,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Japan Foundation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Korean 2,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 Diliman Department of Linguistics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AutoCAD Training,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MFI Polytechnic Institute, Inc.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December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127"/>
        </w:tabs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English Conversation Fluency 3,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SpeechPower Cubao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  <w:t xml:space="preserve">December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e0e0e0" w:val="clea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Available upon request</w:t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pgSz w:h="16838" w:w="11906" w:orient="portrait"/>
      <w:pgMar w:bottom="680" w:top="851" w:left="1134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8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  <w:jc w:val="center"/>
    </w:pPr>
    <w:rPr>
      <w:rFonts w:ascii="Book Antiqua" w:cs="Book Antiqua" w:eastAsia="Book Antiqua" w:hAnsi="Book Antiqua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ind w:left="0" w:firstLine="0"/>
      <w:jc w:val="center"/>
    </w:pPr>
    <w:rPr>
      <w:rFonts w:ascii="Book Antiqua" w:cs="Book Antiqua" w:eastAsia="Book Antiqua" w:hAnsi="Book Antiqu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ind w:left="0" w:firstLine="0"/>
    </w:pPr>
    <w:rPr>
      <w:rFonts w:ascii="Book Antiqua" w:cs="Book Antiqua" w:eastAsia="Book Antiqua" w:hAnsi="Book Antiqua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ind w:left="0" w:firstLine="0"/>
    </w:pPr>
    <w:rPr>
      <w:rFonts w:ascii="Book Antiqua" w:cs="Book Antiqua" w:eastAsia="Book Antiqua" w:hAnsi="Book Antiqua"/>
      <w:b w:val="1"/>
      <w:bCs w:val="1"/>
      <w:u w:val="single"/>
    </w:rPr>
  </w:style>
  <w:style w:type="paragraph" w:styleId="Heading5">
    <w:name w:val="heading 5"/>
    <w:basedOn w:val="Normal"/>
    <w:next w:val="Normal"/>
    <w:pPr>
      <w:keepNext w:val="1"/>
      <w:ind w:left="0" w:firstLine="0"/>
    </w:pPr>
    <w:rPr>
      <w:rFonts w:ascii="Book Antiqua" w:cs="Book Antiqua" w:eastAsia="Book Antiqua" w:hAnsi="Book Antiqua"/>
      <w:b w:val="1"/>
      <w:bCs w:val="1"/>
    </w:rPr>
  </w:style>
  <w:style w:type="paragraph" w:styleId="Heading6">
    <w:name w:val="heading 6"/>
    <w:basedOn w:val="Normal"/>
    <w:next w:val="Normal"/>
    <w:pPr>
      <w:keepNext w:val="1"/>
      <w:ind w:left="0" w:firstLine="0"/>
    </w:pPr>
    <w:rPr>
      <w:rFonts w:ascii="Book Antiqua" w:cs="Book Antiqua" w:eastAsia="Book Antiqua" w:hAnsi="Book Antiqua"/>
      <w:b w:val="1"/>
      <w:bCs w:val="1"/>
      <w:i w:val="1"/>
      <w:i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verme.com/travel-insurance/get-a-quote" TargetMode="External"/><Relationship Id="rId10" Type="http://schemas.openxmlformats.org/officeDocument/2006/relationships/hyperlink" Target="https://rippleforecast.com/tide" TargetMode="External"/><Relationship Id="rId13" Type="http://schemas.openxmlformats.org/officeDocument/2006/relationships/hyperlink" Target="https://gielo0111.github.io/LagLife_of_Toby_Peds_Gielo/" TargetMode="External"/><Relationship Id="rId12" Type="http://schemas.openxmlformats.org/officeDocument/2006/relationships/hyperlink" Target="https://gielofernandez-sql-project.streamlit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ielo0111" TargetMode="External"/><Relationship Id="rId15" Type="http://schemas.openxmlformats.org/officeDocument/2006/relationships/hyperlink" Target="https://www.kaggle.com/code/gelojoseph/predict-employee-attrition-w-logistic-regression" TargetMode="External"/><Relationship Id="rId14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https://www.coverme.com/travel-insurance/get-a-quote" TargetMode="External"/><Relationship Id="rId16" Type="http://schemas.openxmlformats.org/officeDocument/2006/relationships/hyperlink" Target="https://rippleforecast.com/tide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mailto:gielo0111@gmail.com" TargetMode="External"/><Relationship Id="rId8" Type="http://schemas.openxmlformats.org/officeDocument/2006/relationships/hyperlink" Target="https://www.linkedin.com/in/gielojosep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rWCxysnqirGtvRXJ6V0RvxO+Wg==">CgMxLjAyDmguazllY2E3eHFlbXRqOAByITFETGxuc0J0dG9xY1JZLVZZUUhiaVN1WHJQZTVxOG1YSA==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