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AC" w:rsidRDefault="005531BD">
      <w:r>
        <w:t>Do rozwijania projektu używany jest Maven 2.1.1 oraz 3.2.1.</w:t>
      </w:r>
    </w:p>
    <w:p w:rsidR="005531BD" w:rsidRDefault="005531BD">
      <w:r>
        <w:t>Aby skonfigurować projekt w Eclipsie uruchamiamy polecenie mvn eclipse:eclipse</w:t>
      </w:r>
    </w:p>
    <w:p w:rsidR="005531BD" w:rsidRDefault="005531BD">
      <w:r>
        <w:t>Aby zbudować artefakt (plik .jar): mvn package.</w:t>
      </w:r>
      <w:r>
        <w:br/>
        <w:t>(nie install, ponieważ install instaluje nam artefakt w lokalnym repo Mavena).</w:t>
      </w:r>
    </w:p>
    <w:sectPr w:rsidR="005531BD" w:rsidSect="00B44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31BD"/>
    <w:rsid w:val="005531BD"/>
    <w:rsid w:val="00B4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45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228</Characters>
  <Application>Microsoft Office Word</Application>
  <DocSecurity>0</DocSecurity>
  <Lines>1</Lines>
  <Paragraphs>1</Paragraphs>
  <ScaleCrop>false</ScaleCrop>
  <Company>S.E.R. Solutions Polska Sp. z o.o.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Kurop</dc:creator>
  <cp:keywords/>
  <dc:description/>
  <cp:lastModifiedBy>Kamil Kurop</cp:lastModifiedBy>
  <cp:revision>2</cp:revision>
  <dcterms:created xsi:type="dcterms:W3CDTF">2014-06-11T18:49:00Z</dcterms:created>
  <dcterms:modified xsi:type="dcterms:W3CDTF">2014-06-11T18:51:00Z</dcterms:modified>
</cp:coreProperties>
</file>