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2C674F94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</w:t>
      </w:r>
      <w:r w:rsidR="00B41C64">
        <w:rPr>
          <w:rFonts w:asciiTheme="minorHAnsi" w:eastAsiaTheme="minorEastAsia" w:hAnsiTheme="minorHAnsi" w:cstheme="minorBidi"/>
          <w:b/>
          <w:sz w:val="26"/>
          <w:szCs w:val="26"/>
        </w:rPr>
        <w:t>DS</w:t>
      </w: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)</w:t>
      </w:r>
    </w:p>
    <w:p w14:paraId="6BA51667" w14:textId="28E72BB0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</w:t>
      </w:r>
      <w:r w:rsidR="004657D5">
        <w:rPr>
          <w:b/>
          <w:sz w:val="26"/>
          <w:szCs w:val="26"/>
        </w:rPr>
        <w:t>II</w:t>
      </w:r>
      <w:r w:rsidR="00815DCC" w:rsidRPr="001F53CC">
        <w:rPr>
          <w:b/>
          <w:sz w:val="26"/>
          <w:szCs w:val="26"/>
        </w:rPr>
        <w:t xml:space="preserve">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31CFF4C5" w14:textId="77777777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77777777" w:rsidR="00A4004A" w:rsidRDefault="00A4004A" w:rsidP="00876393">
            <w:r>
              <w:t>18-08-2025</w:t>
            </w:r>
          </w:p>
        </w:tc>
        <w:tc>
          <w:tcPr>
            <w:tcW w:w="4400" w:type="dxa"/>
          </w:tcPr>
          <w:p w14:paraId="0E327DE0" w14:textId="3CFF05A7" w:rsidR="00A4004A" w:rsidRPr="001F53CC" w:rsidRDefault="00D802DB" w:rsidP="000C4C1F">
            <w:r w:rsidRPr="00D802DB">
              <w:rPr>
                <w:rFonts w:eastAsia="Times New Roman" w:cs="Calibri"/>
                <w:color w:val="000000"/>
              </w:rPr>
              <w:t>Analog and Digital IC Applications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77777777" w:rsidR="00A4004A" w:rsidRDefault="00A4004A" w:rsidP="00876393">
            <w:r>
              <w:t>19-08-2025</w:t>
            </w:r>
          </w:p>
        </w:tc>
        <w:tc>
          <w:tcPr>
            <w:tcW w:w="4400" w:type="dxa"/>
          </w:tcPr>
          <w:p w14:paraId="2616F346" w14:textId="1629C4E7" w:rsidR="00A4004A" w:rsidRPr="001F53CC" w:rsidRDefault="00830D40" w:rsidP="000C4C1F">
            <w:r w:rsidRPr="00830D40">
              <w:rPr>
                <w:rFonts w:eastAsia="Times New Roman" w:cs="Calibri"/>
                <w:color w:val="000000"/>
              </w:rPr>
              <w:t>Digital Communications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77777777" w:rsidR="00A4004A" w:rsidRDefault="00A4004A" w:rsidP="00876393">
            <w:r>
              <w:t>20-08-2025</w:t>
            </w:r>
          </w:p>
        </w:tc>
        <w:tc>
          <w:tcPr>
            <w:tcW w:w="4400" w:type="dxa"/>
          </w:tcPr>
          <w:p w14:paraId="0A197472" w14:textId="220BD6D4" w:rsidR="00A4004A" w:rsidRPr="001F53CC" w:rsidRDefault="00E868FA" w:rsidP="000C4C1F">
            <w:r w:rsidRPr="00E868FA">
              <w:rPr>
                <w:rFonts w:eastAsia="Times New Roman" w:cs="Calibri"/>
                <w:color w:val="000000"/>
              </w:rPr>
              <w:t xml:space="preserve">Antennas and Wave Propagation 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77777777" w:rsidR="00A4004A" w:rsidRDefault="00A4004A" w:rsidP="00876393">
            <w:r>
              <w:t>21-08-2025</w:t>
            </w:r>
          </w:p>
        </w:tc>
        <w:tc>
          <w:tcPr>
            <w:tcW w:w="4400" w:type="dxa"/>
          </w:tcPr>
          <w:p w14:paraId="3A3FC9CE" w14:textId="66BCD1B2" w:rsidR="00A4004A" w:rsidRPr="001F53CC" w:rsidRDefault="0061406F" w:rsidP="000C4C1F">
            <w:r w:rsidRPr="0061406F">
              <w:rPr>
                <w:rFonts w:eastAsia="Times New Roman" w:cs="Calibri"/>
                <w:color w:val="000000"/>
              </w:rPr>
              <w:t>Renewable Energy Sources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77777777" w:rsidR="00A4004A" w:rsidRDefault="00A4004A" w:rsidP="00876393">
            <w:r>
              <w:t>22-08-2025</w:t>
            </w:r>
          </w:p>
        </w:tc>
        <w:tc>
          <w:tcPr>
            <w:tcW w:w="4400" w:type="dxa"/>
          </w:tcPr>
          <w:p w14:paraId="7EBF2D07" w14:textId="7243A41F" w:rsidR="00A4004A" w:rsidRPr="001F53CC" w:rsidRDefault="000E51F3" w:rsidP="000C4C1F">
            <w:r w:rsidRPr="000E51F3">
              <w:rPr>
                <w:rFonts w:eastAsia="Times New Roman" w:cs="Calibri"/>
                <w:color w:val="000000"/>
              </w:rPr>
              <w:t xml:space="preserve">Computer Organization and Architecture 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</w:tbl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597"/>
    <w:rsid w:val="000C4C1F"/>
    <w:rsid w:val="000E51F3"/>
    <w:rsid w:val="00130526"/>
    <w:rsid w:val="001430D5"/>
    <w:rsid w:val="0015074B"/>
    <w:rsid w:val="001F53CC"/>
    <w:rsid w:val="0029639D"/>
    <w:rsid w:val="00326F90"/>
    <w:rsid w:val="003A31B7"/>
    <w:rsid w:val="004657D5"/>
    <w:rsid w:val="004B3ED6"/>
    <w:rsid w:val="005054C8"/>
    <w:rsid w:val="00572A26"/>
    <w:rsid w:val="005A2DA9"/>
    <w:rsid w:val="005C22D7"/>
    <w:rsid w:val="005F30AC"/>
    <w:rsid w:val="0061406F"/>
    <w:rsid w:val="0064642D"/>
    <w:rsid w:val="007301D4"/>
    <w:rsid w:val="00733A71"/>
    <w:rsid w:val="00750963"/>
    <w:rsid w:val="00815DCC"/>
    <w:rsid w:val="00830D40"/>
    <w:rsid w:val="008879BC"/>
    <w:rsid w:val="008E62C0"/>
    <w:rsid w:val="009237E0"/>
    <w:rsid w:val="009B5CCA"/>
    <w:rsid w:val="00A4004A"/>
    <w:rsid w:val="00A67AB1"/>
    <w:rsid w:val="00A764B5"/>
    <w:rsid w:val="00A874FF"/>
    <w:rsid w:val="00AA1D8D"/>
    <w:rsid w:val="00B41C64"/>
    <w:rsid w:val="00B47730"/>
    <w:rsid w:val="00BB784B"/>
    <w:rsid w:val="00C62C75"/>
    <w:rsid w:val="00CB0664"/>
    <w:rsid w:val="00D04061"/>
    <w:rsid w:val="00D802DB"/>
    <w:rsid w:val="00DB47BA"/>
    <w:rsid w:val="00E235E9"/>
    <w:rsid w:val="00E7374D"/>
    <w:rsid w:val="00E868FA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13</cp:revision>
  <cp:lastPrinted>2025-08-07T11:35:00Z</cp:lastPrinted>
  <dcterms:created xsi:type="dcterms:W3CDTF">2025-08-13T13:51:00Z</dcterms:created>
  <dcterms:modified xsi:type="dcterms:W3CDTF">2025-08-14T04:27:00Z</dcterms:modified>
</cp:coreProperties>
</file>