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DE319" w14:textId="77777777" w:rsidR="00005689" w:rsidRPr="00CE7D34" w:rsidRDefault="00BB1745" w:rsidP="00BB1745">
      <w:pPr>
        <w:spacing w:line="460" w:lineRule="exact"/>
        <w:ind w:firstLineChars="750" w:firstLine="3303"/>
        <w:rPr>
          <w:rFonts w:ascii="新細明體" w:eastAsia="新細明體" w:hAnsi="新細明體"/>
          <w:b/>
          <w:sz w:val="40"/>
          <w:szCs w:val="40"/>
        </w:rPr>
      </w:pPr>
      <w:r w:rsidRPr="00CE7D34">
        <w:rPr>
          <w:rFonts w:ascii="新細明體" w:eastAsia="新細明體" w:hAnsi="新細明體" w:hint="eastAsia"/>
          <w:b/>
          <w:sz w:val="44"/>
        </w:rPr>
        <w:t>潔沛</w:t>
      </w:r>
      <w:r w:rsidR="00A51701" w:rsidRPr="00CE7D34">
        <w:rPr>
          <w:rFonts w:ascii="新細明體" w:eastAsia="新細明體" w:hAnsi="新細明體" w:hint="eastAsia"/>
          <w:b/>
          <w:sz w:val="44"/>
        </w:rPr>
        <w:t>企業</w:t>
      </w:r>
      <w:r w:rsidR="00005689" w:rsidRPr="00CE7D34">
        <w:rPr>
          <w:rFonts w:ascii="新細明體" w:eastAsia="新細明體" w:hAnsi="新細明體" w:hint="eastAsia"/>
          <w:b/>
          <w:sz w:val="44"/>
        </w:rPr>
        <w:t>有限公司</w:t>
      </w:r>
    </w:p>
    <w:p w14:paraId="550E33BC" w14:textId="44D6A472" w:rsidR="00005689" w:rsidRPr="009F3404" w:rsidRDefault="00C945AB" w:rsidP="00C945AB">
      <w:pPr>
        <w:spacing w:line="460" w:lineRule="exact"/>
        <w:ind w:firstLineChars="900" w:firstLine="3604"/>
        <w:rPr>
          <w:b/>
          <w:sz w:val="32"/>
          <w:szCs w:val="32"/>
        </w:rPr>
      </w:pPr>
      <w:r>
        <w:rPr>
          <w:rFonts w:hint="eastAsia"/>
          <w:b/>
          <w:sz w:val="40"/>
          <w:szCs w:val="40"/>
        </w:rPr>
        <w:t xml:space="preserve"> </w:t>
      </w:r>
      <w:r w:rsidR="00005689" w:rsidRPr="009F3404">
        <w:rPr>
          <w:rFonts w:hint="eastAsia"/>
          <w:b/>
          <w:sz w:val="32"/>
          <w:szCs w:val="32"/>
        </w:rPr>
        <w:t>客</w:t>
      </w:r>
      <w:r w:rsidRPr="009F3404">
        <w:rPr>
          <w:rFonts w:hint="eastAsia"/>
          <w:b/>
          <w:sz w:val="32"/>
          <w:szCs w:val="32"/>
        </w:rPr>
        <w:t>戶抱怨</w:t>
      </w:r>
      <w:r w:rsidR="00DC51B2">
        <w:rPr>
          <w:rFonts w:hint="eastAsia"/>
          <w:b/>
          <w:sz w:val="32"/>
          <w:szCs w:val="32"/>
        </w:rPr>
        <w:t>/</w:t>
      </w:r>
      <w:r w:rsidR="00054E95">
        <w:rPr>
          <w:b/>
          <w:sz w:val="32"/>
          <w:szCs w:val="32"/>
        </w:rPr>
        <w:t>處理</w:t>
      </w:r>
      <w:r w:rsidR="00054E95">
        <w:rPr>
          <w:rFonts w:hint="eastAsia"/>
          <w:b/>
          <w:sz w:val="32"/>
          <w:szCs w:val="32"/>
        </w:rPr>
        <w:t>單</w:t>
      </w:r>
      <w:r w:rsidR="005D3AC3">
        <w:rPr>
          <w:rFonts w:hint="eastAsia"/>
          <w:b/>
          <w:sz w:val="32"/>
          <w:szCs w:val="32"/>
        </w:rPr>
        <w:t xml:space="preserve"> </w:t>
      </w:r>
      <w:r w:rsidR="005D3AC3">
        <w:rPr>
          <w:b/>
          <w:sz w:val="32"/>
          <w:szCs w:val="32"/>
        </w:rPr>
        <w:t xml:space="preserve">   </w:t>
      </w:r>
      <w:r w:rsidR="005D3AC3">
        <w:rPr>
          <w:sz w:val="28"/>
        </w:rPr>
        <w:t>(</w:t>
      </w:r>
      <w:r w:rsidR="005D3AC3">
        <w:rPr>
          <w:rFonts w:hint="eastAsia"/>
          <w:sz w:val="28"/>
        </w:rPr>
        <w:t>本記錄不得擅自塗改</w:t>
      </w:r>
      <w:r w:rsidR="005D3AC3">
        <w:rPr>
          <w:sz w:val="28"/>
        </w:rPr>
        <w:t>)</w:t>
      </w:r>
      <w:r w:rsidR="005D3AC3">
        <w:rPr>
          <w:b/>
          <w:sz w:val="32"/>
          <w:szCs w:val="32"/>
        </w:rPr>
        <w:t xml:space="preserve">      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598"/>
        <w:gridCol w:w="1459"/>
        <w:gridCol w:w="2503"/>
        <w:gridCol w:w="478"/>
        <w:gridCol w:w="242"/>
        <w:gridCol w:w="1320"/>
        <w:gridCol w:w="1390"/>
        <w:gridCol w:w="290"/>
        <w:gridCol w:w="840"/>
      </w:tblGrid>
      <w:tr w:rsidR="00005689" w14:paraId="14463103" w14:textId="77777777">
        <w:trPr>
          <w:cantSplit/>
          <w:trHeight w:val="567"/>
        </w:trPr>
        <w:tc>
          <w:tcPr>
            <w:tcW w:w="510" w:type="dxa"/>
            <w:vMerge w:val="restart"/>
            <w:textDirection w:val="tbRlV"/>
            <w:vAlign w:val="center"/>
          </w:tcPr>
          <w:p w14:paraId="1CE3A497" w14:textId="77777777" w:rsidR="00005689" w:rsidRDefault="00005689">
            <w:pPr>
              <w:ind w:leftChars="24" w:left="58" w:right="57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業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務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部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門</w:t>
            </w:r>
          </w:p>
        </w:tc>
        <w:tc>
          <w:tcPr>
            <w:tcW w:w="2057" w:type="dxa"/>
            <w:gridSpan w:val="2"/>
            <w:vAlign w:val="center"/>
          </w:tcPr>
          <w:p w14:paraId="642E00E8" w14:textId="77777777" w:rsidR="00005689" w:rsidRDefault="00005689">
            <w:pPr>
              <w:ind w:right="57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客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戶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名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稱</w:t>
            </w:r>
          </w:p>
        </w:tc>
        <w:tc>
          <w:tcPr>
            <w:tcW w:w="3223" w:type="dxa"/>
            <w:gridSpan w:val="3"/>
            <w:vAlign w:val="center"/>
          </w:tcPr>
          <w:p w14:paraId="53E5AC22" w14:textId="77777777" w:rsidR="00005689" w:rsidRDefault="00005689">
            <w:pPr>
              <w:ind w:right="57"/>
              <w:jc w:val="both"/>
              <w:rPr>
                <w:sz w:val="28"/>
              </w:rPr>
            </w:pPr>
          </w:p>
        </w:tc>
        <w:tc>
          <w:tcPr>
            <w:tcW w:w="1320" w:type="dxa"/>
            <w:tcBorders>
              <w:bottom w:val="single" w:sz="4" w:space="0" w:color="auto"/>
            </w:tcBorders>
            <w:vAlign w:val="center"/>
          </w:tcPr>
          <w:p w14:paraId="2D0964C0" w14:textId="77777777" w:rsidR="00005689" w:rsidRDefault="00005689">
            <w:pPr>
              <w:ind w:right="57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本單編號</w:t>
            </w:r>
          </w:p>
        </w:tc>
        <w:tc>
          <w:tcPr>
            <w:tcW w:w="1680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C6AEFC4" w14:textId="6FC146AD" w:rsidR="00005689" w:rsidRDefault="005D3AC3" w:rsidP="005D3AC3">
            <w:pPr>
              <w:ind w:left="57" w:right="57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MR08-0</w:t>
            </w:r>
            <w:r>
              <w:rPr>
                <w:sz w:val="28"/>
              </w:rPr>
              <w:t>2</w:t>
            </w:r>
            <w:r>
              <w:rPr>
                <w:sz w:val="28"/>
              </w:rPr>
              <w:t>()</w:t>
            </w:r>
            <w:r>
              <w:rPr>
                <w:rFonts w:hint="eastAsia"/>
                <w:sz w:val="28"/>
              </w:rPr>
              <w:t>A</w:t>
            </w:r>
          </w:p>
        </w:tc>
        <w:tc>
          <w:tcPr>
            <w:tcW w:w="840" w:type="dxa"/>
            <w:tcBorders>
              <w:left w:val="nil"/>
              <w:bottom w:val="single" w:sz="4" w:space="0" w:color="auto"/>
            </w:tcBorders>
            <w:vAlign w:val="center"/>
          </w:tcPr>
          <w:p w14:paraId="0D7D2020" w14:textId="77777777" w:rsidR="00005689" w:rsidRDefault="00005689">
            <w:pPr>
              <w:ind w:left="57" w:right="57"/>
              <w:jc w:val="distribute"/>
              <w:rPr>
                <w:sz w:val="28"/>
              </w:rPr>
            </w:pPr>
          </w:p>
        </w:tc>
      </w:tr>
      <w:tr w:rsidR="00005689" w14:paraId="68D85684" w14:textId="77777777">
        <w:trPr>
          <w:cantSplit/>
          <w:trHeight w:val="567"/>
        </w:trPr>
        <w:tc>
          <w:tcPr>
            <w:tcW w:w="510" w:type="dxa"/>
            <w:vMerge/>
            <w:vAlign w:val="center"/>
          </w:tcPr>
          <w:p w14:paraId="63D2FB35" w14:textId="77777777" w:rsidR="00005689" w:rsidRDefault="00005689">
            <w:pPr>
              <w:ind w:left="57" w:right="57"/>
              <w:jc w:val="distribute"/>
              <w:rPr>
                <w:sz w:val="28"/>
              </w:rPr>
            </w:pPr>
          </w:p>
        </w:tc>
        <w:tc>
          <w:tcPr>
            <w:tcW w:w="2057" w:type="dxa"/>
            <w:gridSpan w:val="2"/>
            <w:vAlign w:val="center"/>
          </w:tcPr>
          <w:p w14:paraId="2FFC0628" w14:textId="77777777" w:rsidR="00005689" w:rsidRDefault="00005689">
            <w:pPr>
              <w:ind w:left="57" w:right="57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產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品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名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稱</w:t>
            </w:r>
          </w:p>
        </w:tc>
        <w:tc>
          <w:tcPr>
            <w:tcW w:w="3223" w:type="dxa"/>
            <w:gridSpan w:val="3"/>
            <w:vAlign w:val="center"/>
          </w:tcPr>
          <w:p w14:paraId="72850791" w14:textId="77777777" w:rsidR="00005689" w:rsidRDefault="00005689">
            <w:pPr>
              <w:ind w:left="57" w:right="57"/>
              <w:jc w:val="both"/>
              <w:rPr>
                <w:sz w:val="28"/>
              </w:rPr>
            </w:pPr>
          </w:p>
        </w:tc>
        <w:tc>
          <w:tcPr>
            <w:tcW w:w="1320" w:type="dxa"/>
            <w:vAlign w:val="center"/>
          </w:tcPr>
          <w:p w14:paraId="74803A1D" w14:textId="6FE400A6" w:rsidR="00005689" w:rsidRDefault="00005689" w:rsidP="00AE79E7">
            <w:pPr>
              <w:ind w:right="57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數量</w:t>
            </w:r>
          </w:p>
        </w:tc>
        <w:tc>
          <w:tcPr>
            <w:tcW w:w="2520" w:type="dxa"/>
            <w:gridSpan w:val="3"/>
            <w:vAlign w:val="center"/>
          </w:tcPr>
          <w:p w14:paraId="76424EDC" w14:textId="77777777" w:rsidR="00005689" w:rsidRDefault="00005689">
            <w:pPr>
              <w:ind w:left="57" w:right="57"/>
              <w:jc w:val="distribute"/>
              <w:rPr>
                <w:sz w:val="28"/>
              </w:rPr>
            </w:pPr>
          </w:p>
        </w:tc>
      </w:tr>
      <w:tr w:rsidR="00005689" w14:paraId="2380BC1C" w14:textId="77777777">
        <w:trPr>
          <w:cantSplit/>
          <w:trHeight w:val="2205"/>
        </w:trPr>
        <w:tc>
          <w:tcPr>
            <w:tcW w:w="510" w:type="dxa"/>
            <w:vMerge/>
            <w:vAlign w:val="center"/>
          </w:tcPr>
          <w:p w14:paraId="4E7BE4E3" w14:textId="77777777" w:rsidR="00005689" w:rsidRDefault="00005689">
            <w:pPr>
              <w:ind w:left="57" w:right="57"/>
              <w:jc w:val="distribute"/>
              <w:rPr>
                <w:sz w:val="28"/>
              </w:rPr>
            </w:pPr>
          </w:p>
        </w:tc>
        <w:tc>
          <w:tcPr>
            <w:tcW w:w="9120" w:type="dxa"/>
            <w:gridSpan w:val="9"/>
          </w:tcPr>
          <w:p w14:paraId="0208B7A1" w14:textId="77777777" w:rsidR="00005689" w:rsidRDefault="00005689">
            <w:pPr>
              <w:ind w:left="57" w:right="57"/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客</w:t>
            </w:r>
            <w:r w:rsidR="00C945AB">
              <w:rPr>
                <w:rFonts w:hint="eastAsia"/>
                <w:szCs w:val="24"/>
              </w:rPr>
              <w:t>戶抱怨</w:t>
            </w:r>
            <w:r>
              <w:rPr>
                <w:rFonts w:hint="eastAsia"/>
                <w:szCs w:val="24"/>
              </w:rPr>
              <w:t>內容及要求</w:t>
            </w:r>
            <w:r>
              <w:rPr>
                <w:rFonts w:ascii="細明體"/>
                <w:szCs w:val="24"/>
              </w:rPr>
              <w:t>：</w:t>
            </w:r>
          </w:p>
          <w:p w14:paraId="3419FC86" w14:textId="77777777" w:rsidR="00005689" w:rsidRDefault="00005689">
            <w:pPr>
              <w:ind w:left="57" w:right="57"/>
              <w:jc w:val="both"/>
              <w:rPr>
                <w:sz w:val="28"/>
              </w:rPr>
            </w:pPr>
          </w:p>
          <w:p w14:paraId="63F97605" w14:textId="77777777" w:rsidR="00005689" w:rsidRDefault="00005689">
            <w:pPr>
              <w:ind w:left="57" w:right="57"/>
              <w:jc w:val="both"/>
              <w:rPr>
                <w:sz w:val="28"/>
              </w:rPr>
            </w:pPr>
          </w:p>
          <w:p w14:paraId="743199BF" w14:textId="77777777" w:rsidR="00005689" w:rsidRDefault="00005689">
            <w:pPr>
              <w:ind w:left="57" w:right="57"/>
              <w:jc w:val="both"/>
              <w:rPr>
                <w:sz w:val="28"/>
              </w:rPr>
            </w:pPr>
          </w:p>
          <w:p w14:paraId="2DE41EDC" w14:textId="77777777" w:rsidR="00005689" w:rsidRDefault="00005689">
            <w:pPr>
              <w:ind w:left="57" w:right="57"/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                          </w:t>
            </w:r>
            <w:r>
              <w:rPr>
                <w:rFonts w:hint="eastAsia"/>
                <w:sz w:val="28"/>
              </w:rPr>
              <w:t>主管</w:t>
            </w:r>
            <w:r>
              <w:rPr>
                <w:rFonts w:ascii="細明體"/>
                <w:sz w:val="28"/>
              </w:rPr>
              <w:t>：</w:t>
            </w:r>
            <w:r>
              <w:rPr>
                <w:sz w:val="28"/>
              </w:rPr>
              <w:t xml:space="preserve">         </w:t>
            </w:r>
            <w:r>
              <w:rPr>
                <w:rFonts w:hint="eastAsia"/>
                <w:sz w:val="28"/>
              </w:rPr>
              <w:t>填單人</w:t>
            </w:r>
            <w:r>
              <w:rPr>
                <w:rFonts w:ascii="細明體"/>
                <w:sz w:val="28"/>
              </w:rPr>
              <w:t>：</w:t>
            </w:r>
          </w:p>
        </w:tc>
      </w:tr>
      <w:tr w:rsidR="00005689" w14:paraId="33F399F9" w14:textId="77777777">
        <w:trPr>
          <w:cantSplit/>
          <w:trHeight w:val="1635"/>
        </w:trPr>
        <w:tc>
          <w:tcPr>
            <w:tcW w:w="510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1CBD3E03" w14:textId="77777777" w:rsidR="00005689" w:rsidRDefault="00005689">
            <w:pPr>
              <w:ind w:leftChars="47" w:left="113" w:right="57" w:firstLineChars="350" w:firstLine="980"/>
              <w:rPr>
                <w:sz w:val="28"/>
              </w:rPr>
            </w:pPr>
            <w:r>
              <w:rPr>
                <w:rFonts w:hint="eastAsia"/>
                <w:sz w:val="28"/>
              </w:rPr>
              <w:t>負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責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部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門</w:t>
            </w:r>
          </w:p>
        </w:tc>
        <w:tc>
          <w:tcPr>
            <w:tcW w:w="7990" w:type="dxa"/>
            <w:gridSpan w:val="7"/>
            <w:tcBorders>
              <w:left w:val="single" w:sz="4" w:space="0" w:color="auto"/>
              <w:bottom w:val="nil"/>
              <w:right w:val="nil"/>
            </w:tcBorders>
          </w:tcPr>
          <w:p w14:paraId="2300C9A4" w14:textId="73FB552E" w:rsidR="00005689" w:rsidRPr="00CE7D34" w:rsidRDefault="007F615A" w:rsidP="007F615A">
            <w:pPr>
              <w:rPr>
                <w:rFonts w:ascii="新細明體" w:eastAsia="新細明體" w:hAnsi="新細明體" w:hint="eastAsia"/>
                <w:b/>
              </w:rPr>
            </w:pPr>
            <w:r w:rsidRPr="00CE7D34">
              <w:rPr>
                <w:rFonts w:ascii="新細明體" w:eastAsia="新細明體" w:hAnsi="新細明體" w:hint="eastAsia"/>
                <w:b/>
              </w:rPr>
              <w:t>一、</w:t>
            </w:r>
            <w:r w:rsidR="00005689" w:rsidRPr="00CE7D34">
              <w:rPr>
                <w:rFonts w:ascii="新細明體" w:eastAsia="新細明體" w:hAnsi="新細明體" w:hint="eastAsia"/>
                <w:b/>
              </w:rPr>
              <w:t>異常原因調查分析</w:t>
            </w:r>
          </w:p>
          <w:p w14:paraId="5392AA27" w14:textId="5A931E62" w:rsidR="007F615A" w:rsidRPr="00CE7D34" w:rsidRDefault="007F615A" w:rsidP="007F615A">
            <w:pPr>
              <w:rPr>
                <w:rFonts w:ascii="新細明體" w:eastAsia="新細明體" w:hAnsi="新細明體"/>
                <w:kern w:val="0"/>
                <w:sz w:val="22"/>
              </w:rPr>
            </w:pPr>
            <w:r w:rsidRPr="00CE7D34">
              <w:rPr>
                <w:rFonts w:ascii="新細明體" w:eastAsia="新細明體" w:hAnsi="新細明體" w:hint="eastAsia"/>
              </w:rPr>
              <w:t>1.</w:t>
            </w:r>
            <w:r w:rsidRPr="00CE7D34">
              <w:rPr>
                <w:rFonts w:ascii="新細明體" w:eastAsia="新細明體" w:hAnsi="新細明體"/>
              </w:rPr>
              <w:t>What</w:t>
            </w:r>
            <w:r w:rsidRPr="00CE7D34">
              <w:rPr>
                <w:rFonts w:ascii="新細明體" w:eastAsia="新細明體" w:hAnsi="新細明體" w:hint="eastAsia"/>
              </w:rPr>
              <w:t>（什麼異常）：</w:t>
            </w:r>
          </w:p>
          <w:p w14:paraId="3C9673B5" w14:textId="271753FC" w:rsidR="007F615A" w:rsidRPr="00CE7D34" w:rsidRDefault="007F615A" w:rsidP="007F615A">
            <w:pPr>
              <w:rPr>
                <w:rFonts w:ascii="新細明體" w:eastAsia="新細明體" w:hAnsi="新細明體"/>
              </w:rPr>
            </w:pPr>
            <w:r w:rsidRPr="00CE7D34">
              <w:rPr>
                <w:rFonts w:ascii="新細明體" w:eastAsia="新細明體" w:hAnsi="新細明體" w:hint="eastAsia"/>
              </w:rPr>
              <w:t>2.</w:t>
            </w:r>
            <w:r w:rsidRPr="00CE7D34">
              <w:rPr>
                <w:rFonts w:ascii="新細明體" w:eastAsia="新細明體" w:hAnsi="新細明體"/>
              </w:rPr>
              <w:t>Where</w:t>
            </w:r>
            <w:r w:rsidRPr="00CE7D34">
              <w:rPr>
                <w:rFonts w:ascii="新細明體" w:eastAsia="新細明體" w:hAnsi="新細明體" w:hint="eastAsia"/>
              </w:rPr>
              <w:t>（發生地點）：</w:t>
            </w:r>
          </w:p>
          <w:p w14:paraId="72E1C2EA" w14:textId="6499242F" w:rsidR="007F615A" w:rsidRPr="00CE7D34" w:rsidRDefault="007F615A" w:rsidP="007F615A">
            <w:pPr>
              <w:rPr>
                <w:rFonts w:ascii="新細明體" w:eastAsia="新細明體" w:hAnsi="新細明體"/>
              </w:rPr>
            </w:pPr>
            <w:r w:rsidRPr="00CE7D34">
              <w:rPr>
                <w:rFonts w:ascii="新細明體" w:eastAsia="新細明體" w:hAnsi="新細明體" w:hint="eastAsia"/>
              </w:rPr>
              <w:t>3.</w:t>
            </w:r>
            <w:r w:rsidRPr="00CE7D34">
              <w:rPr>
                <w:rFonts w:ascii="新細明體" w:eastAsia="新細明體" w:hAnsi="新細明體"/>
              </w:rPr>
              <w:t>When</w:t>
            </w:r>
            <w:r w:rsidRPr="00CE7D34">
              <w:rPr>
                <w:rFonts w:ascii="新細明體" w:eastAsia="新細明體" w:hAnsi="新細明體" w:hint="eastAsia"/>
              </w:rPr>
              <w:t>（何時發生）：</w:t>
            </w:r>
          </w:p>
          <w:p w14:paraId="59FF74E1" w14:textId="6E4C2768" w:rsidR="007F615A" w:rsidRPr="00CE7D34" w:rsidRDefault="007F615A" w:rsidP="007F615A">
            <w:pPr>
              <w:rPr>
                <w:rFonts w:ascii="新細明體" w:eastAsia="新細明體" w:hAnsi="新細明體"/>
              </w:rPr>
            </w:pPr>
            <w:r w:rsidRPr="00CE7D34">
              <w:rPr>
                <w:rFonts w:ascii="新細明體" w:eastAsia="新細明體" w:hAnsi="新細明體" w:hint="eastAsia"/>
              </w:rPr>
              <w:t>4.</w:t>
            </w:r>
            <w:r w:rsidRPr="00CE7D34">
              <w:rPr>
                <w:rFonts w:ascii="新細明體" w:eastAsia="新細明體" w:hAnsi="新細明體"/>
              </w:rPr>
              <w:t>Who</w:t>
            </w:r>
            <w:r w:rsidRPr="00CE7D34">
              <w:rPr>
                <w:rFonts w:ascii="新細明體" w:eastAsia="新細明體" w:hAnsi="新細明體" w:hint="eastAsia"/>
              </w:rPr>
              <w:t>（</w:t>
            </w:r>
            <w:r w:rsidR="00AE79E7" w:rsidRPr="00CE7D34">
              <w:rPr>
                <w:rFonts w:ascii="新細明體" w:eastAsia="新細明體" w:hAnsi="新細明體" w:hint="eastAsia"/>
              </w:rPr>
              <w:t>相關人員</w:t>
            </w:r>
            <w:r w:rsidRPr="00CE7D34">
              <w:rPr>
                <w:rFonts w:ascii="新細明體" w:eastAsia="新細明體" w:hAnsi="新細明體" w:hint="eastAsia"/>
              </w:rPr>
              <w:t>）：</w:t>
            </w:r>
          </w:p>
          <w:p w14:paraId="3833CEE7" w14:textId="3225F9CB" w:rsidR="007F615A" w:rsidRPr="00CE7D34" w:rsidRDefault="007F615A" w:rsidP="007F615A">
            <w:pPr>
              <w:rPr>
                <w:rFonts w:ascii="新細明體" w:eastAsia="新細明體" w:hAnsi="新細明體"/>
              </w:rPr>
            </w:pPr>
            <w:r w:rsidRPr="00CE7D34">
              <w:rPr>
                <w:rFonts w:ascii="新細明體" w:eastAsia="新細明體" w:hAnsi="新細明體" w:hint="eastAsia"/>
              </w:rPr>
              <w:t>5.</w:t>
            </w:r>
            <w:r w:rsidRPr="00CE7D34">
              <w:rPr>
                <w:rFonts w:ascii="新細明體" w:eastAsia="新細明體" w:hAnsi="新細明體"/>
              </w:rPr>
              <w:t>Why</w:t>
            </w:r>
            <w:r w:rsidRPr="00CE7D34">
              <w:rPr>
                <w:rFonts w:ascii="新細明體" w:eastAsia="新細明體" w:hAnsi="新細明體" w:hint="eastAsia"/>
              </w:rPr>
              <w:t>（</w:t>
            </w:r>
            <w:r w:rsidR="00AE79E7" w:rsidRPr="00CE7D34">
              <w:rPr>
                <w:rFonts w:ascii="新細明體" w:eastAsia="新細明體" w:hAnsi="新細明體" w:hint="eastAsia"/>
              </w:rPr>
              <w:t>為何發生</w:t>
            </w:r>
            <w:r w:rsidRPr="00CE7D34">
              <w:rPr>
                <w:rFonts w:ascii="新細明體" w:eastAsia="新細明體" w:hAnsi="新細明體" w:hint="eastAsia"/>
              </w:rPr>
              <w:t>）：</w:t>
            </w:r>
          </w:p>
          <w:p w14:paraId="369554BA" w14:textId="6C783092" w:rsidR="007F615A" w:rsidRPr="00CE7D34" w:rsidRDefault="007F615A" w:rsidP="007F615A">
            <w:pPr>
              <w:rPr>
                <w:rFonts w:ascii="新細明體" w:eastAsia="新細明體" w:hAnsi="新細明體"/>
              </w:rPr>
            </w:pPr>
            <w:r w:rsidRPr="00CE7D34">
              <w:rPr>
                <w:rFonts w:ascii="新細明體" w:eastAsia="新細明體" w:hAnsi="新細明體" w:hint="eastAsia"/>
              </w:rPr>
              <w:t>6.</w:t>
            </w:r>
            <w:r w:rsidRPr="00CE7D34">
              <w:rPr>
                <w:rFonts w:ascii="新細明體" w:eastAsia="新細明體" w:hAnsi="新細明體"/>
              </w:rPr>
              <w:t>How</w:t>
            </w:r>
            <w:r w:rsidRPr="00CE7D34">
              <w:rPr>
                <w:rFonts w:ascii="新細明體" w:eastAsia="新細明體" w:hAnsi="新細明體" w:hint="eastAsia"/>
              </w:rPr>
              <w:t>（</w:t>
            </w:r>
            <w:r w:rsidR="00AE79E7" w:rsidRPr="00CE7D34">
              <w:rPr>
                <w:rFonts w:ascii="新細明體" w:eastAsia="新細明體" w:hAnsi="新細明體" w:hint="eastAsia"/>
              </w:rPr>
              <w:t>如何解決</w:t>
            </w:r>
            <w:r w:rsidRPr="00CE7D34">
              <w:rPr>
                <w:rFonts w:ascii="新細明體" w:eastAsia="新細明體" w:hAnsi="新細明體" w:hint="eastAsia"/>
              </w:rPr>
              <w:t>）：</w:t>
            </w:r>
          </w:p>
          <w:p w14:paraId="7044562B" w14:textId="207C7116" w:rsidR="00005689" w:rsidRPr="00CE7D34" w:rsidRDefault="007F615A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b/>
                <w:color w:val="000000"/>
              </w:rPr>
              <w:t>二、暫時遏制措施（</w:t>
            </w:r>
            <w:r w:rsidRPr="00CE7D34">
              <w:rPr>
                <w:rFonts w:ascii="新細明體" w:eastAsia="新細明體" w:hAnsi="新細明體"/>
                <w:b/>
                <w:color w:val="000000"/>
              </w:rPr>
              <w:t>Containment Action）</w:t>
            </w:r>
          </w:p>
          <w:p w14:paraId="5CB2FC2C" w14:textId="19A25E52" w:rsidR="007F615A" w:rsidRPr="00CE7D34" w:rsidRDefault="007F615A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1.</w:t>
            </w:r>
            <w:r w:rsidR="001E1E20" w:rsidRPr="00CE7D34">
              <w:rPr>
                <w:rFonts w:ascii="新細明體" w:eastAsia="新細明體" w:hAnsi="新細明體" w:hint="eastAsia"/>
                <w:color w:val="000000"/>
              </w:rPr>
              <w:t>針對</w:t>
            </w:r>
            <w:r w:rsidRPr="00CE7D34">
              <w:rPr>
                <w:rFonts w:ascii="新細明體" w:eastAsia="新細明體" w:hAnsi="新細明體" w:hint="eastAsia"/>
                <w:color w:val="000000"/>
              </w:rPr>
              <w:t>客戶處置：</w:t>
            </w:r>
            <w:r w:rsidR="00FA1B68" w:rsidRPr="00CE7D34">
              <w:rPr>
                <w:rFonts w:ascii="新細明體" w:eastAsia="新細明體" w:hAnsi="新細明體" w:hint="eastAsia"/>
                <w:color w:val="000000"/>
              </w:rPr>
              <w:t xml:space="preserve">                        </w:t>
            </w:r>
            <w:r w:rsidR="005D3AC3" w:rsidRPr="00CE7D34">
              <w:rPr>
                <w:rFonts w:ascii="新細明體" w:eastAsia="新細明體" w:hAnsi="新細明體" w:hint="eastAsia"/>
                <w:color w:val="000000"/>
              </w:rPr>
              <w:t xml:space="preserve">      </w:t>
            </w:r>
            <w:r w:rsidR="00FA1B68" w:rsidRPr="00CE7D34">
              <w:rPr>
                <w:rFonts w:ascii="新細明體" w:eastAsia="新細明體" w:hAnsi="新細明體" w:hint="eastAsia"/>
                <w:color w:val="000000"/>
              </w:rPr>
              <w:t>預計完成日/實際完成日：</w:t>
            </w:r>
          </w:p>
          <w:p w14:paraId="652E3E9C" w14:textId="739080C9" w:rsidR="00005689" w:rsidRPr="00CE7D34" w:rsidRDefault="007F615A" w:rsidP="001E1E20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2.</w:t>
            </w:r>
            <w:r w:rsidR="001E1E20" w:rsidRPr="00CE7D34">
              <w:rPr>
                <w:rFonts w:ascii="新細明體" w:eastAsia="新細明體" w:hAnsi="新細明體" w:hint="eastAsia"/>
                <w:color w:val="000000"/>
              </w:rPr>
              <w:t>針對</w:t>
            </w:r>
            <w:r w:rsidRPr="00CE7D34">
              <w:rPr>
                <w:rFonts w:ascii="新細明體" w:eastAsia="新細明體" w:hAnsi="新細明體" w:hint="eastAsia"/>
                <w:color w:val="000000"/>
              </w:rPr>
              <w:t>內部處置：</w:t>
            </w:r>
            <w:r w:rsidR="00FA1B68" w:rsidRPr="00CE7D34">
              <w:rPr>
                <w:rFonts w:ascii="新細明體" w:eastAsia="新細明體" w:hAnsi="新細明體" w:hint="eastAsia"/>
                <w:color w:val="000000"/>
              </w:rPr>
              <w:t xml:space="preserve">                        </w:t>
            </w:r>
            <w:r w:rsidR="005D3AC3" w:rsidRPr="00CE7D34">
              <w:rPr>
                <w:rFonts w:ascii="新細明體" w:eastAsia="新細明體" w:hAnsi="新細明體" w:hint="eastAsia"/>
                <w:color w:val="000000"/>
              </w:rPr>
              <w:t xml:space="preserve">      </w:t>
            </w:r>
            <w:r w:rsidR="00FA1B68" w:rsidRPr="00CE7D34">
              <w:rPr>
                <w:rFonts w:ascii="新細明體" w:eastAsia="新細明體" w:hAnsi="新細明體" w:hint="eastAsia"/>
                <w:color w:val="000000"/>
              </w:rPr>
              <w:t>預計完成日/實際完成日：</w:t>
            </w:r>
          </w:p>
        </w:tc>
        <w:tc>
          <w:tcPr>
            <w:tcW w:w="1130" w:type="dxa"/>
            <w:gridSpan w:val="2"/>
            <w:tcBorders>
              <w:left w:val="nil"/>
              <w:bottom w:val="nil"/>
            </w:tcBorders>
            <w:vAlign w:val="center"/>
          </w:tcPr>
          <w:p w14:paraId="3A24E1B4" w14:textId="77777777" w:rsidR="00005689" w:rsidRPr="00CE7D34" w:rsidRDefault="00005689">
            <w:pPr>
              <w:ind w:left="57" w:right="57"/>
              <w:jc w:val="distribute"/>
              <w:rPr>
                <w:rFonts w:ascii="新細明體" w:eastAsia="新細明體" w:hAnsi="新細明體"/>
                <w:sz w:val="28"/>
              </w:rPr>
            </w:pPr>
          </w:p>
        </w:tc>
      </w:tr>
      <w:tr w:rsidR="00005689" w14:paraId="47D6985F" w14:textId="77777777">
        <w:trPr>
          <w:cantSplit/>
          <w:trHeight w:val="1635"/>
        </w:trPr>
        <w:tc>
          <w:tcPr>
            <w:tcW w:w="51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366A84C" w14:textId="77777777" w:rsidR="00005689" w:rsidRDefault="00005689">
            <w:pPr>
              <w:ind w:leftChars="24" w:left="58" w:right="57"/>
              <w:jc w:val="center"/>
              <w:rPr>
                <w:sz w:val="28"/>
              </w:rPr>
            </w:pPr>
          </w:p>
        </w:tc>
        <w:tc>
          <w:tcPr>
            <w:tcW w:w="9120" w:type="dxa"/>
            <w:gridSpan w:val="9"/>
            <w:tcBorders>
              <w:top w:val="nil"/>
              <w:left w:val="single" w:sz="4" w:space="0" w:color="auto"/>
            </w:tcBorders>
          </w:tcPr>
          <w:p w14:paraId="60884B1B" w14:textId="5ABDF124" w:rsidR="007F615A" w:rsidRPr="00CE7D34" w:rsidRDefault="007F615A" w:rsidP="007F615A">
            <w:pPr>
              <w:rPr>
                <w:rFonts w:ascii="新細明體" w:eastAsia="新細明體" w:hAnsi="新細明體"/>
                <w:b/>
              </w:rPr>
            </w:pPr>
            <w:r w:rsidRPr="00CE7D34">
              <w:rPr>
                <w:rFonts w:ascii="新細明體" w:eastAsia="新細明體" w:hAnsi="新細明體" w:hint="eastAsia"/>
                <w:b/>
              </w:rPr>
              <w:t>三、根本原因分析（</w:t>
            </w:r>
            <w:r w:rsidRPr="00CE7D34">
              <w:rPr>
                <w:rFonts w:ascii="新細明體" w:eastAsia="新細明體" w:hAnsi="新細明體"/>
                <w:b/>
              </w:rPr>
              <w:t>Root Cause Analysis）</w:t>
            </w:r>
          </w:p>
          <w:p w14:paraId="4A975297" w14:textId="0D2A19D7" w:rsidR="007F615A" w:rsidRPr="00CE7D34" w:rsidRDefault="00FA1B68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1.</w:t>
            </w:r>
            <w:r w:rsidR="007F615A" w:rsidRPr="00CE7D34">
              <w:rPr>
                <w:rFonts w:ascii="新細明體" w:eastAsia="新細明體" w:hAnsi="新細明體" w:hint="eastAsia"/>
                <w:color w:val="000000"/>
              </w:rPr>
              <w:t>客戶端發生的原因：</w:t>
            </w:r>
          </w:p>
          <w:p w14:paraId="1A693B9D" w14:textId="397127ED" w:rsidR="007F615A" w:rsidRPr="00CE7D34" w:rsidRDefault="00FA1B68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2.</w:t>
            </w:r>
            <w:r w:rsidR="007F615A" w:rsidRPr="00CE7D34">
              <w:rPr>
                <w:rFonts w:ascii="新細明體" w:eastAsia="新細明體" w:hAnsi="新細明體" w:hint="eastAsia"/>
                <w:color w:val="000000"/>
              </w:rPr>
              <w:t>製程方</w:t>
            </w:r>
            <w:bookmarkStart w:id="0" w:name="_GoBack"/>
            <w:bookmarkEnd w:id="0"/>
            <w:r w:rsidR="007F615A" w:rsidRPr="00CE7D34">
              <w:rPr>
                <w:rFonts w:ascii="新細明體" w:eastAsia="新細明體" w:hAnsi="新細明體" w:hint="eastAsia"/>
                <w:color w:val="000000"/>
              </w:rPr>
              <w:t>面導致的問題：</w:t>
            </w:r>
          </w:p>
          <w:p w14:paraId="2D21DB30" w14:textId="45EC4A55" w:rsidR="00005689" w:rsidRPr="00CE7D34" w:rsidRDefault="00FA1B68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3.</w:t>
            </w:r>
            <w:r w:rsidR="007F615A" w:rsidRPr="00CE7D34">
              <w:rPr>
                <w:rFonts w:ascii="新細明體" w:eastAsia="新細明體" w:hAnsi="新細明體" w:hint="eastAsia"/>
                <w:color w:val="000000"/>
              </w:rPr>
              <w:t>未能及時發現或防止流出的原因：</w:t>
            </w:r>
          </w:p>
          <w:p w14:paraId="6538D01B" w14:textId="77777777" w:rsidR="007F615A" w:rsidRPr="00CE7D34" w:rsidRDefault="007F615A" w:rsidP="007F615A">
            <w:pPr>
              <w:rPr>
                <w:rFonts w:ascii="新細明體" w:eastAsia="新細明體" w:hAnsi="新細明體"/>
                <w:b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b/>
                <w:color w:val="000000"/>
              </w:rPr>
              <w:t>四、矯正措施</w:t>
            </w:r>
          </w:p>
          <w:p w14:paraId="19A2335A" w14:textId="51893DDD" w:rsidR="007F615A" w:rsidRPr="00CE7D34" w:rsidRDefault="00FA1B68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1.</w:t>
            </w:r>
            <w:r w:rsidR="007F615A" w:rsidRPr="00CE7D34">
              <w:rPr>
                <w:rFonts w:ascii="新細明體" w:eastAsia="新細明體" w:hAnsi="新細明體" w:hint="eastAsia"/>
                <w:color w:val="000000"/>
              </w:rPr>
              <w:t>短期改善：</w:t>
            </w:r>
          </w:p>
          <w:p w14:paraId="7E98CA6D" w14:textId="2A699740" w:rsidR="007F615A" w:rsidRPr="00CE7D34" w:rsidRDefault="00FA1B68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2.</w:t>
            </w:r>
            <w:r w:rsidR="007F615A" w:rsidRPr="00CE7D34">
              <w:rPr>
                <w:rFonts w:ascii="新細明體" w:eastAsia="新細明體" w:hAnsi="新細明體" w:hint="eastAsia"/>
                <w:color w:val="000000"/>
              </w:rPr>
              <w:t>長期改善：</w:t>
            </w:r>
          </w:p>
          <w:p w14:paraId="4D2D8984" w14:textId="30AAC82D" w:rsidR="007F615A" w:rsidRPr="00CE7D34" w:rsidRDefault="00FA1B68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3.</w:t>
            </w:r>
            <w:r w:rsidR="007F615A" w:rsidRPr="00CE7D34">
              <w:rPr>
                <w:rFonts w:ascii="新細明體" w:eastAsia="新細明體" w:hAnsi="新細明體" w:hint="eastAsia"/>
                <w:color w:val="000000"/>
              </w:rPr>
              <w:t>預防措施：</w:t>
            </w:r>
          </w:p>
          <w:p w14:paraId="78B45D38" w14:textId="0AEC85B3" w:rsidR="007F615A" w:rsidRPr="00CE7D34" w:rsidRDefault="007F615A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五、驗證矯正效果</w:t>
            </w:r>
            <w:r w:rsidR="005D3AC3" w:rsidRPr="00CE7D34">
              <w:rPr>
                <w:rFonts w:ascii="新細明體" w:eastAsia="新細明體" w:hAnsi="新細明體" w:hint="eastAsia"/>
                <w:color w:val="000000"/>
              </w:rPr>
              <w:t>(</w:t>
            </w:r>
            <w:r w:rsidR="005D3AC3" w:rsidRPr="00CE7D34">
              <w:rPr>
                <w:rFonts w:ascii="新細明體" w:eastAsia="新細明體" w:hAnsi="新細明體"/>
              </w:rPr>
              <w:t>客戶端確認</w:t>
            </w:r>
            <w:r w:rsidR="005D3AC3" w:rsidRPr="00CE7D34">
              <w:rPr>
                <w:rFonts w:ascii="新細明體" w:eastAsia="新細明體" w:hAnsi="新細明體" w:hint="eastAsia"/>
              </w:rPr>
              <w:t>)</w:t>
            </w:r>
            <w:r w:rsidR="00FA1B68" w:rsidRPr="00CE7D34">
              <w:rPr>
                <w:rFonts w:ascii="新細明體" w:eastAsia="新細明體" w:hAnsi="新細明體" w:hint="eastAsia"/>
                <w:color w:val="000000"/>
              </w:rPr>
              <w:t>：</w:t>
            </w:r>
            <w:r w:rsidR="009E73DF" w:rsidRPr="00CE7D34">
              <w:rPr>
                <w:rFonts w:ascii="新細明體" w:eastAsia="新細明體" w:hAnsi="新細明體"/>
              </w:rPr>
              <w:t>Yes / No</w:t>
            </w:r>
          </w:p>
          <w:p w14:paraId="2FED90BE" w14:textId="759E7032" w:rsidR="007F615A" w:rsidRPr="00CE7D34" w:rsidRDefault="007F615A" w:rsidP="007F615A">
            <w:pPr>
              <w:rPr>
                <w:rFonts w:ascii="新細明體" w:eastAsia="新細明體" w:hAnsi="新細明體"/>
                <w:color w:val="000000"/>
              </w:rPr>
            </w:pPr>
            <w:r w:rsidRPr="00CE7D34">
              <w:rPr>
                <w:rFonts w:ascii="新細明體" w:eastAsia="新細明體" w:hAnsi="新細明體" w:hint="eastAsia"/>
                <w:color w:val="000000"/>
              </w:rPr>
              <w:t>六、防止再發措施</w:t>
            </w:r>
            <w:r w:rsidR="00FA1B68" w:rsidRPr="00CE7D34">
              <w:rPr>
                <w:rFonts w:ascii="新細明體" w:eastAsia="新細明體" w:hAnsi="新細明體" w:hint="eastAsia"/>
                <w:color w:val="000000"/>
              </w:rPr>
              <w:t>：</w:t>
            </w:r>
            <w:r w:rsidR="00AE79E7" w:rsidRPr="0050651D">
              <w:rPr>
                <w:rFonts w:ascii="標楷體" w:eastAsia="標楷體" w:hAnsi="標楷體"/>
              </w:rPr>
              <w:t>SOP/OCAP 更新、訓練</w:t>
            </w:r>
            <w:r w:rsidR="00AE79E7">
              <w:rPr>
                <w:rFonts w:ascii="標楷體" w:eastAsia="標楷體" w:hAnsi="標楷體" w:hint="eastAsia"/>
              </w:rPr>
              <w:t>。</w:t>
            </w:r>
          </w:p>
        </w:tc>
      </w:tr>
      <w:tr w:rsidR="00005689" w14:paraId="7D946A33" w14:textId="77777777">
        <w:trPr>
          <w:cantSplit/>
          <w:trHeight w:val="1635"/>
        </w:trPr>
        <w:tc>
          <w:tcPr>
            <w:tcW w:w="510" w:type="dxa"/>
            <w:tcBorders>
              <w:right w:val="single" w:sz="4" w:space="0" w:color="auto"/>
            </w:tcBorders>
            <w:textDirection w:val="tbRlV"/>
            <w:vAlign w:val="center"/>
          </w:tcPr>
          <w:p w14:paraId="0EA05C11" w14:textId="77777777" w:rsidR="00005689" w:rsidRDefault="00005689">
            <w:pPr>
              <w:ind w:leftChars="24" w:left="58" w:right="57"/>
              <w:rPr>
                <w:sz w:val="28"/>
              </w:rPr>
            </w:pPr>
            <w:r>
              <w:rPr>
                <w:rFonts w:hint="eastAsia"/>
                <w:sz w:val="28"/>
              </w:rPr>
              <w:t>審</w:t>
            </w:r>
            <w:r>
              <w:rPr>
                <w:rFonts w:hint="eastAsia"/>
                <w:sz w:val="28"/>
              </w:rPr>
              <w:t xml:space="preserve">     </w:t>
            </w:r>
            <w:r>
              <w:rPr>
                <w:rFonts w:hint="eastAsia"/>
                <w:sz w:val="28"/>
              </w:rPr>
              <w:t>核</w:t>
            </w:r>
          </w:p>
        </w:tc>
        <w:tc>
          <w:tcPr>
            <w:tcW w:w="598" w:type="dxa"/>
            <w:tcBorders>
              <w:left w:val="single" w:sz="4" w:space="0" w:color="auto"/>
            </w:tcBorders>
            <w:textDirection w:val="tbRlV"/>
            <w:vAlign w:val="center"/>
          </w:tcPr>
          <w:p w14:paraId="38F8ACB4" w14:textId="77777777" w:rsidR="00005689" w:rsidRDefault="00005689">
            <w:pPr>
              <w:ind w:leftChars="24" w:left="58" w:right="57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管</w:t>
            </w:r>
            <w:r>
              <w:rPr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理</w:t>
            </w:r>
            <w:r>
              <w:rPr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代</w:t>
            </w:r>
            <w:r>
              <w:rPr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表</w:t>
            </w:r>
          </w:p>
        </w:tc>
        <w:tc>
          <w:tcPr>
            <w:tcW w:w="3962" w:type="dxa"/>
            <w:gridSpan w:val="2"/>
            <w:tcBorders>
              <w:left w:val="single" w:sz="4" w:space="0" w:color="auto"/>
            </w:tcBorders>
          </w:tcPr>
          <w:p w14:paraId="37063588" w14:textId="77777777" w:rsidR="00005689" w:rsidRDefault="00005689">
            <w:pPr>
              <w:ind w:left="57" w:right="57"/>
              <w:jc w:val="distribute"/>
              <w:rPr>
                <w:sz w:val="28"/>
              </w:rPr>
            </w:pPr>
          </w:p>
        </w:tc>
        <w:tc>
          <w:tcPr>
            <w:tcW w:w="478" w:type="dxa"/>
            <w:tcBorders>
              <w:left w:val="single" w:sz="4" w:space="0" w:color="auto"/>
            </w:tcBorders>
            <w:textDirection w:val="tbRlV"/>
            <w:vAlign w:val="center"/>
          </w:tcPr>
          <w:p w14:paraId="04406878" w14:textId="77777777" w:rsidR="00005689" w:rsidRDefault="00005689">
            <w:pPr>
              <w:ind w:leftChars="24" w:left="58" w:right="57" w:firstLineChars="50" w:firstLine="120"/>
              <w:rPr>
                <w:szCs w:val="24"/>
              </w:rPr>
            </w:pPr>
            <w:r>
              <w:rPr>
                <w:rFonts w:hint="eastAsia"/>
                <w:szCs w:val="24"/>
              </w:rPr>
              <w:t>會</w:t>
            </w:r>
            <w:r>
              <w:rPr>
                <w:szCs w:val="24"/>
              </w:rPr>
              <w:t xml:space="preserve">      </w:t>
            </w:r>
            <w:r>
              <w:rPr>
                <w:rFonts w:hint="eastAsia"/>
                <w:szCs w:val="24"/>
              </w:rPr>
              <w:t>審</w:t>
            </w:r>
          </w:p>
        </w:tc>
        <w:tc>
          <w:tcPr>
            <w:tcW w:w="4082" w:type="dxa"/>
            <w:gridSpan w:val="5"/>
            <w:tcBorders>
              <w:left w:val="single" w:sz="4" w:space="0" w:color="auto"/>
            </w:tcBorders>
          </w:tcPr>
          <w:p w14:paraId="35F470B4" w14:textId="77777777" w:rsidR="00005689" w:rsidRDefault="00005689">
            <w:pPr>
              <w:ind w:left="57" w:right="57"/>
              <w:jc w:val="distribute"/>
              <w:rPr>
                <w:sz w:val="28"/>
              </w:rPr>
            </w:pPr>
          </w:p>
        </w:tc>
      </w:tr>
      <w:tr w:rsidR="00005689" w14:paraId="35C69442" w14:textId="77777777">
        <w:trPr>
          <w:cantSplit/>
          <w:trHeight w:val="1350"/>
        </w:trPr>
        <w:tc>
          <w:tcPr>
            <w:tcW w:w="510" w:type="dxa"/>
            <w:tcBorders>
              <w:right w:val="single" w:sz="4" w:space="0" w:color="auto"/>
            </w:tcBorders>
            <w:textDirection w:val="tbRlV"/>
            <w:vAlign w:val="center"/>
          </w:tcPr>
          <w:p w14:paraId="41BB2B4D" w14:textId="77777777" w:rsidR="00005689" w:rsidRDefault="00005689">
            <w:pPr>
              <w:ind w:leftChars="47" w:left="113" w:right="57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確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認</w:t>
            </w:r>
          </w:p>
        </w:tc>
        <w:tc>
          <w:tcPr>
            <w:tcW w:w="9120" w:type="dxa"/>
            <w:gridSpan w:val="9"/>
            <w:tcBorders>
              <w:left w:val="single" w:sz="4" w:space="0" w:color="auto"/>
            </w:tcBorders>
          </w:tcPr>
          <w:p w14:paraId="4478FDB7" w14:textId="13B89CC5" w:rsidR="00005689" w:rsidRDefault="00005689">
            <w:pPr>
              <w:ind w:left="57" w:right="57"/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處理結果跟催</w:t>
            </w:r>
            <w:r>
              <w:rPr>
                <w:rFonts w:ascii="細明體"/>
                <w:szCs w:val="24"/>
              </w:rPr>
              <w:t>：</w:t>
            </w:r>
            <w:r w:rsidR="003E2D32">
              <w:rPr>
                <w:szCs w:val="24"/>
              </w:rPr>
              <w:t xml:space="preserve"> </w:t>
            </w:r>
          </w:p>
          <w:p w14:paraId="70AA4007" w14:textId="77777777" w:rsidR="00005689" w:rsidRDefault="00005689">
            <w:pPr>
              <w:ind w:left="57" w:right="57"/>
              <w:jc w:val="both"/>
              <w:rPr>
                <w:sz w:val="28"/>
              </w:rPr>
            </w:pPr>
          </w:p>
          <w:p w14:paraId="4E67319F" w14:textId="77777777" w:rsidR="00005689" w:rsidRDefault="00005689">
            <w:pPr>
              <w:ind w:left="57" w:right="57"/>
              <w:jc w:val="both"/>
              <w:rPr>
                <w:sz w:val="28"/>
              </w:rPr>
            </w:pPr>
          </w:p>
          <w:p w14:paraId="67E77BF3" w14:textId="77777777" w:rsidR="00005689" w:rsidRDefault="00005689">
            <w:pPr>
              <w:ind w:left="57" w:right="57"/>
              <w:jc w:val="both"/>
              <w:rPr>
                <w:sz w:val="28"/>
              </w:rPr>
            </w:pPr>
          </w:p>
          <w:p w14:paraId="368AF54A" w14:textId="77777777" w:rsidR="00005689" w:rsidRDefault="00005689">
            <w:pPr>
              <w:ind w:right="57"/>
              <w:rPr>
                <w:sz w:val="28"/>
              </w:rPr>
            </w:pPr>
          </w:p>
          <w:p w14:paraId="0BF0F3D3" w14:textId="77777777" w:rsidR="00005689" w:rsidRDefault="00005689">
            <w:pPr>
              <w:ind w:right="57"/>
              <w:rPr>
                <w:szCs w:val="24"/>
              </w:rPr>
            </w:pPr>
            <w:r>
              <w:rPr>
                <w:sz w:val="28"/>
              </w:rPr>
              <w:t xml:space="preserve">                       </w:t>
            </w:r>
            <w:r>
              <w:rPr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管理</w:t>
            </w:r>
            <w:r w:rsidR="0086723D">
              <w:rPr>
                <w:rFonts w:hint="eastAsia"/>
                <w:szCs w:val="24"/>
              </w:rPr>
              <w:t>部</w:t>
            </w:r>
            <w:r>
              <w:rPr>
                <w:rFonts w:ascii="細明體"/>
                <w:szCs w:val="24"/>
              </w:rPr>
              <w:t>：</w:t>
            </w:r>
            <w:r>
              <w:rPr>
                <w:szCs w:val="24"/>
              </w:rPr>
              <w:t xml:space="preserve">          </w:t>
            </w:r>
            <w:r w:rsidR="0086723D">
              <w:rPr>
                <w:rFonts w:hint="eastAsia"/>
                <w:szCs w:val="24"/>
              </w:rPr>
              <w:t>協理</w:t>
            </w:r>
            <w:r>
              <w:rPr>
                <w:rFonts w:ascii="細明體" w:hint="eastAsia"/>
                <w:szCs w:val="24"/>
              </w:rPr>
              <w:t>：</w:t>
            </w:r>
          </w:p>
        </w:tc>
      </w:tr>
    </w:tbl>
    <w:p w14:paraId="1E328112" w14:textId="132D1DA3" w:rsidR="00005689" w:rsidRDefault="00005689">
      <w:r>
        <w:rPr>
          <w:rFonts w:hint="eastAsia"/>
          <w:sz w:val="28"/>
        </w:rPr>
        <w:tab/>
      </w:r>
      <w:r>
        <w:rPr>
          <w:sz w:val="28"/>
        </w:rPr>
        <w:tab/>
      </w:r>
      <w:r>
        <w:rPr>
          <w:rFonts w:hint="eastAsia"/>
          <w:sz w:val="28"/>
        </w:rPr>
        <w:t xml:space="preserve">　</w:t>
      </w:r>
      <w:r w:rsidR="00495797">
        <w:rPr>
          <w:rFonts w:hint="eastAsia"/>
          <w:sz w:val="28"/>
        </w:rPr>
        <w:t xml:space="preserve">                      </w:t>
      </w:r>
    </w:p>
    <w:sectPr w:rsidR="00005689">
      <w:pgSz w:w="11906" w:h="16838" w:code="519"/>
      <w:pgMar w:top="1134" w:right="1134" w:bottom="1134" w:left="1134" w:header="851" w:footer="992" w:gutter="0"/>
      <w:cols w:space="425"/>
      <w:docGrid w:type="linesAndChar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87A444" w14:textId="77777777" w:rsidR="00CE7D34" w:rsidRDefault="00CE7D34" w:rsidP="00C945AB">
      <w:r>
        <w:separator/>
      </w:r>
    </w:p>
  </w:endnote>
  <w:endnote w:type="continuationSeparator" w:id="0">
    <w:p w14:paraId="78C372D1" w14:textId="77777777" w:rsidR="00CE7D34" w:rsidRDefault="00CE7D34" w:rsidP="00C94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DA39AD" w14:textId="77777777" w:rsidR="00CE7D34" w:rsidRDefault="00CE7D34" w:rsidP="00C945AB">
      <w:r>
        <w:separator/>
      </w:r>
    </w:p>
  </w:footnote>
  <w:footnote w:type="continuationSeparator" w:id="0">
    <w:p w14:paraId="22DD3361" w14:textId="77777777" w:rsidR="00CE7D34" w:rsidRDefault="00CE7D34" w:rsidP="00C94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14BCE"/>
    <w:multiLevelType w:val="hybridMultilevel"/>
    <w:tmpl w:val="261C7832"/>
    <w:lvl w:ilvl="0" w:tplc="847872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9E37844"/>
    <w:multiLevelType w:val="hybridMultilevel"/>
    <w:tmpl w:val="ECE489F6"/>
    <w:lvl w:ilvl="0" w:tplc="B640630A">
      <w:start w:val="2"/>
      <w:numFmt w:val="bullet"/>
      <w:lvlText w:val="○"/>
      <w:lvlJc w:val="left"/>
      <w:pPr>
        <w:tabs>
          <w:tab w:val="num" w:pos="450"/>
        </w:tabs>
        <w:ind w:left="450" w:hanging="450"/>
      </w:pPr>
      <w:rPr>
        <w:rFonts w:ascii="細明體" w:eastAsia="細明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475584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101E7719"/>
    <w:multiLevelType w:val="hybridMultilevel"/>
    <w:tmpl w:val="4D1EEE64"/>
    <w:lvl w:ilvl="0" w:tplc="65CEF562">
      <w:start w:val="1"/>
      <w:numFmt w:val="bullet"/>
      <w:lvlText w:val="□"/>
      <w:lvlJc w:val="left"/>
      <w:pPr>
        <w:tabs>
          <w:tab w:val="num" w:pos="541"/>
        </w:tabs>
        <w:ind w:left="541" w:hanging="360"/>
      </w:pPr>
      <w:rPr>
        <w:rFonts w:ascii="細明體" w:eastAsia="細明體" w:hAnsi="Times New Roman" w:cs="Times New Roman" w:hint="eastAsia"/>
        <w:u w:val="none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1"/>
        </w:tabs>
        <w:ind w:left="114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1"/>
        </w:tabs>
        <w:ind w:left="162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1"/>
        </w:tabs>
        <w:ind w:left="210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1"/>
        </w:tabs>
        <w:ind w:left="258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1"/>
        </w:tabs>
        <w:ind w:left="306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41"/>
        </w:tabs>
        <w:ind w:left="354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21"/>
        </w:tabs>
        <w:ind w:left="402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1"/>
        </w:tabs>
        <w:ind w:left="4501" w:hanging="480"/>
      </w:pPr>
      <w:rPr>
        <w:rFonts w:ascii="Wingdings" w:hAnsi="Wingdings" w:hint="default"/>
      </w:rPr>
    </w:lvl>
  </w:abstractNum>
  <w:abstractNum w:abstractNumId="4" w15:restartNumberingAfterBreak="0">
    <w:nsid w:val="16CC47B6"/>
    <w:multiLevelType w:val="singleLevel"/>
    <w:tmpl w:val="C5828DAC"/>
    <w:lvl w:ilvl="0">
      <w:start w:val="14"/>
      <w:numFmt w:val="bullet"/>
      <w:lvlText w:val="□"/>
      <w:lvlJc w:val="left"/>
      <w:pPr>
        <w:tabs>
          <w:tab w:val="num" w:pos="1440"/>
        </w:tabs>
        <w:ind w:left="1440" w:hanging="240"/>
      </w:pPr>
      <w:rPr>
        <w:rFonts w:ascii="細明體" w:eastAsia="細明體" w:hAnsi="Times New Roman" w:hint="eastAsia"/>
      </w:rPr>
    </w:lvl>
  </w:abstractNum>
  <w:abstractNum w:abstractNumId="5" w15:restartNumberingAfterBreak="0">
    <w:nsid w:val="39802239"/>
    <w:multiLevelType w:val="singleLevel"/>
    <w:tmpl w:val="394C93A8"/>
    <w:lvl w:ilvl="0">
      <w:start w:val="1"/>
      <w:numFmt w:val="decimal"/>
      <w:lvlText w:val="(%1)"/>
      <w:lvlJc w:val="left"/>
      <w:pPr>
        <w:tabs>
          <w:tab w:val="num" w:pos="327"/>
        </w:tabs>
        <w:ind w:left="327" w:hanging="270"/>
      </w:pPr>
      <w:rPr>
        <w:rFonts w:hint="eastAsia"/>
      </w:rPr>
    </w:lvl>
  </w:abstractNum>
  <w:abstractNum w:abstractNumId="6" w15:restartNumberingAfterBreak="0">
    <w:nsid w:val="3B432868"/>
    <w:multiLevelType w:val="singleLevel"/>
    <w:tmpl w:val="BD98F550"/>
    <w:lvl w:ilvl="0">
      <w:numFmt w:val="bullet"/>
      <w:lvlText w:val="○"/>
      <w:lvlJc w:val="left"/>
      <w:pPr>
        <w:tabs>
          <w:tab w:val="num" w:pos="660"/>
        </w:tabs>
        <w:ind w:left="660" w:hanging="660"/>
      </w:pPr>
      <w:rPr>
        <w:rFonts w:ascii="細明體" w:eastAsia="細明體" w:hAnsi="Times New Roman" w:hint="eastAsia"/>
      </w:rPr>
    </w:lvl>
  </w:abstractNum>
  <w:abstractNum w:abstractNumId="7" w15:restartNumberingAfterBreak="0">
    <w:nsid w:val="3E5337AB"/>
    <w:multiLevelType w:val="hybridMultilevel"/>
    <w:tmpl w:val="C276AF84"/>
    <w:lvl w:ilvl="0" w:tplc="1E3405E6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asci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73"/>
        </w:tabs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53"/>
        </w:tabs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3"/>
        </w:tabs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13"/>
        </w:tabs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3"/>
        </w:tabs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73"/>
        </w:tabs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53"/>
        </w:tabs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3"/>
        </w:tabs>
        <w:ind w:left="4433" w:hanging="480"/>
      </w:pPr>
    </w:lvl>
  </w:abstractNum>
  <w:abstractNum w:abstractNumId="8" w15:restartNumberingAfterBreak="0">
    <w:nsid w:val="454F1E77"/>
    <w:multiLevelType w:val="singleLevel"/>
    <w:tmpl w:val="EF3A4DF4"/>
    <w:lvl w:ilvl="0">
      <w:numFmt w:val="bullet"/>
      <w:lvlText w:val="□"/>
      <w:lvlJc w:val="left"/>
      <w:pPr>
        <w:tabs>
          <w:tab w:val="num" w:pos="288"/>
        </w:tabs>
        <w:ind w:left="288" w:hanging="288"/>
      </w:pPr>
      <w:rPr>
        <w:rFonts w:ascii="細明體" w:eastAsia="細明體" w:hAnsi="Times New Roman" w:hint="eastAsia"/>
      </w:rPr>
    </w:lvl>
  </w:abstractNum>
  <w:abstractNum w:abstractNumId="9" w15:restartNumberingAfterBreak="0">
    <w:nsid w:val="45B571A4"/>
    <w:multiLevelType w:val="singleLevel"/>
    <w:tmpl w:val="C398401A"/>
    <w:lvl w:ilvl="0">
      <w:numFmt w:val="bullet"/>
      <w:lvlText w:val="○"/>
      <w:lvlJc w:val="left"/>
      <w:pPr>
        <w:tabs>
          <w:tab w:val="num" w:pos="240"/>
        </w:tabs>
        <w:ind w:left="240" w:hanging="240"/>
      </w:pPr>
      <w:rPr>
        <w:rFonts w:ascii="細明體" w:eastAsia="細明體" w:hAnsi="Times New Roman" w:hint="eastAsia"/>
      </w:rPr>
    </w:lvl>
  </w:abstractNum>
  <w:abstractNum w:abstractNumId="10" w15:restartNumberingAfterBreak="0">
    <w:nsid w:val="70357DE3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1" w15:restartNumberingAfterBreak="0">
    <w:nsid w:val="74621D17"/>
    <w:multiLevelType w:val="singleLevel"/>
    <w:tmpl w:val="565217D4"/>
    <w:lvl w:ilvl="0">
      <w:numFmt w:val="bullet"/>
      <w:lvlText w:val="○"/>
      <w:lvlJc w:val="left"/>
      <w:pPr>
        <w:tabs>
          <w:tab w:val="num" w:pos="480"/>
        </w:tabs>
        <w:ind w:left="480" w:hanging="480"/>
      </w:pPr>
      <w:rPr>
        <w:rFonts w:ascii="細明體" w:eastAsia="細明體" w:hAnsi="Times New Roman" w:hint="eastAsia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9"/>
  </w:num>
  <w:num w:numId="5">
    <w:abstractNumId w:val="11"/>
  </w:num>
  <w:num w:numId="6">
    <w:abstractNumId w:val="5"/>
  </w:num>
  <w:num w:numId="7">
    <w:abstractNumId w:val="2"/>
  </w:num>
  <w:num w:numId="8">
    <w:abstractNumId w:val="10"/>
  </w:num>
  <w:num w:numId="9">
    <w:abstractNumId w:val="1"/>
  </w:num>
  <w:num w:numId="10">
    <w:abstractNumId w:val="7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45AB"/>
    <w:rsid w:val="00005689"/>
    <w:rsid w:val="00054E95"/>
    <w:rsid w:val="000C25F7"/>
    <w:rsid w:val="001E1E20"/>
    <w:rsid w:val="002A1179"/>
    <w:rsid w:val="002A6BB1"/>
    <w:rsid w:val="00361ED7"/>
    <w:rsid w:val="003E2D32"/>
    <w:rsid w:val="00431EAD"/>
    <w:rsid w:val="00495797"/>
    <w:rsid w:val="005B41CD"/>
    <w:rsid w:val="005D3AC3"/>
    <w:rsid w:val="006B7306"/>
    <w:rsid w:val="00715DE4"/>
    <w:rsid w:val="00731C48"/>
    <w:rsid w:val="007F615A"/>
    <w:rsid w:val="0086723D"/>
    <w:rsid w:val="00941B82"/>
    <w:rsid w:val="009E73DF"/>
    <w:rsid w:val="009F3404"/>
    <w:rsid w:val="00A51701"/>
    <w:rsid w:val="00AE79E7"/>
    <w:rsid w:val="00AF72B3"/>
    <w:rsid w:val="00BA39ED"/>
    <w:rsid w:val="00BB1745"/>
    <w:rsid w:val="00BC0DCE"/>
    <w:rsid w:val="00C945AB"/>
    <w:rsid w:val="00CB2AAC"/>
    <w:rsid w:val="00CE7D34"/>
    <w:rsid w:val="00DC51B2"/>
    <w:rsid w:val="00ED3EDA"/>
    <w:rsid w:val="00FA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959D6C4"/>
  <w15:chartTrackingRefBased/>
  <w15:docId w15:val="{7A423055-01B4-4238-82B5-33BF0E6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細明體"/>
      <w:kern w:val="2"/>
      <w:sz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eastAsia="新細明體" w:hAnsi="Arial"/>
      <w:b/>
      <w:kern w:val="52"/>
      <w:sz w:val="52"/>
    </w:rPr>
  </w:style>
  <w:style w:type="paragraph" w:styleId="2">
    <w:name w:val="heading 2"/>
    <w:basedOn w:val="a"/>
    <w:next w:val="a0"/>
    <w:qFormat/>
    <w:pPr>
      <w:keepNext/>
      <w:spacing w:line="720" w:lineRule="auto"/>
      <w:jc w:val="center"/>
      <w:outlineLvl w:val="1"/>
    </w:pPr>
    <w:rPr>
      <w:rFonts w:ascii="Arial" w:eastAsia="新細明體" w:hAnsi="Arial"/>
      <w:b/>
      <w:sz w:val="44"/>
      <w:u w:val="single"/>
    </w:rPr>
  </w:style>
  <w:style w:type="paragraph" w:styleId="3">
    <w:name w:val="heading 3"/>
    <w:basedOn w:val="a"/>
    <w:next w:val="a0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"/>
    <w:next w:val="a0"/>
    <w:qFormat/>
    <w:pPr>
      <w:keepNext/>
      <w:jc w:val="center"/>
      <w:outlineLvl w:val="3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480"/>
    </w:pPr>
  </w:style>
  <w:style w:type="paragraph" w:styleId="a4">
    <w:name w:val="Plain Text"/>
    <w:basedOn w:val="a"/>
    <w:semiHidden/>
    <w:rPr>
      <w:rFonts w:ascii="細明體" w:hAnsi="Courier New"/>
    </w:rPr>
  </w:style>
  <w:style w:type="paragraph" w:customStyle="1" w:styleId="32">
    <w:name w:val="左.32"/>
    <w:basedOn w:val="a"/>
    <w:pPr>
      <w:ind w:left="181"/>
    </w:pPr>
  </w:style>
  <w:style w:type="paragraph" w:customStyle="1" w:styleId="96">
    <w:name w:val="左.96"/>
    <w:basedOn w:val="32"/>
    <w:pPr>
      <w:ind w:left="544"/>
    </w:pPr>
  </w:style>
  <w:style w:type="paragraph" w:styleId="a5">
    <w:name w:val="Body Text"/>
    <w:basedOn w:val="a"/>
    <w:semiHidden/>
    <w:pPr>
      <w:jc w:val="both"/>
    </w:pPr>
  </w:style>
  <w:style w:type="paragraph" w:customStyle="1" w:styleId="19">
    <w:name w:val="左1.9"/>
    <w:basedOn w:val="96"/>
    <w:pPr>
      <w:ind w:left="1077"/>
    </w:pPr>
  </w:style>
  <w:style w:type="paragraph" w:customStyle="1" w:styleId="317">
    <w:name w:val="左3.17"/>
    <w:basedOn w:val="19"/>
    <w:pPr>
      <w:ind w:left="1797"/>
    </w:pPr>
  </w:style>
  <w:style w:type="paragraph" w:styleId="20">
    <w:name w:val="Body Text 2"/>
    <w:basedOn w:val="a"/>
    <w:semiHidden/>
    <w:pPr>
      <w:spacing w:line="240" w:lineRule="exact"/>
      <w:jc w:val="distribute"/>
    </w:pPr>
  </w:style>
  <w:style w:type="paragraph" w:styleId="30">
    <w:name w:val="Body Text 3"/>
    <w:basedOn w:val="a"/>
    <w:semiHidden/>
    <w:pPr>
      <w:spacing w:line="220" w:lineRule="exact"/>
    </w:pPr>
    <w:rPr>
      <w:sz w:val="22"/>
    </w:rPr>
  </w:style>
  <w:style w:type="paragraph" w:customStyle="1" w:styleId="02">
    <w:name w:val="0.2"/>
    <w:basedOn w:val="a"/>
    <w:pPr>
      <w:ind w:left="113" w:right="113"/>
      <w:jc w:val="both"/>
    </w:pPr>
    <w:rPr>
      <w:sz w:val="28"/>
    </w:rPr>
  </w:style>
  <w:style w:type="paragraph" w:styleId="a6">
    <w:name w:val="Block Text"/>
    <w:basedOn w:val="a"/>
    <w:semiHidden/>
    <w:pPr>
      <w:ind w:left="57" w:right="57"/>
      <w:jc w:val="both"/>
    </w:pPr>
    <w:rPr>
      <w:sz w:val="28"/>
    </w:rPr>
  </w:style>
  <w:style w:type="paragraph" w:customStyle="1" w:styleId="320">
    <w:name w:val=".32"/>
    <w:basedOn w:val="a"/>
    <w:pPr>
      <w:spacing w:line="300" w:lineRule="exact"/>
      <w:ind w:left="181" w:hanging="181"/>
    </w:pPr>
  </w:style>
  <w:style w:type="paragraph" w:styleId="a7">
    <w:name w:val="Balloon Text"/>
    <w:basedOn w:val="a"/>
    <w:semiHidden/>
    <w:rPr>
      <w:rFonts w:ascii="Arial" w:eastAsia="新細明體" w:hAnsi="Arial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945A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uiPriority w:val="99"/>
    <w:rsid w:val="00C945AB"/>
    <w:rPr>
      <w:rFonts w:eastAsia="細明體"/>
      <w:kern w:val="2"/>
    </w:rPr>
  </w:style>
  <w:style w:type="paragraph" w:styleId="aa">
    <w:name w:val="footer"/>
    <w:basedOn w:val="a"/>
    <w:link w:val="ab"/>
    <w:uiPriority w:val="99"/>
    <w:unhideWhenUsed/>
    <w:rsid w:val="00C945A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b">
    <w:name w:val="頁尾 字元"/>
    <w:link w:val="aa"/>
    <w:uiPriority w:val="99"/>
    <w:rsid w:val="00C945AB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○○股份有限公司</dc:title>
  <dc:subject/>
  <dc:creator>鍾木華</dc:creator>
  <cp:keywords/>
  <dc:description/>
  <cp:lastModifiedBy>USER</cp:lastModifiedBy>
  <cp:revision>10</cp:revision>
  <cp:lastPrinted>2003-02-21T00:48:00Z</cp:lastPrinted>
  <dcterms:created xsi:type="dcterms:W3CDTF">2025-11-30T06:21:00Z</dcterms:created>
  <dcterms:modified xsi:type="dcterms:W3CDTF">2025-12-01T04:14:00Z</dcterms:modified>
</cp:coreProperties>
</file>