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FB8" w:rsidRDefault="00727FB8" w:rsidP="00727FB8">
      <w:pPr>
        <w:pStyle w:val="a3"/>
        <w:spacing w:before="0" w:beforeAutospacing="0" w:after="0" w:afterAutospacing="0"/>
      </w:pPr>
      <w:r>
        <w:t>1. Прежде чем устранять неисправность пути, необходимо установить первоочередную причину ее появления и ликвидировать при производстве работ</w:t>
      </w:r>
    </w:p>
    <w:p w:rsidR="00727FB8" w:rsidRDefault="00727FB8" w:rsidP="00727FB8">
      <w:pPr>
        <w:pStyle w:val="a3"/>
        <w:spacing w:before="0" w:beforeAutospacing="0" w:after="0" w:afterAutospacing="0"/>
      </w:pPr>
      <w:r>
        <w:t>2. Все путевые работы, двумя и более монтерами, должны производиться под руководством и постоянным наблюдением освобожденного или не освобожденного должностного лица</w:t>
      </w:r>
    </w:p>
    <w:p w:rsidR="00727FB8" w:rsidRDefault="00727FB8" w:rsidP="00727FB8">
      <w:pPr>
        <w:pStyle w:val="a3"/>
        <w:spacing w:before="0" w:beforeAutospacing="0" w:after="0" w:afterAutospacing="0"/>
      </w:pPr>
    </w:p>
    <w:p w:rsidR="00746F7C" w:rsidRDefault="00746F7C" w:rsidP="00727FB8">
      <w:pPr>
        <w:pStyle w:val="a3"/>
        <w:spacing w:before="0" w:beforeAutospacing="0" w:after="0" w:afterAutospacing="0"/>
      </w:pPr>
    </w:p>
    <w:p w:rsidR="00746F7C" w:rsidRDefault="00746F7C" w:rsidP="00727FB8">
      <w:pPr>
        <w:pStyle w:val="a3"/>
        <w:spacing w:before="0" w:beforeAutospacing="0" w:after="0" w:afterAutospacing="0"/>
      </w:pPr>
    </w:p>
    <w:p w:rsidR="00727FB8" w:rsidRDefault="00727FB8" w:rsidP="00727FB8">
      <w:pPr>
        <w:pStyle w:val="a3"/>
        <w:spacing w:before="0" w:beforeAutospacing="0" w:after="0" w:afterAutospacing="0"/>
      </w:pPr>
      <w:bookmarkStart w:id="0" w:name="_GoBack"/>
      <w:bookmarkEnd w:id="0"/>
      <w:r>
        <w:t>3. Накануне производства работ, должна даваться заявка о выдаче предупреждения на поезд о производстве работ. Место работы ограждается переносными сигналами остановки, уменьшения скорости или сигнальным знаком свисток, требующих следования поездов по месту работ с особой бдительностью</w:t>
      </w:r>
    </w:p>
    <w:p w:rsidR="00727FB8" w:rsidRDefault="00727FB8" w:rsidP="00727FB8">
      <w:pPr>
        <w:pStyle w:val="a3"/>
        <w:spacing w:before="0" w:beforeAutospacing="0" w:after="0" w:afterAutospacing="0"/>
      </w:pPr>
    </w:p>
    <w:p w:rsidR="00727FB8" w:rsidRDefault="00727FB8" w:rsidP="00727FB8">
      <w:pPr>
        <w:pStyle w:val="a3"/>
        <w:spacing w:before="0" w:beforeAutospacing="0" w:after="0" w:afterAutospacing="0"/>
      </w:pPr>
    </w:p>
    <w:p w:rsidR="00727FB8" w:rsidRDefault="00727FB8" w:rsidP="00727FB8">
      <w:pPr>
        <w:pStyle w:val="a3"/>
        <w:spacing w:before="0" w:beforeAutospacing="0" w:after="0" w:afterAutospacing="0"/>
      </w:pPr>
    </w:p>
    <w:p w:rsidR="00746F7C" w:rsidRDefault="00746F7C" w:rsidP="00727FB8">
      <w:pPr>
        <w:pStyle w:val="a3"/>
        <w:spacing w:before="0" w:beforeAutospacing="0" w:after="0" w:afterAutospacing="0"/>
      </w:pPr>
    </w:p>
    <w:p w:rsidR="00727FB8" w:rsidRDefault="00727FB8" w:rsidP="00727FB8">
      <w:pPr>
        <w:pStyle w:val="a3"/>
        <w:spacing w:before="0" w:beforeAutospacing="0" w:after="0" w:afterAutospacing="0"/>
      </w:pPr>
      <w:r>
        <w:t xml:space="preserve">4. Нельзя приступать к выполнению работ до тех пор, пока их руководитель не убедиться, что предупреждения на поезд выдаются. Исключение могут составлять внезапные работы, требующие немедленного ограждения места работ сигналами остановки или уменьшения </w:t>
      </w:r>
      <w:proofErr w:type="gramStart"/>
      <w:r>
        <w:t>скорости</w:t>
      </w:r>
      <w:proofErr w:type="gramEnd"/>
      <w:r>
        <w:t xml:space="preserve"> о чем сообщается дежурному по станции.</w:t>
      </w:r>
    </w:p>
    <w:p w:rsidR="00727FB8" w:rsidRDefault="00727FB8" w:rsidP="00727FB8">
      <w:pPr>
        <w:pStyle w:val="a3"/>
        <w:spacing w:before="0" w:beforeAutospacing="0" w:after="0" w:afterAutospacing="0"/>
      </w:pPr>
    </w:p>
    <w:p w:rsidR="00727FB8" w:rsidRDefault="00727FB8" w:rsidP="00727FB8">
      <w:pPr>
        <w:pStyle w:val="a3"/>
        <w:spacing w:before="0" w:beforeAutospacing="0" w:after="0" w:afterAutospacing="0"/>
      </w:pPr>
    </w:p>
    <w:p w:rsidR="00727FB8" w:rsidRDefault="00727FB8" w:rsidP="00727FB8">
      <w:pPr>
        <w:pStyle w:val="a3"/>
        <w:spacing w:before="0" w:beforeAutospacing="0" w:after="0" w:afterAutospacing="0"/>
      </w:pPr>
    </w:p>
    <w:p w:rsidR="00727FB8" w:rsidRDefault="00727FB8" w:rsidP="00727FB8">
      <w:pPr>
        <w:pStyle w:val="a3"/>
        <w:spacing w:before="0" w:beforeAutospacing="0" w:after="0" w:afterAutospacing="0"/>
      </w:pPr>
    </w:p>
    <w:p w:rsidR="00727FB8" w:rsidRDefault="00727FB8" w:rsidP="00727FB8">
      <w:pPr>
        <w:pStyle w:val="a3"/>
        <w:spacing w:before="0" w:beforeAutospacing="0" w:after="0" w:afterAutospacing="0"/>
      </w:pPr>
    </w:p>
    <w:p w:rsidR="00727FB8" w:rsidRDefault="00727FB8" w:rsidP="00727FB8">
      <w:pPr>
        <w:pStyle w:val="a3"/>
        <w:spacing w:before="0" w:beforeAutospacing="0" w:after="0" w:afterAutospacing="0"/>
      </w:pPr>
    </w:p>
    <w:p w:rsidR="00727FB8" w:rsidRDefault="00727FB8" w:rsidP="00727FB8">
      <w:pPr>
        <w:pStyle w:val="a3"/>
        <w:spacing w:before="0" w:beforeAutospacing="0" w:after="0" w:afterAutospacing="0"/>
      </w:pPr>
      <w:r>
        <w:t>5. ЗАПРЕЩАЕТСЯ приступать к работе до ограждения места ее проведения сигналами установленным порядком и снимать сигналы до полного окончания работ.</w:t>
      </w:r>
    </w:p>
    <w:p w:rsidR="00727FB8" w:rsidRDefault="00727FB8" w:rsidP="00727FB8">
      <w:pPr>
        <w:pStyle w:val="a3"/>
        <w:spacing w:before="0" w:beforeAutospacing="0" w:after="0" w:afterAutospacing="0"/>
      </w:pPr>
      <w:r>
        <w:t>6. Подготовленный к пропуску поездов путь должен отвечать требованиям, предъявляемым к нему в зависимости от установленной скорости движения</w:t>
      </w:r>
    </w:p>
    <w:p w:rsidR="00727FB8" w:rsidRDefault="00727FB8" w:rsidP="00727FB8">
      <w:pPr>
        <w:pStyle w:val="a3"/>
        <w:spacing w:before="0" w:beforeAutospacing="0" w:after="0" w:afterAutospacing="0"/>
      </w:pPr>
      <w:r>
        <w:t>7. На станционных путях ЗАПРЕЩАЕТСЯ производить работы, требующие ограждения сигналами остановки или уменьшения скорости, без согласия дежурного по станции и без предварительной записи руководителем работ в журнале осмотра путей, стрелочных переводов, устройств СЦБ, связи и контактной сети (ДУ-46). На участках, оборудованных диспетчерской централизацией, такие работы должны выполняться после получения согласия поездного диспетчера.</w:t>
      </w:r>
    </w:p>
    <w:p w:rsidR="00727FB8" w:rsidRDefault="00727FB8" w:rsidP="00727FB8">
      <w:pPr>
        <w:pStyle w:val="a3"/>
        <w:spacing w:before="0" w:beforeAutospacing="0" w:after="0" w:afterAutospacing="0"/>
      </w:pPr>
      <w:r>
        <w:t>8. Порядок и время производства работ, требующих закрытия станционных путей или стрелочных переводов, руководитель работ накануне должен согласовать с начальником станции, а работ при которых может быть нарушено действие устройств СЦБ, также и с работниками дистанции пути</w:t>
      </w:r>
    </w:p>
    <w:p w:rsidR="00727FB8" w:rsidRDefault="00727FB8" w:rsidP="00727FB8">
      <w:pPr>
        <w:pStyle w:val="a3"/>
        <w:spacing w:before="0" w:beforeAutospacing="0" w:after="0" w:afterAutospacing="0"/>
      </w:pPr>
      <w:r>
        <w:t xml:space="preserve">9. Работы на бесшовном пути, связанные с ослаблением его устойчивости, разрешается производить при условии, если </w:t>
      </w:r>
      <w:proofErr w:type="gramStart"/>
      <w:r>
        <w:t>отклонение температуры</w:t>
      </w:r>
      <w:proofErr w:type="gramEnd"/>
      <w:r>
        <w:t xml:space="preserve"> при которой они были закреплены в течении всего времени производства работ не превысят допускаемых значений.</w:t>
      </w:r>
    </w:p>
    <w:p w:rsidR="00703090" w:rsidRDefault="00746F7C"/>
    <w:sectPr w:rsidR="00703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6E"/>
    <w:rsid w:val="0070258B"/>
    <w:rsid w:val="00727FB8"/>
    <w:rsid w:val="00746F7C"/>
    <w:rsid w:val="00BA4F6E"/>
    <w:rsid w:val="00BE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2454"/>
  <w15:chartTrackingRefBased/>
  <w15:docId w15:val="{032FDB53-944D-45C5-8590-9724326B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1830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2020-08-05T14:58:00Z</dcterms:created>
  <dcterms:modified xsi:type="dcterms:W3CDTF">2020-08-05T15:00:00Z</dcterms:modified>
</cp:coreProperties>
</file>