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Ключевые партнеры: Yango Wind, Whoosh, Яндекс 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Благодаря повсеместному распространению Интернета и удешевлению сенсоров, на службе экологии начали появляться новые коллективные сервисы для отслеживания показателей загрязнения окружающей среды и предотвращения возможных нарушений законодательства в этой сфере. Собирают данные для этих сервисов обычные люди — волонтеры. Из-за отсутствия бизнес-применения, такие сервисы тем не менее остаются нишевыми и не привлекают большого количества участников.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Актуальность: Затрудняется масштабный сбор данных о загрязнении окружающей среды и препятствует эффективной борьбе с экологическими проблемами для коллективных сервисов по экологии.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Проблема: отсутствия бизнес-применения сервисов, которые остаются нишевыми и не привлекают большого количества участников.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Идея (наброски)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Приложение, которое будет собирать данные для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коллективных сервисов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Продукт для коммерческих компаний, чтобы повысить популярность самой компании (маркетинговый ход в сторону экологи) для привлечение клиентов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Само приложение: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Приложение, которое будет собирать данные для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коллективных сервисов (</w:t>
      </w:r>
      <w:r w:rsidDel="00000000" w:rsidR="00000000" w:rsidRPr="00000000">
        <w:rPr>
          <w:rtl w:val="0"/>
        </w:rPr>
        <w:t xml:space="preserve">Citizen Science). Данные: температура, влажность, давление.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Приложение, которое будет собирать данные для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коллективных сервисов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Продукт для коммерческих компаний, чтобы повысить популярность самой компании (маркетинговый ход в сторону экологи) для привлечение клиентов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Проблема (кратко): Недостаточное коммерческое применение коллективных сервисов по экологии.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Актуальность: Затрудняется масштабный сбор данных о загрязнении окружающей среды и препятствует эффективной борьбе с экологическими проблемами для коллективных сервисов по экологии.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Продукт/идея: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Приложение, которое будет собирать данные для коллективных сервисов, может стать полезным продуктом для коммерческих компаний. Оно поможет повысить популярность самой компании и улучшить продукт компаний, используя собранные данные.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Партнер:</w:t>
      </w:r>
      <w:r w:rsidDel="00000000" w:rsidR="00000000" w:rsidRPr="00000000">
        <w:rPr>
          <w:rtl w:val="0"/>
        </w:rPr>
        <w:t xml:space="preserve"> Whoosh в 2023 году в Екатеринбурге число электросамокатов постепенно увеличится до 5300 штук.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Экологическая ответственность: Сотрудничество с сервисом, собирающим данные по экологии, позволит Whoosh продемонстрировать свою заботу о окружающей среде и свою экологическую ответственность. Это может привлечь новых клиентов, которые ценят экологически чистые виды транспорта и компании, признанные за свою заботу о окружающей среде.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Улучшение сервиса: Данные, собранные через наше приложение, могут помочь Whoosh в оптимизации маршрутов и улучшении качества предоставляемых услуг. Данные о погоде также могут помочь прогнозировать спрос на самокаты в зависимости от погодных условий.  Знание погодных условий позволяет предупредить пользователей о возможных препятствиях на маршруте (например, гололед, сильный ветер) и дать рекомендации по безопасному передвижению. Анализ данных о температуре и давлении в различных районах города может помочь оптимизировать распределение самокатов.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 Партнерство с экологическим сообществом: Сотрудничество с экологическим сообществом позволит Whoosh укрепить партнерские отношения с экологическими организациями и сообществом. Это может способствовать созданию позитивного имиджа компании и повысить ее репутацию среди сторонников экологически чистых и устойчивых технологий.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Бизнес модель: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Платформа для коммерческих компаний: Компании смогут использовать данные, собранные приложением, для маркетинговых целей. Например, они смогут продемонстрировать свою заботу об окружающей среде, что привлечет клиентов, которые также ценят экологически чистые продукты и услуги. Компании будут платить за доступ к данным и возможность использовать их в своих рекламных кампаниях.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Рекламные партнерства: Приложение также сможет заключать партнерские соглашения с экологически ориентированными брендами и организациями. Эти партнеры смогут размещать свою рекламу в приложении или спонсировать определенные функции, что поможет приложению получить дополнительный доход.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 Премиум-версия приложения: Для пользователей, которые хотят получить дополнительные функции или расширенный доступ к данным, можно предложить платную премиум-версию приложения. Например, это может быть доступ к более детальной статистике или возможность участвовать в эксклюзивных исследовательских проектах.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 Сотрудничество с научными организациями: Приложение может также сотрудничать с научными институтами и университетами, предоставляя им доступ к данным для проведения исследований. Взамен на это сотрудничество, научные организации могут предоставлять финансовую поддержку или помощь в развитии приложения.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Таким образом, данная бизнес модель позволит не только решить проблему отсутствия бизнес-применения коллективных сервисов по экологии, но и создать устойчивую и прибыльную платформу, способствующую защите окружающей среды и привлечению новых участников.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