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5F75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DF2F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HIGH SUCCESS PLATFORM STRATEGY</w:t>
      </w:r>
    </w:p>
    <w:p w14:paraId="7E15B456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B44739" w14:textId="63E1A173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[Insert Name</w:t>
      </w:r>
      <w:r w:rsidR="005A44B7">
        <w:rPr>
          <w:rFonts w:ascii="Times New Roman" w:hAnsi="Times New Roman" w:cs="Times New Roman"/>
          <w:kern w:val="0"/>
          <w14:ligatures w14:val="none"/>
        </w:rPr>
        <w:t>]</w:t>
      </w:r>
    </w:p>
    <w:p w14:paraId="1C1D127A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E3D543" wp14:editId="4E794E8B">
                <wp:extent cx="5943600" cy="1270"/>
                <wp:effectExtent l="0" t="31750" r="0" b="36830"/>
                <wp:docPr id="152223436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D3C2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5A91B6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NAIL THE CORE</w:t>
      </w:r>
    </w:p>
    <w:p w14:paraId="0794C03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9EFAA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Solve ONE core problem:</w:t>
      </w:r>
    </w:p>
    <w:p w14:paraId="1E0308D4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Brands need reliable creators</w:t>
      </w:r>
    </w:p>
    <w:p w14:paraId="757661FD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Creators need consistent paid work</w:t>
      </w:r>
    </w:p>
    <w:p w14:paraId="599A10DC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859B9F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Core Promise:</w:t>
      </w:r>
    </w:p>
    <w:p w14:paraId="4EAFD21E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Fast content for brands</w:t>
      </w:r>
    </w:p>
    <w:p w14:paraId="4A1C9AF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Consistent income for creators</w:t>
      </w:r>
    </w:p>
    <w:p w14:paraId="46710BC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DDD7A3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Enforce $250 Minimum Campaign Budget</w:t>
      </w:r>
    </w:p>
    <w:p w14:paraId="4EA67C34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Filter out low-quality brands</w:t>
      </w:r>
    </w:p>
    <w:p w14:paraId="63F7B79F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Attract serious buyers</w:t>
      </w:r>
    </w:p>
    <w:p w14:paraId="314C3BB5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Protect creator time</w:t>
      </w:r>
    </w:p>
    <w:p w14:paraId="549B6CA3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A399E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Keep EVERYTHING inside the platform</w:t>
      </w:r>
    </w:p>
    <w:p w14:paraId="44543A50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Messaging</w:t>
      </w:r>
    </w:p>
    <w:p w14:paraId="6E4DF184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lastRenderedPageBreak/>
        <w:t>• Payments</w:t>
      </w:r>
    </w:p>
    <w:p w14:paraId="3F3748B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Deliverables</w:t>
      </w:r>
    </w:p>
    <w:p w14:paraId="46ED86BF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Revisions</w:t>
      </w:r>
    </w:p>
    <w:p w14:paraId="2157274E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C71738" wp14:editId="56D28853">
                <wp:extent cx="5943600" cy="1270"/>
                <wp:effectExtent l="0" t="31750" r="0" b="36830"/>
                <wp:docPr id="25336173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3B46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8B8D9D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2: BUILD A LIQUID MARKETPLACE</w:t>
      </w:r>
    </w:p>
    <w:p w14:paraId="2FC4954E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A09FF0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Start with ONE niche</w:t>
      </w:r>
    </w:p>
    <w:p w14:paraId="6424826B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Easier to dominate</w:t>
      </w:r>
    </w:p>
    <w:p w14:paraId="67AC209B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Easier to market</w:t>
      </w:r>
    </w:p>
    <w:p w14:paraId="516BBD10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Easier to build trust</w:t>
      </w:r>
    </w:p>
    <w:p w14:paraId="2D40F81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7A45B3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Focus on creator QUALITY over quantity</w:t>
      </w:r>
    </w:p>
    <w:p w14:paraId="5DD0B87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Manual approvals early</w:t>
      </w:r>
    </w:p>
    <w:p w14:paraId="2B41C8A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Curate strong talent pool</w:t>
      </w:r>
    </w:p>
    <w:p w14:paraId="15BABE0E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19D256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Introduce creator ranking system</w:t>
      </w:r>
    </w:p>
    <w:p w14:paraId="51A7105F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Verified creators</w:t>
      </w:r>
    </w:p>
    <w:p w14:paraId="112BF244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Top performer badges</w:t>
      </w:r>
    </w:p>
    <w:p w14:paraId="5DF9E7CE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Fast delivery badges</w:t>
      </w:r>
    </w:p>
    <w:p w14:paraId="573EA027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C4AED8" wp14:editId="45747461">
                <wp:extent cx="5943600" cy="1270"/>
                <wp:effectExtent l="0" t="31750" r="0" b="36830"/>
                <wp:docPr id="1600045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97F4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92DB9A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3: MONETIZATION</w:t>
      </w:r>
    </w:p>
    <w:p w14:paraId="54FF57D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9DC7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Commission Model</w:t>
      </w:r>
    </w:p>
    <w:p w14:paraId="5AEAFF9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lastRenderedPageBreak/>
        <w:t>• 15% – 30% per transaction</w:t>
      </w:r>
    </w:p>
    <w:p w14:paraId="045C3F91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FF4CE1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Subscription Model</w:t>
      </w:r>
    </w:p>
    <w:p w14:paraId="1A353E3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$10.99/month</w:t>
      </w:r>
    </w:p>
    <w:p w14:paraId="07A07BBB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$99/year</w:t>
      </w:r>
    </w:p>
    <w:p w14:paraId="32B76DCE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FC4C81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Offer subscriber benefits</w:t>
      </w:r>
    </w:p>
    <w:p w14:paraId="070FD47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Early access to campaigns</w:t>
      </w:r>
    </w:p>
    <w:p w14:paraId="0555DC41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Increased visibility</w:t>
      </w:r>
    </w:p>
    <w:p w14:paraId="49EF5DFD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Performance analytics</w:t>
      </w:r>
    </w:p>
    <w:p w14:paraId="7EF58B7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4959F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Premium Brand Features</w:t>
      </w:r>
    </w:p>
    <w:p w14:paraId="3E1CC78F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Featured campaigns</w:t>
      </w:r>
    </w:p>
    <w:p w14:paraId="712087C5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Boosted visibility</w:t>
      </w:r>
    </w:p>
    <w:p w14:paraId="0805941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Creator matching tools</w:t>
      </w:r>
    </w:p>
    <w:p w14:paraId="590E219F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A173E6" wp14:editId="0FE7FD0C">
                <wp:extent cx="5943600" cy="1270"/>
                <wp:effectExtent l="0" t="31750" r="0" b="36830"/>
                <wp:docPr id="212157054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66F0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2CBB9D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4: MAKE IT ADDICTIVE</w:t>
      </w:r>
    </w:p>
    <w:p w14:paraId="65262A4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3016F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Creator dashboard</w:t>
      </w:r>
    </w:p>
    <w:p w14:paraId="43EDFEA3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Earnings tracking</w:t>
      </w:r>
    </w:p>
    <w:p w14:paraId="1C4E8530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Performance analytics</w:t>
      </w:r>
    </w:p>
    <w:p w14:paraId="0B58515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35345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Gamification</w:t>
      </w:r>
    </w:p>
    <w:p w14:paraId="52260795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lastRenderedPageBreak/>
        <w:t>• Job completion streaks</w:t>
      </w:r>
    </w:p>
    <w:p w14:paraId="17FDC363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Leaderboards</w:t>
      </w:r>
    </w:p>
    <w:p w14:paraId="7D3D61C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Milestones</w:t>
      </w:r>
    </w:p>
    <w:p w14:paraId="36DD5E65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7B24A0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Speed advantage</w:t>
      </w:r>
    </w:p>
    <w:p w14:paraId="40390975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24–48 hour turnaround expectation</w:t>
      </w:r>
    </w:p>
    <w:p w14:paraId="672CA69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Fast creator matching</w:t>
      </w:r>
    </w:p>
    <w:p w14:paraId="36FFEDEF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Automated notifications</w:t>
      </w:r>
    </w:p>
    <w:p w14:paraId="1357C610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E37B91" wp14:editId="1F084B16">
                <wp:extent cx="5943600" cy="1270"/>
                <wp:effectExtent l="0" t="31750" r="0" b="36830"/>
                <wp:docPr id="14449407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85D2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561E4B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📢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5: GROWTH ENGINE</w:t>
      </w:r>
    </w:p>
    <w:p w14:paraId="67D4EBD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68E46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Leverage TikTok (The Lazy Creator brand)</w:t>
      </w:r>
    </w:p>
    <w:p w14:paraId="490F5E4B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A14E7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Content strategy</w:t>
      </w:r>
    </w:p>
    <w:p w14:paraId="604C28A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Show creators getting paid</w:t>
      </w:r>
    </w:p>
    <w:p w14:paraId="64C0B7C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Share real campaign results</w:t>
      </w:r>
    </w:p>
    <w:p w14:paraId="50574C1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Behind-the-scenes deals</w:t>
      </w:r>
    </w:p>
    <w:p w14:paraId="400E3544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1E4CAA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Positioning</w:t>
      </w:r>
    </w:p>
    <w:p w14:paraId="3170033B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Sell opportunity, not features</w:t>
      </w:r>
    </w:p>
    <w:p w14:paraId="3138B07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D5E03A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Manual early traction</w:t>
      </w:r>
    </w:p>
    <w:p w14:paraId="3607F09B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Personally onboard first brands</w:t>
      </w:r>
    </w:p>
    <w:p w14:paraId="69A6347C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lastRenderedPageBreak/>
        <w:t>• Personally onboard first creators</w:t>
      </w:r>
    </w:p>
    <w:p w14:paraId="28387282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354391" wp14:editId="426DCA79">
                <wp:extent cx="5943600" cy="1270"/>
                <wp:effectExtent l="0" t="31750" r="0" b="36830"/>
                <wp:docPr id="18227873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2671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8DA990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🏗️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6: BUILD THE MOAT</w:t>
      </w:r>
    </w:p>
    <w:p w14:paraId="0DAEC5F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ED679B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Capture platform data</w:t>
      </w:r>
    </w:p>
    <w:p w14:paraId="22AC54BE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Creator performance</w:t>
      </w:r>
    </w:p>
    <w:p w14:paraId="483BAFAD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Brand behavior</w:t>
      </w:r>
    </w:p>
    <w:p w14:paraId="34CF519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Content success rates</w:t>
      </w:r>
    </w:p>
    <w:p w14:paraId="107A1494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743BDF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Build reputation system</w:t>
      </w:r>
    </w:p>
    <w:p w14:paraId="2429A624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Reviews</w:t>
      </w:r>
    </w:p>
    <w:p w14:paraId="6CD77B8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Ratings</w:t>
      </w:r>
    </w:p>
    <w:p w14:paraId="21AB030C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Trust signals</w:t>
      </w:r>
    </w:p>
    <w:p w14:paraId="38A0B9C1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02E52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Increase switching costs</w:t>
      </w:r>
    </w:p>
    <w:p w14:paraId="4F1DB9F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Platform becomes essential</w:t>
      </w:r>
    </w:p>
    <w:p w14:paraId="42735C45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Users lose progress if they leave</w:t>
      </w:r>
    </w:p>
    <w:p w14:paraId="5EA7975C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FD51A9" wp14:editId="793281BB">
                <wp:extent cx="5943600" cy="1270"/>
                <wp:effectExtent l="0" t="31750" r="0" b="36830"/>
                <wp:docPr id="18729213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9E89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668B86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7: SCALE</w:t>
      </w:r>
    </w:p>
    <w:p w14:paraId="1F036B20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315D20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Expand into:</w:t>
      </w:r>
    </w:p>
    <w:p w14:paraId="3DCE7ECD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Digital products</w:t>
      </w:r>
    </w:p>
    <w:p w14:paraId="35E340B6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Affiliate campaigns</w:t>
      </w:r>
    </w:p>
    <w:p w14:paraId="6A364F7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lastRenderedPageBreak/>
        <w:t>• Content licensing</w:t>
      </w:r>
    </w:p>
    <w:p w14:paraId="4093A821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A5C54A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Introduce AI-assisted creation tools</w:t>
      </w:r>
    </w:p>
    <w:p w14:paraId="218E96C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B238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Growth potential</w:t>
      </w:r>
    </w:p>
    <w:p w14:paraId="55CF376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Early: $1M – $5M valuation</w:t>
      </w:r>
    </w:p>
    <w:p w14:paraId="098D5532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Growth: $10M – $50M</w:t>
      </w:r>
    </w:p>
    <w:p w14:paraId="0E0A0C6D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Scale: $100M+</w:t>
      </w:r>
    </w:p>
    <w:p w14:paraId="328B59FC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A7CBC3" wp14:editId="3D40AFD0">
                <wp:extent cx="5943600" cy="1270"/>
                <wp:effectExtent l="0" t="33020" r="0" b="38100"/>
                <wp:docPr id="748274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70B8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07EEB7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🔑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PRINCIPLE</w:t>
      </w:r>
    </w:p>
    <w:p w14:paraId="765DB7F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67AEF7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Execution speed + simplicity + trust</w:t>
      </w:r>
    </w:p>
    <w:p w14:paraId="18AFF59A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will determine success more than features.</w:t>
      </w:r>
    </w:p>
    <w:p w14:paraId="316DCD71" w14:textId="77777777" w:rsidR="00DF2FE5" w:rsidRPr="00DF2FE5" w:rsidRDefault="00DF2FE5" w:rsidP="00DF2F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F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A58C56" wp14:editId="6B05ADE9">
                <wp:extent cx="5943600" cy="1270"/>
                <wp:effectExtent l="0" t="33020" r="0" b="38100"/>
                <wp:docPr id="8984151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72E1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6F403D" w14:textId="77777777" w:rsidR="00DF2FE5" w:rsidRPr="00DF2FE5" w:rsidRDefault="00DF2FE5" w:rsidP="00DF2F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F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DF2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IMMEDIATE NEXT STEPS</w:t>
      </w:r>
    </w:p>
    <w:p w14:paraId="33005C59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E3834C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Lock core features only</w:t>
      </w:r>
    </w:p>
    <w:p w14:paraId="4630C09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Define your niche</w:t>
      </w:r>
    </w:p>
    <w:p w14:paraId="575953B8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Finalize pricing structure</w:t>
      </w:r>
    </w:p>
    <w:p w14:paraId="18EDA525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Build MVP fast</w:t>
      </w:r>
    </w:p>
    <w:p w14:paraId="6FE5341C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Acquire first 10 brands</w:t>
      </w:r>
    </w:p>
    <w:p w14:paraId="470D14CD" w14:textId="77777777" w:rsidR="00DF2FE5" w:rsidRPr="00DF2FE5" w:rsidRDefault="00DF2FE5" w:rsidP="00DF2F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FE5">
        <w:rPr>
          <w:rFonts w:ascii="Times New Roman" w:hAnsi="Times New Roman" w:cs="Times New Roman"/>
          <w:kern w:val="0"/>
          <w14:ligatures w14:val="none"/>
        </w:rPr>
        <w:t>• Acquire first 50 creators</w:t>
      </w:r>
    </w:p>
    <w:p w14:paraId="3DD279F1" w14:textId="77777777" w:rsidR="00DF2FE5" w:rsidRDefault="00DF2FE5"/>
    <w:sectPr w:rsidR="00DF2F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5"/>
    <w:rsid w:val="005A44B7"/>
    <w:rsid w:val="00DF2FE5"/>
    <w:rsid w:val="00FD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B8027"/>
  <w15:chartTrackingRefBased/>
  <w15:docId w15:val="{70438FFD-F4BA-BE46-85A3-09CFFD89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E5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DF2FE5"/>
  </w:style>
  <w:style w:type="paragraph" w:customStyle="1" w:styleId="p2">
    <w:name w:val="p2"/>
    <w:basedOn w:val="Normal"/>
    <w:rsid w:val="00DF2F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F2FE5"/>
  </w:style>
  <w:style w:type="paragraph" w:customStyle="1" w:styleId="p3">
    <w:name w:val="p3"/>
    <w:basedOn w:val="Normal"/>
    <w:rsid w:val="00DF2F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F2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bailie</dc:creator>
  <cp:keywords/>
  <dc:description/>
  <cp:lastModifiedBy>mike bailie</cp:lastModifiedBy>
  <cp:revision>2</cp:revision>
  <dcterms:created xsi:type="dcterms:W3CDTF">2026-04-09T02:04:00Z</dcterms:created>
  <dcterms:modified xsi:type="dcterms:W3CDTF">2026-04-09T02:04:00Z</dcterms:modified>
</cp:coreProperties>
</file>