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06AB0" w14:textId="77777777" w:rsidR="001E3BD1" w:rsidRPr="001E3BD1" w:rsidRDefault="001E3BD1" w:rsidP="001E3BD1">
      <w:pPr>
        <w:spacing w:line="480" w:lineRule="auto"/>
        <w:ind w:firstLine="720"/>
        <w:jc w:val="center"/>
        <w:rPr>
          <w:rFonts w:ascii="Times New Roman" w:eastAsia="Times New Roman" w:hAnsi="Times New Roman" w:cs="Times New Roman"/>
          <w:sz w:val="24"/>
          <w:szCs w:val="24"/>
        </w:rPr>
      </w:pPr>
    </w:p>
    <w:p w14:paraId="3699C884" w14:textId="2640425B" w:rsidR="001E3BD1" w:rsidRPr="001E3BD1" w:rsidRDefault="001E3BD1" w:rsidP="001E3BD1">
      <w:pPr>
        <w:spacing w:line="480" w:lineRule="auto"/>
        <w:ind w:firstLine="720"/>
        <w:jc w:val="center"/>
        <w:rPr>
          <w:rFonts w:ascii="Times New Roman" w:eastAsia="Times New Roman" w:hAnsi="Times New Roman" w:cs="Times New Roman"/>
          <w:sz w:val="24"/>
          <w:szCs w:val="24"/>
        </w:rPr>
      </w:pPr>
      <w:r w:rsidRPr="001E3BD1">
        <w:rPr>
          <w:rFonts w:ascii="Times New Roman" w:eastAsia="Times New Roman" w:hAnsi="Times New Roman" w:cs="Times New Roman"/>
          <w:sz w:val="24"/>
          <w:szCs w:val="24"/>
        </w:rPr>
        <w:t>Data Mining Project: Student Performance</w:t>
      </w:r>
    </w:p>
    <w:p w14:paraId="44AE3CFB" w14:textId="66B5CED4" w:rsidR="001E3BD1" w:rsidRPr="001E3BD1" w:rsidRDefault="001E3BD1" w:rsidP="001E3BD1">
      <w:pPr>
        <w:spacing w:line="480" w:lineRule="auto"/>
        <w:ind w:firstLine="720"/>
        <w:jc w:val="center"/>
        <w:rPr>
          <w:rFonts w:ascii="Times New Roman" w:eastAsia="Times New Roman" w:hAnsi="Times New Roman" w:cs="Times New Roman"/>
          <w:sz w:val="24"/>
          <w:szCs w:val="24"/>
        </w:rPr>
      </w:pPr>
      <w:r w:rsidRPr="001E3BD1">
        <w:rPr>
          <w:rFonts w:ascii="Times New Roman" w:eastAsia="Times New Roman" w:hAnsi="Times New Roman" w:cs="Times New Roman"/>
          <w:sz w:val="24"/>
          <w:szCs w:val="24"/>
        </w:rPr>
        <w:t>ISM 6136</w:t>
      </w:r>
    </w:p>
    <w:p w14:paraId="6B663888" w14:textId="77777777" w:rsidR="001E3BD1" w:rsidRPr="001E3BD1" w:rsidRDefault="001E3BD1" w:rsidP="001E3BD1">
      <w:pPr>
        <w:spacing w:line="480" w:lineRule="auto"/>
        <w:ind w:firstLine="720"/>
        <w:jc w:val="center"/>
        <w:rPr>
          <w:rFonts w:ascii="Times New Roman" w:eastAsia="Times New Roman" w:hAnsi="Times New Roman" w:cs="Times New Roman"/>
          <w:sz w:val="24"/>
          <w:szCs w:val="24"/>
        </w:rPr>
      </w:pPr>
      <w:r w:rsidRPr="001E3BD1">
        <w:rPr>
          <w:rFonts w:ascii="Times New Roman" w:eastAsia="Times New Roman" w:hAnsi="Times New Roman" w:cs="Times New Roman"/>
          <w:sz w:val="24"/>
          <w:szCs w:val="24"/>
        </w:rPr>
        <w:t>Tracyann Burton</w:t>
      </w:r>
    </w:p>
    <w:p w14:paraId="4B93A0F5" w14:textId="77777777" w:rsidR="001E3BD1" w:rsidRPr="001E3BD1" w:rsidRDefault="001E3BD1" w:rsidP="001E3BD1">
      <w:pPr>
        <w:spacing w:line="480" w:lineRule="auto"/>
        <w:ind w:firstLine="720"/>
        <w:jc w:val="center"/>
        <w:rPr>
          <w:rFonts w:ascii="Times New Roman" w:eastAsia="Times New Roman" w:hAnsi="Times New Roman" w:cs="Times New Roman"/>
          <w:sz w:val="24"/>
          <w:szCs w:val="24"/>
        </w:rPr>
      </w:pPr>
      <w:r w:rsidRPr="001E3BD1">
        <w:rPr>
          <w:rFonts w:ascii="Times New Roman" w:eastAsia="Times New Roman" w:hAnsi="Times New Roman" w:cs="Times New Roman"/>
          <w:sz w:val="24"/>
          <w:szCs w:val="24"/>
        </w:rPr>
        <w:t>Florida Atlantic University</w:t>
      </w:r>
    </w:p>
    <w:p w14:paraId="7992B20A" w14:textId="77777777" w:rsidR="001E3BD1" w:rsidRPr="001E3BD1" w:rsidRDefault="001E3BD1" w:rsidP="001E3BD1">
      <w:pPr>
        <w:spacing w:line="480" w:lineRule="auto"/>
        <w:ind w:firstLine="720"/>
        <w:jc w:val="center"/>
        <w:rPr>
          <w:rFonts w:ascii="Times New Roman" w:eastAsia="Times New Roman" w:hAnsi="Times New Roman" w:cs="Times New Roman"/>
          <w:sz w:val="24"/>
          <w:szCs w:val="24"/>
        </w:rPr>
      </w:pPr>
    </w:p>
    <w:p w14:paraId="7C22F2BD" w14:textId="67CC7946" w:rsidR="003B66E9" w:rsidRPr="001E3BD1" w:rsidRDefault="003B66E9">
      <w:pPr>
        <w:rPr>
          <w:rFonts w:ascii="Times New Roman" w:hAnsi="Times New Roman" w:cs="Times New Roman"/>
          <w:sz w:val="24"/>
          <w:szCs w:val="24"/>
        </w:rPr>
      </w:pPr>
    </w:p>
    <w:p w14:paraId="2A555F9A" w14:textId="28416360" w:rsidR="001E3BD1" w:rsidRPr="001E3BD1" w:rsidRDefault="001E3BD1">
      <w:pPr>
        <w:rPr>
          <w:rFonts w:ascii="Times New Roman" w:hAnsi="Times New Roman" w:cs="Times New Roman"/>
          <w:sz w:val="24"/>
          <w:szCs w:val="24"/>
        </w:rPr>
      </w:pPr>
    </w:p>
    <w:p w14:paraId="6F8E17D7" w14:textId="39357543" w:rsidR="001E3BD1" w:rsidRPr="001E3BD1" w:rsidRDefault="001E3BD1">
      <w:pPr>
        <w:rPr>
          <w:rFonts w:ascii="Times New Roman" w:hAnsi="Times New Roman" w:cs="Times New Roman"/>
          <w:sz w:val="24"/>
          <w:szCs w:val="24"/>
        </w:rPr>
      </w:pPr>
    </w:p>
    <w:p w14:paraId="52E06361" w14:textId="05516A7E" w:rsidR="001E3BD1" w:rsidRPr="001E3BD1" w:rsidRDefault="001E3BD1" w:rsidP="001E3BD1">
      <w:pPr>
        <w:jc w:val="center"/>
        <w:rPr>
          <w:rFonts w:ascii="Times New Roman" w:hAnsi="Times New Roman" w:cs="Times New Roman"/>
          <w:sz w:val="24"/>
          <w:szCs w:val="24"/>
        </w:rPr>
      </w:pPr>
    </w:p>
    <w:p w14:paraId="1F6F069E" w14:textId="11679A39" w:rsidR="001E3BD1" w:rsidRDefault="001E3BD1" w:rsidP="001E3BD1">
      <w:pPr>
        <w:jc w:val="center"/>
        <w:rPr>
          <w:rFonts w:ascii="Times New Roman" w:hAnsi="Times New Roman" w:cs="Times New Roman"/>
          <w:sz w:val="24"/>
          <w:szCs w:val="24"/>
        </w:rPr>
      </w:pPr>
      <w:r w:rsidRPr="001E3BD1">
        <w:rPr>
          <w:rFonts w:ascii="Times New Roman" w:hAnsi="Times New Roman" w:cs="Times New Roman"/>
          <w:sz w:val="24"/>
          <w:szCs w:val="24"/>
        </w:rPr>
        <w:t>April 26, 2022</w:t>
      </w:r>
    </w:p>
    <w:p w14:paraId="4E944397" w14:textId="28F1CB41" w:rsidR="001E3BD1" w:rsidRDefault="001E3BD1" w:rsidP="001E3BD1">
      <w:pPr>
        <w:jc w:val="center"/>
        <w:rPr>
          <w:rFonts w:ascii="Times New Roman" w:hAnsi="Times New Roman" w:cs="Times New Roman"/>
          <w:sz w:val="24"/>
          <w:szCs w:val="24"/>
        </w:rPr>
      </w:pPr>
    </w:p>
    <w:p w14:paraId="5F0F3675" w14:textId="65A90908" w:rsidR="001E3BD1" w:rsidRDefault="001E3BD1" w:rsidP="001E3BD1">
      <w:pPr>
        <w:jc w:val="center"/>
        <w:rPr>
          <w:rFonts w:ascii="Times New Roman" w:hAnsi="Times New Roman" w:cs="Times New Roman"/>
          <w:sz w:val="24"/>
          <w:szCs w:val="24"/>
        </w:rPr>
      </w:pPr>
    </w:p>
    <w:p w14:paraId="20CC72A4" w14:textId="5E56C548" w:rsidR="001E3BD1" w:rsidRDefault="001E3BD1" w:rsidP="001E3BD1">
      <w:pPr>
        <w:jc w:val="center"/>
        <w:rPr>
          <w:rFonts w:ascii="Times New Roman" w:hAnsi="Times New Roman" w:cs="Times New Roman"/>
          <w:sz w:val="24"/>
          <w:szCs w:val="24"/>
        </w:rPr>
      </w:pPr>
    </w:p>
    <w:p w14:paraId="41DB54D7" w14:textId="16529559" w:rsidR="001E3BD1" w:rsidRDefault="001E3BD1" w:rsidP="001E3BD1">
      <w:pPr>
        <w:jc w:val="center"/>
        <w:rPr>
          <w:rFonts w:ascii="Times New Roman" w:hAnsi="Times New Roman" w:cs="Times New Roman"/>
          <w:sz w:val="24"/>
          <w:szCs w:val="24"/>
        </w:rPr>
      </w:pPr>
    </w:p>
    <w:p w14:paraId="7938379E" w14:textId="7CBAA2C1" w:rsidR="001E3BD1" w:rsidRDefault="001E3BD1" w:rsidP="001E3BD1">
      <w:pPr>
        <w:jc w:val="center"/>
        <w:rPr>
          <w:rFonts w:ascii="Times New Roman" w:hAnsi="Times New Roman" w:cs="Times New Roman"/>
          <w:sz w:val="24"/>
          <w:szCs w:val="24"/>
        </w:rPr>
      </w:pPr>
    </w:p>
    <w:p w14:paraId="1F02B7C8" w14:textId="46513C43" w:rsidR="001E3BD1" w:rsidRDefault="001E3BD1" w:rsidP="001E3BD1">
      <w:pPr>
        <w:jc w:val="center"/>
        <w:rPr>
          <w:rFonts w:ascii="Times New Roman" w:hAnsi="Times New Roman" w:cs="Times New Roman"/>
          <w:sz w:val="24"/>
          <w:szCs w:val="24"/>
        </w:rPr>
      </w:pPr>
    </w:p>
    <w:p w14:paraId="3581B08E" w14:textId="4B5F05BC" w:rsidR="001E3BD1" w:rsidRDefault="001E3BD1" w:rsidP="001E3BD1">
      <w:pPr>
        <w:jc w:val="center"/>
        <w:rPr>
          <w:rFonts w:ascii="Times New Roman" w:hAnsi="Times New Roman" w:cs="Times New Roman"/>
          <w:sz w:val="24"/>
          <w:szCs w:val="24"/>
        </w:rPr>
      </w:pPr>
    </w:p>
    <w:p w14:paraId="176BE872" w14:textId="21C12D84" w:rsidR="001E3BD1" w:rsidRDefault="001E3BD1" w:rsidP="001E3BD1">
      <w:pPr>
        <w:jc w:val="center"/>
        <w:rPr>
          <w:rFonts w:ascii="Times New Roman" w:hAnsi="Times New Roman" w:cs="Times New Roman"/>
          <w:sz w:val="24"/>
          <w:szCs w:val="24"/>
        </w:rPr>
      </w:pPr>
    </w:p>
    <w:p w14:paraId="0AFBDB1A" w14:textId="7B11261F" w:rsidR="001E3BD1" w:rsidRDefault="001E3BD1" w:rsidP="001E3BD1">
      <w:pPr>
        <w:jc w:val="center"/>
        <w:rPr>
          <w:rFonts w:ascii="Times New Roman" w:hAnsi="Times New Roman" w:cs="Times New Roman"/>
          <w:sz w:val="24"/>
          <w:szCs w:val="24"/>
        </w:rPr>
      </w:pPr>
    </w:p>
    <w:p w14:paraId="5BF05D82" w14:textId="2F4033F2" w:rsidR="001E3BD1" w:rsidRDefault="001E3BD1" w:rsidP="001E3BD1">
      <w:pPr>
        <w:jc w:val="center"/>
        <w:rPr>
          <w:rFonts w:ascii="Times New Roman" w:hAnsi="Times New Roman" w:cs="Times New Roman"/>
          <w:sz w:val="24"/>
          <w:szCs w:val="24"/>
        </w:rPr>
      </w:pPr>
    </w:p>
    <w:p w14:paraId="4D159E16" w14:textId="515E7D4B" w:rsidR="001E3BD1" w:rsidRDefault="001E3BD1" w:rsidP="001E3BD1">
      <w:pPr>
        <w:jc w:val="center"/>
        <w:rPr>
          <w:rFonts w:ascii="Times New Roman" w:hAnsi="Times New Roman" w:cs="Times New Roman"/>
          <w:sz w:val="24"/>
          <w:szCs w:val="24"/>
        </w:rPr>
      </w:pPr>
    </w:p>
    <w:p w14:paraId="30F99524" w14:textId="71DB5952" w:rsidR="001E3BD1" w:rsidRDefault="001E3BD1" w:rsidP="001E3BD1">
      <w:pPr>
        <w:jc w:val="center"/>
        <w:rPr>
          <w:rFonts w:ascii="Times New Roman" w:hAnsi="Times New Roman" w:cs="Times New Roman"/>
          <w:sz w:val="24"/>
          <w:szCs w:val="24"/>
        </w:rPr>
      </w:pPr>
    </w:p>
    <w:p w14:paraId="06FE976D" w14:textId="7003F528" w:rsidR="001E3BD1" w:rsidRDefault="001E3BD1" w:rsidP="001E3BD1">
      <w:pPr>
        <w:jc w:val="center"/>
        <w:rPr>
          <w:rFonts w:ascii="Times New Roman" w:hAnsi="Times New Roman" w:cs="Times New Roman"/>
          <w:sz w:val="24"/>
          <w:szCs w:val="24"/>
        </w:rPr>
      </w:pPr>
    </w:p>
    <w:p w14:paraId="62E0E116" w14:textId="6827F603" w:rsidR="001E3BD1" w:rsidRDefault="001E3BD1" w:rsidP="001E3BD1">
      <w:pPr>
        <w:jc w:val="center"/>
        <w:rPr>
          <w:rFonts w:ascii="Times New Roman" w:hAnsi="Times New Roman" w:cs="Times New Roman"/>
          <w:sz w:val="24"/>
          <w:szCs w:val="24"/>
        </w:rPr>
      </w:pPr>
    </w:p>
    <w:p w14:paraId="6015B5F1" w14:textId="209048CA" w:rsidR="001E3BD1" w:rsidRDefault="001E3BD1" w:rsidP="001E3BD1">
      <w:pPr>
        <w:rPr>
          <w:rFonts w:ascii="Times New Roman" w:hAnsi="Times New Roman" w:cs="Times New Roman"/>
          <w:sz w:val="24"/>
          <w:szCs w:val="24"/>
        </w:rPr>
      </w:pPr>
      <w:r w:rsidRPr="00245DA7">
        <w:rPr>
          <w:rFonts w:ascii="Times New Roman" w:hAnsi="Times New Roman" w:cs="Times New Roman"/>
          <w:b/>
          <w:bCs/>
          <w:sz w:val="24"/>
          <w:szCs w:val="24"/>
        </w:rPr>
        <w:t>Report Title</w:t>
      </w:r>
      <w:r>
        <w:rPr>
          <w:rFonts w:ascii="Times New Roman" w:hAnsi="Times New Roman" w:cs="Times New Roman"/>
          <w:sz w:val="24"/>
          <w:szCs w:val="24"/>
        </w:rPr>
        <w:t>: Student Performance</w:t>
      </w:r>
    </w:p>
    <w:p w14:paraId="5A454413" w14:textId="0756C695" w:rsidR="001E3BD1" w:rsidRDefault="001E3BD1" w:rsidP="001E3BD1">
      <w:pPr>
        <w:rPr>
          <w:rFonts w:ascii="Times New Roman" w:hAnsi="Times New Roman" w:cs="Times New Roman"/>
          <w:sz w:val="24"/>
          <w:szCs w:val="24"/>
        </w:rPr>
      </w:pPr>
      <w:r w:rsidRPr="00245DA7">
        <w:rPr>
          <w:rFonts w:ascii="Times New Roman" w:hAnsi="Times New Roman" w:cs="Times New Roman"/>
          <w:b/>
          <w:bCs/>
          <w:sz w:val="24"/>
          <w:szCs w:val="24"/>
        </w:rPr>
        <w:t>Prepared By</w:t>
      </w:r>
      <w:r>
        <w:rPr>
          <w:rFonts w:ascii="Times New Roman" w:hAnsi="Times New Roman" w:cs="Times New Roman"/>
          <w:sz w:val="24"/>
          <w:szCs w:val="24"/>
        </w:rPr>
        <w:t>: Tracyann Burton</w:t>
      </w:r>
    </w:p>
    <w:p w14:paraId="762E0646" w14:textId="77777777" w:rsidR="00755A15" w:rsidRPr="00245DA7" w:rsidRDefault="001E3BD1" w:rsidP="008538E5">
      <w:pPr>
        <w:spacing w:line="480" w:lineRule="auto"/>
        <w:jc w:val="center"/>
        <w:rPr>
          <w:rFonts w:ascii="Times New Roman" w:hAnsi="Times New Roman" w:cs="Times New Roman"/>
          <w:b/>
          <w:bCs/>
          <w:sz w:val="24"/>
          <w:szCs w:val="24"/>
        </w:rPr>
      </w:pPr>
      <w:r w:rsidRPr="00245DA7">
        <w:rPr>
          <w:rFonts w:ascii="Times New Roman" w:hAnsi="Times New Roman" w:cs="Times New Roman"/>
          <w:b/>
          <w:bCs/>
          <w:sz w:val="24"/>
          <w:szCs w:val="24"/>
        </w:rPr>
        <w:t>Synopses</w:t>
      </w:r>
    </w:p>
    <w:p w14:paraId="270CEEB7" w14:textId="02B8FF59" w:rsidR="001E3BD1" w:rsidRDefault="001E3BD1" w:rsidP="008538E5">
      <w:pPr>
        <w:spacing w:line="480" w:lineRule="auto"/>
        <w:rPr>
          <w:rFonts w:ascii="Times New Roman" w:hAnsi="Times New Roman" w:cs="Times New Roman"/>
          <w:sz w:val="24"/>
          <w:szCs w:val="24"/>
        </w:rPr>
      </w:pPr>
      <w:r>
        <w:rPr>
          <w:rFonts w:ascii="Times New Roman" w:hAnsi="Times New Roman" w:cs="Times New Roman"/>
          <w:sz w:val="24"/>
          <w:szCs w:val="24"/>
        </w:rPr>
        <w:t xml:space="preserve">The data set shows student academic performance in Math, Reading and Writing and includes demographic data points, including gender, parent’s educational attainment, </w:t>
      </w:r>
      <w:r w:rsidR="00755A15">
        <w:rPr>
          <w:rFonts w:ascii="Times New Roman" w:hAnsi="Times New Roman" w:cs="Times New Roman"/>
          <w:sz w:val="24"/>
          <w:szCs w:val="24"/>
        </w:rPr>
        <w:t>socioeconomic</w:t>
      </w:r>
      <w:r>
        <w:rPr>
          <w:rFonts w:ascii="Times New Roman" w:hAnsi="Times New Roman" w:cs="Times New Roman"/>
          <w:sz w:val="24"/>
          <w:szCs w:val="24"/>
        </w:rPr>
        <w:t xml:space="preserve"> standing and test preparation</w:t>
      </w:r>
      <w:r w:rsidR="00755A15">
        <w:rPr>
          <w:rFonts w:ascii="Times New Roman" w:hAnsi="Times New Roman" w:cs="Times New Roman"/>
          <w:sz w:val="24"/>
          <w:szCs w:val="24"/>
        </w:rPr>
        <w:t xml:space="preserve"> services utilized. Using the data provided, the assessment that follows will use the socioeconomic and test indicators to determine student gender. The data will determine if gender can be determined by academic performance</w:t>
      </w:r>
      <w:r w:rsidR="009B0D33">
        <w:rPr>
          <w:rFonts w:ascii="Times New Roman" w:hAnsi="Times New Roman" w:cs="Times New Roman"/>
          <w:sz w:val="24"/>
          <w:szCs w:val="24"/>
        </w:rPr>
        <w:t xml:space="preserve"> and demographic</w:t>
      </w:r>
      <w:r w:rsidR="00755A15">
        <w:rPr>
          <w:rFonts w:ascii="Times New Roman" w:hAnsi="Times New Roman" w:cs="Times New Roman"/>
          <w:sz w:val="24"/>
          <w:szCs w:val="24"/>
        </w:rPr>
        <w:t xml:space="preserve"> indicators. </w:t>
      </w:r>
      <w:r w:rsidR="00703E30">
        <w:rPr>
          <w:rFonts w:ascii="Times New Roman" w:hAnsi="Times New Roman" w:cs="Times New Roman"/>
          <w:sz w:val="24"/>
          <w:szCs w:val="24"/>
        </w:rPr>
        <w:t xml:space="preserve">The data contained </w:t>
      </w:r>
      <w:r w:rsidR="00230ACA">
        <w:rPr>
          <w:rFonts w:ascii="Times New Roman" w:hAnsi="Times New Roman" w:cs="Times New Roman"/>
          <w:sz w:val="24"/>
          <w:szCs w:val="24"/>
        </w:rPr>
        <w:t>1000</w:t>
      </w:r>
      <w:r w:rsidR="00186A02">
        <w:rPr>
          <w:rFonts w:ascii="Times New Roman" w:hAnsi="Times New Roman" w:cs="Times New Roman"/>
          <w:sz w:val="24"/>
          <w:szCs w:val="24"/>
        </w:rPr>
        <w:t xml:space="preserve"> observations, 50 of which were </w:t>
      </w:r>
      <w:r w:rsidR="00B22434">
        <w:rPr>
          <w:rFonts w:ascii="Times New Roman" w:hAnsi="Times New Roman" w:cs="Times New Roman"/>
          <w:sz w:val="24"/>
          <w:szCs w:val="24"/>
        </w:rPr>
        <w:t xml:space="preserve">separated and </w:t>
      </w:r>
      <w:r w:rsidR="00530174">
        <w:rPr>
          <w:rFonts w:ascii="Times New Roman" w:hAnsi="Times New Roman" w:cs="Times New Roman"/>
          <w:sz w:val="24"/>
          <w:szCs w:val="24"/>
        </w:rPr>
        <w:t>used for new data</w:t>
      </w:r>
      <w:r w:rsidR="00B22434">
        <w:rPr>
          <w:rFonts w:ascii="Times New Roman" w:hAnsi="Times New Roman" w:cs="Times New Roman"/>
          <w:sz w:val="24"/>
          <w:szCs w:val="24"/>
        </w:rPr>
        <w:t xml:space="preserve"> modeling.</w:t>
      </w:r>
    </w:p>
    <w:p w14:paraId="382DC7B5" w14:textId="11541478" w:rsidR="00755A15" w:rsidRPr="00B22434" w:rsidRDefault="00755A15" w:rsidP="008538E5">
      <w:pPr>
        <w:spacing w:line="480" w:lineRule="auto"/>
        <w:jc w:val="center"/>
        <w:rPr>
          <w:rFonts w:ascii="Times New Roman" w:hAnsi="Times New Roman" w:cs="Times New Roman"/>
          <w:b/>
          <w:bCs/>
          <w:sz w:val="24"/>
          <w:szCs w:val="24"/>
        </w:rPr>
      </w:pPr>
      <w:r w:rsidRPr="00B22434">
        <w:rPr>
          <w:rFonts w:ascii="Times New Roman" w:hAnsi="Times New Roman" w:cs="Times New Roman"/>
          <w:b/>
          <w:bCs/>
          <w:sz w:val="24"/>
          <w:szCs w:val="24"/>
        </w:rPr>
        <w:t>Dataset Cleanup: Dummy Creation</w:t>
      </w:r>
      <w:r w:rsidR="009B0D33" w:rsidRPr="00B22434">
        <w:rPr>
          <w:rFonts w:ascii="Times New Roman" w:hAnsi="Times New Roman" w:cs="Times New Roman"/>
          <w:b/>
          <w:bCs/>
          <w:sz w:val="24"/>
          <w:szCs w:val="24"/>
        </w:rPr>
        <w:t xml:space="preserve"> and Data Cleanup</w:t>
      </w:r>
    </w:p>
    <w:p w14:paraId="1897F1EF" w14:textId="54DA18B7" w:rsidR="00056589" w:rsidRPr="00B22434" w:rsidRDefault="00855246" w:rsidP="008538E5">
      <w:pPr>
        <w:spacing w:line="480" w:lineRule="auto"/>
        <w:rPr>
          <w:rFonts w:ascii="Times New Roman" w:hAnsi="Times New Roman" w:cs="Times New Roman"/>
          <w:b/>
          <w:bCs/>
          <w:sz w:val="24"/>
          <w:szCs w:val="24"/>
        </w:rPr>
      </w:pPr>
      <w:r w:rsidRPr="00B22434">
        <w:rPr>
          <w:rFonts w:ascii="Times New Roman" w:hAnsi="Times New Roman" w:cs="Times New Roman"/>
          <w:b/>
          <w:bCs/>
          <w:sz w:val="24"/>
          <w:szCs w:val="24"/>
        </w:rPr>
        <w:t>Missing Data Handling</w:t>
      </w:r>
    </w:p>
    <w:p w14:paraId="7D87F7C4" w14:textId="4C235B29" w:rsidR="00855246" w:rsidRDefault="00B22434" w:rsidP="008538E5">
      <w:pPr>
        <w:spacing w:line="480" w:lineRule="auto"/>
        <w:rPr>
          <w:rFonts w:ascii="Times New Roman" w:hAnsi="Times New Roman" w:cs="Times New Roman"/>
          <w:sz w:val="24"/>
          <w:szCs w:val="24"/>
        </w:rPr>
      </w:pPr>
      <w:r>
        <w:rPr>
          <w:rFonts w:ascii="Times New Roman" w:hAnsi="Times New Roman" w:cs="Times New Roman"/>
          <w:sz w:val="24"/>
          <w:szCs w:val="24"/>
        </w:rPr>
        <w:t>A</w:t>
      </w:r>
      <w:r w:rsidR="00F83814">
        <w:rPr>
          <w:rFonts w:ascii="Times New Roman" w:hAnsi="Times New Roman" w:cs="Times New Roman"/>
          <w:sz w:val="24"/>
          <w:szCs w:val="24"/>
        </w:rPr>
        <w:t xml:space="preserve">ll rows and columns of the dataset were assessed to determine if there were any empty cells </w:t>
      </w:r>
      <w:r w:rsidR="00191088">
        <w:rPr>
          <w:rFonts w:ascii="Times New Roman" w:hAnsi="Times New Roman" w:cs="Times New Roman"/>
          <w:sz w:val="24"/>
          <w:szCs w:val="24"/>
        </w:rPr>
        <w:t>that should be deleted</w:t>
      </w:r>
      <w:r w:rsidR="003723E9">
        <w:rPr>
          <w:rFonts w:ascii="Times New Roman" w:hAnsi="Times New Roman" w:cs="Times New Roman"/>
          <w:sz w:val="24"/>
          <w:szCs w:val="24"/>
        </w:rPr>
        <w:t>. Th</w:t>
      </w:r>
      <w:r w:rsidR="00191088">
        <w:rPr>
          <w:rFonts w:ascii="Times New Roman" w:hAnsi="Times New Roman" w:cs="Times New Roman"/>
          <w:sz w:val="24"/>
          <w:szCs w:val="24"/>
        </w:rPr>
        <w:t>is step</w:t>
      </w:r>
      <w:r w:rsidR="003723E9">
        <w:rPr>
          <w:rFonts w:ascii="Times New Roman" w:hAnsi="Times New Roman" w:cs="Times New Roman"/>
          <w:sz w:val="24"/>
          <w:szCs w:val="24"/>
        </w:rPr>
        <w:t xml:space="preserve"> was done in order to </w:t>
      </w:r>
      <w:r w:rsidR="00B3714B">
        <w:rPr>
          <w:rFonts w:ascii="Times New Roman" w:hAnsi="Times New Roman" w:cs="Times New Roman"/>
          <w:sz w:val="24"/>
          <w:szCs w:val="24"/>
        </w:rPr>
        <w:t>ensure the most accurate information was given to the algorithm to run</w:t>
      </w:r>
      <w:r w:rsidR="00191088">
        <w:rPr>
          <w:rFonts w:ascii="Times New Roman" w:hAnsi="Times New Roman" w:cs="Times New Roman"/>
          <w:sz w:val="24"/>
          <w:szCs w:val="24"/>
        </w:rPr>
        <w:t>,</w:t>
      </w:r>
      <w:r w:rsidR="00B3714B">
        <w:rPr>
          <w:rFonts w:ascii="Times New Roman" w:hAnsi="Times New Roman" w:cs="Times New Roman"/>
          <w:sz w:val="24"/>
          <w:szCs w:val="24"/>
        </w:rPr>
        <w:t xml:space="preserve"> and to reduce possible issues with the data</w:t>
      </w:r>
      <w:r w:rsidR="00191088">
        <w:rPr>
          <w:rFonts w:ascii="Times New Roman" w:hAnsi="Times New Roman" w:cs="Times New Roman"/>
          <w:sz w:val="24"/>
          <w:szCs w:val="24"/>
        </w:rPr>
        <w:t xml:space="preserve"> during analyses.</w:t>
      </w:r>
    </w:p>
    <w:p w14:paraId="1BAF19F5" w14:textId="2602B36D" w:rsidR="009B0D33" w:rsidRDefault="009B0D33" w:rsidP="00755A15">
      <w:pPr>
        <w:jc w:val="center"/>
        <w:rPr>
          <w:rFonts w:ascii="Times New Roman" w:hAnsi="Times New Roman" w:cs="Times New Roman"/>
          <w:sz w:val="24"/>
          <w:szCs w:val="24"/>
        </w:rPr>
      </w:pPr>
      <w:r w:rsidRPr="009B0D33">
        <w:rPr>
          <w:rFonts w:ascii="Times New Roman" w:hAnsi="Times New Roman" w:cs="Times New Roman"/>
          <w:sz w:val="24"/>
          <w:szCs w:val="24"/>
        </w:rPr>
        <w:drawing>
          <wp:inline distT="0" distB="0" distL="0" distR="0" wp14:anchorId="50AA34F0" wp14:editId="1C531015">
            <wp:extent cx="1806257" cy="2393098"/>
            <wp:effectExtent l="0" t="0" r="3810" b="76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1822440" cy="2414539"/>
                    </a:xfrm>
                    <a:prstGeom prst="rect">
                      <a:avLst/>
                    </a:prstGeom>
                  </pic:spPr>
                </pic:pic>
              </a:graphicData>
            </a:graphic>
          </wp:inline>
        </w:drawing>
      </w:r>
    </w:p>
    <w:p w14:paraId="07AC6E61" w14:textId="65908FD3" w:rsidR="00191088" w:rsidRPr="00191088" w:rsidRDefault="00191088" w:rsidP="005B1716">
      <w:pPr>
        <w:spacing w:line="480" w:lineRule="auto"/>
        <w:rPr>
          <w:rFonts w:ascii="Times New Roman" w:hAnsi="Times New Roman" w:cs="Times New Roman"/>
          <w:b/>
          <w:bCs/>
          <w:sz w:val="24"/>
          <w:szCs w:val="24"/>
        </w:rPr>
      </w:pPr>
      <w:r w:rsidRPr="00191088">
        <w:rPr>
          <w:rFonts w:ascii="Times New Roman" w:hAnsi="Times New Roman" w:cs="Times New Roman"/>
          <w:b/>
          <w:bCs/>
          <w:sz w:val="24"/>
          <w:szCs w:val="24"/>
        </w:rPr>
        <w:t>Dummy Creation</w:t>
      </w:r>
    </w:p>
    <w:p w14:paraId="008CE701" w14:textId="2679EC78" w:rsidR="002C598E" w:rsidRDefault="002C598E" w:rsidP="005B1716">
      <w:pPr>
        <w:spacing w:line="480" w:lineRule="auto"/>
        <w:rPr>
          <w:rFonts w:ascii="Times New Roman" w:hAnsi="Times New Roman" w:cs="Times New Roman"/>
          <w:sz w:val="24"/>
          <w:szCs w:val="24"/>
        </w:rPr>
      </w:pPr>
      <w:r>
        <w:rPr>
          <w:rFonts w:ascii="Times New Roman" w:hAnsi="Times New Roman" w:cs="Times New Roman"/>
          <w:sz w:val="24"/>
          <w:szCs w:val="24"/>
        </w:rPr>
        <w:t>Dummies were created for all categories</w:t>
      </w:r>
      <w:r w:rsidR="00117494">
        <w:rPr>
          <w:rFonts w:ascii="Times New Roman" w:hAnsi="Times New Roman" w:cs="Times New Roman"/>
          <w:sz w:val="24"/>
          <w:szCs w:val="24"/>
        </w:rPr>
        <w:t>, except outcome (gender),</w:t>
      </w:r>
      <w:r>
        <w:rPr>
          <w:rFonts w:ascii="Times New Roman" w:hAnsi="Times New Roman" w:cs="Times New Roman"/>
          <w:sz w:val="24"/>
          <w:szCs w:val="24"/>
        </w:rPr>
        <w:t xml:space="preserve"> that did not </w:t>
      </w:r>
      <w:r w:rsidR="00D306BE">
        <w:rPr>
          <w:rFonts w:ascii="Times New Roman" w:hAnsi="Times New Roman" w:cs="Times New Roman"/>
          <w:sz w:val="24"/>
          <w:szCs w:val="24"/>
        </w:rPr>
        <w:t>contain</w:t>
      </w:r>
      <w:r>
        <w:rPr>
          <w:rFonts w:ascii="Times New Roman" w:hAnsi="Times New Roman" w:cs="Times New Roman"/>
          <w:sz w:val="24"/>
          <w:szCs w:val="24"/>
        </w:rPr>
        <w:t xml:space="preserve"> continuous numerical data. </w:t>
      </w:r>
      <w:r w:rsidR="00D62ECD">
        <w:rPr>
          <w:rFonts w:ascii="Times New Roman" w:hAnsi="Times New Roman" w:cs="Times New Roman"/>
          <w:sz w:val="24"/>
          <w:szCs w:val="24"/>
        </w:rPr>
        <w:t xml:space="preserve">Creating dummies allowed for the </w:t>
      </w:r>
      <w:r w:rsidR="00655623">
        <w:rPr>
          <w:rFonts w:ascii="Times New Roman" w:hAnsi="Times New Roman" w:cs="Times New Roman"/>
          <w:sz w:val="24"/>
          <w:szCs w:val="24"/>
        </w:rPr>
        <w:t>assessment to use numerical data</w:t>
      </w:r>
      <w:r w:rsidR="00AB7F4D">
        <w:rPr>
          <w:rFonts w:ascii="Times New Roman" w:hAnsi="Times New Roman" w:cs="Times New Roman"/>
          <w:sz w:val="24"/>
          <w:szCs w:val="24"/>
        </w:rPr>
        <w:t xml:space="preserve"> for all </w:t>
      </w:r>
      <w:r w:rsidR="00C9797A">
        <w:rPr>
          <w:rFonts w:ascii="Times New Roman" w:hAnsi="Times New Roman" w:cs="Times New Roman"/>
          <w:sz w:val="24"/>
          <w:szCs w:val="24"/>
        </w:rPr>
        <w:t>variables</w:t>
      </w:r>
      <w:r w:rsidR="00AB7F4D">
        <w:rPr>
          <w:rFonts w:ascii="Times New Roman" w:hAnsi="Times New Roman" w:cs="Times New Roman"/>
          <w:sz w:val="24"/>
          <w:szCs w:val="24"/>
        </w:rPr>
        <w:t xml:space="preserve">. </w:t>
      </w:r>
      <w:r w:rsidR="009751F1">
        <w:rPr>
          <w:rFonts w:ascii="Times New Roman" w:hAnsi="Times New Roman" w:cs="Times New Roman"/>
          <w:sz w:val="24"/>
          <w:szCs w:val="24"/>
        </w:rPr>
        <w:t xml:space="preserve">Dummies are numerical </w:t>
      </w:r>
      <w:r w:rsidR="008A6F2B">
        <w:rPr>
          <w:rFonts w:ascii="Times New Roman" w:hAnsi="Times New Roman" w:cs="Times New Roman"/>
          <w:sz w:val="24"/>
          <w:szCs w:val="24"/>
        </w:rPr>
        <w:t xml:space="preserve">figures assigned to </w:t>
      </w:r>
      <w:r w:rsidR="009E6D95">
        <w:rPr>
          <w:rFonts w:ascii="Times New Roman" w:hAnsi="Times New Roman" w:cs="Times New Roman"/>
          <w:sz w:val="24"/>
          <w:szCs w:val="24"/>
        </w:rPr>
        <w:t xml:space="preserve">categorical data to allow the algorithm to assess the data. </w:t>
      </w:r>
      <w:r w:rsidR="005D77AA">
        <w:rPr>
          <w:rFonts w:ascii="Times New Roman" w:hAnsi="Times New Roman" w:cs="Times New Roman"/>
          <w:sz w:val="24"/>
          <w:szCs w:val="24"/>
        </w:rPr>
        <w:t xml:space="preserve">Dummy was not created for gender, which is the outcome. </w:t>
      </w:r>
      <w:r w:rsidR="001E382E">
        <w:rPr>
          <w:rFonts w:ascii="Times New Roman" w:hAnsi="Times New Roman" w:cs="Times New Roman"/>
          <w:sz w:val="24"/>
          <w:szCs w:val="24"/>
        </w:rPr>
        <w:t xml:space="preserve">Outcome is never assigned a dummy. </w:t>
      </w:r>
    </w:p>
    <w:p w14:paraId="3B32871B" w14:textId="2454F71C" w:rsidR="00D76219" w:rsidRDefault="00946F15" w:rsidP="00755A15">
      <w:pPr>
        <w:jc w:val="center"/>
        <w:rPr>
          <w:rFonts w:ascii="Times New Roman" w:hAnsi="Times New Roman" w:cs="Times New Roman"/>
          <w:sz w:val="24"/>
          <w:szCs w:val="24"/>
        </w:rPr>
      </w:pPr>
      <w:r w:rsidRPr="00946F15">
        <w:rPr>
          <w:rFonts w:ascii="Times New Roman" w:hAnsi="Times New Roman" w:cs="Times New Roman"/>
          <w:sz w:val="24"/>
          <w:szCs w:val="24"/>
        </w:rPr>
        <w:drawing>
          <wp:inline distT="0" distB="0" distL="0" distR="0" wp14:anchorId="6A98AF7B" wp14:editId="7A864DA5">
            <wp:extent cx="2497565" cy="28860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6"/>
                    <a:stretch>
                      <a:fillRect/>
                    </a:stretch>
                  </pic:blipFill>
                  <pic:spPr>
                    <a:xfrm>
                      <a:off x="0" y="0"/>
                      <a:ext cx="2512587" cy="2903433"/>
                    </a:xfrm>
                    <a:prstGeom prst="rect">
                      <a:avLst/>
                    </a:prstGeom>
                  </pic:spPr>
                </pic:pic>
              </a:graphicData>
            </a:graphic>
          </wp:inline>
        </w:drawing>
      </w:r>
    </w:p>
    <w:p w14:paraId="01917F36" w14:textId="77777777" w:rsidR="00481C1D" w:rsidRDefault="00481C1D" w:rsidP="00755A15">
      <w:pPr>
        <w:jc w:val="center"/>
        <w:rPr>
          <w:rFonts w:ascii="Times New Roman" w:hAnsi="Times New Roman" w:cs="Times New Roman"/>
          <w:sz w:val="24"/>
          <w:szCs w:val="24"/>
        </w:rPr>
      </w:pPr>
    </w:p>
    <w:p w14:paraId="3756500C" w14:textId="68D6912C" w:rsidR="00755A15" w:rsidRPr="00367987" w:rsidRDefault="00755A15" w:rsidP="00755A15">
      <w:pPr>
        <w:jc w:val="center"/>
        <w:rPr>
          <w:rFonts w:ascii="Times New Roman" w:hAnsi="Times New Roman" w:cs="Times New Roman"/>
          <w:b/>
          <w:bCs/>
          <w:sz w:val="24"/>
          <w:szCs w:val="24"/>
        </w:rPr>
      </w:pPr>
      <w:r w:rsidRPr="00367987">
        <w:rPr>
          <w:rFonts w:ascii="Times New Roman" w:hAnsi="Times New Roman" w:cs="Times New Roman"/>
          <w:b/>
          <w:bCs/>
          <w:sz w:val="24"/>
          <w:szCs w:val="24"/>
        </w:rPr>
        <w:t xml:space="preserve">Data Mining Techniques: </w:t>
      </w:r>
      <w:r w:rsidR="00245DA7" w:rsidRPr="00367987">
        <w:rPr>
          <w:rFonts w:ascii="Times New Roman" w:hAnsi="Times New Roman" w:cs="Times New Roman"/>
          <w:b/>
          <w:bCs/>
          <w:sz w:val="24"/>
          <w:szCs w:val="24"/>
        </w:rPr>
        <w:t>Classification</w:t>
      </w:r>
    </w:p>
    <w:p w14:paraId="4063C655" w14:textId="22AC4D83" w:rsidR="00481C1D" w:rsidRDefault="00481C1D" w:rsidP="0036798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8E4F4A">
        <w:rPr>
          <w:rFonts w:ascii="Times New Roman" w:hAnsi="Times New Roman" w:cs="Times New Roman"/>
          <w:sz w:val="24"/>
          <w:szCs w:val="24"/>
        </w:rPr>
        <w:t xml:space="preserve">output </w:t>
      </w:r>
      <w:r w:rsidR="00613603">
        <w:rPr>
          <w:rFonts w:ascii="Times New Roman" w:hAnsi="Times New Roman" w:cs="Times New Roman"/>
          <w:sz w:val="24"/>
          <w:szCs w:val="24"/>
        </w:rPr>
        <w:t>that the dataset looks to ascertain is categorical</w:t>
      </w:r>
      <w:r w:rsidR="00E86822">
        <w:rPr>
          <w:rFonts w:ascii="Times New Roman" w:hAnsi="Times New Roman" w:cs="Times New Roman"/>
          <w:sz w:val="24"/>
          <w:szCs w:val="24"/>
        </w:rPr>
        <w:t xml:space="preserve">, </w:t>
      </w:r>
      <w:r w:rsidR="00695025">
        <w:rPr>
          <w:rFonts w:ascii="Times New Roman" w:hAnsi="Times New Roman" w:cs="Times New Roman"/>
          <w:sz w:val="24"/>
          <w:szCs w:val="24"/>
        </w:rPr>
        <w:t>i.e.,</w:t>
      </w:r>
      <w:r w:rsidR="00E86822">
        <w:rPr>
          <w:rFonts w:ascii="Times New Roman" w:hAnsi="Times New Roman" w:cs="Times New Roman"/>
          <w:sz w:val="24"/>
          <w:szCs w:val="24"/>
        </w:rPr>
        <w:t xml:space="preserve"> non</w:t>
      </w:r>
      <w:r w:rsidR="00695025">
        <w:rPr>
          <w:rFonts w:ascii="Times New Roman" w:hAnsi="Times New Roman" w:cs="Times New Roman"/>
          <w:sz w:val="24"/>
          <w:szCs w:val="24"/>
        </w:rPr>
        <w:t xml:space="preserve"> continuous numerical data,</w:t>
      </w:r>
      <w:r w:rsidR="00D2544B">
        <w:rPr>
          <w:rFonts w:ascii="Times New Roman" w:hAnsi="Times New Roman" w:cs="Times New Roman"/>
          <w:sz w:val="24"/>
          <w:szCs w:val="24"/>
        </w:rPr>
        <w:t xml:space="preserve"> and as such</w:t>
      </w:r>
      <w:r w:rsidR="00695025">
        <w:rPr>
          <w:rFonts w:ascii="Times New Roman" w:hAnsi="Times New Roman" w:cs="Times New Roman"/>
          <w:sz w:val="24"/>
          <w:szCs w:val="24"/>
        </w:rPr>
        <w:t>,</w:t>
      </w:r>
      <w:r w:rsidR="00D2544B">
        <w:rPr>
          <w:rFonts w:ascii="Times New Roman" w:hAnsi="Times New Roman" w:cs="Times New Roman"/>
          <w:sz w:val="24"/>
          <w:szCs w:val="24"/>
        </w:rPr>
        <w:t xml:space="preserve"> classification methodology is needed. </w:t>
      </w:r>
      <w:r w:rsidR="0050628A">
        <w:rPr>
          <w:rFonts w:ascii="Times New Roman" w:hAnsi="Times New Roman" w:cs="Times New Roman"/>
          <w:sz w:val="24"/>
          <w:szCs w:val="24"/>
        </w:rPr>
        <w:t xml:space="preserve">Classification </w:t>
      </w:r>
      <w:r w:rsidR="00BF217F">
        <w:rPr>
          <w:rFonts w:ascii="Times New Roman" w:hAnsi="Times New Roman" w:cs="Times New Roman"/>
          <w:sz w:val="24"/>
          <w:szCs w:val="24"/>
        </w:rPr>
        <w:t>algorithm is used when the output data does not contain continuous numerical information. For the analysis that follows, KNN</w:t>
      </w:r>
      <w:r w:rsidR="002D6165">
        <w:rPr>
          <w:rFonts w:ascii="Times New Roman" w:hAnsi="Times New Roman" w:cs="Times New Roman"/>
          <w:sz w:val="24"/>
          <w:szCs w:val="24"/>
        </w:rPr>
        <w:t xml:space="preserve"> and Neural Network </w:t>
      </w:r>
      <w:r w:rsidR="007308A4">
        <w:rPr>
          <w:rFonts w:ascii="Times New Roman" w:hAnsi="Times New Roman" w:cs="Times New Roman"/>
          <w:sz w:val="24"/>
          <w:szCs w:val="24"/>
        </w:rPr>
        <w:t xml:space="preserve">algorithms were used. </w:t>
      </w:r>
    </w:p>
    <w:p w14:paraId="0B3CCFB7" w14:textId="77084E3F" w:rsidR="000D27C9" w:rsidRDefault="0004424C" w:rsidP="00367987">
      <w:pPr>
        <w:spacing w:line="480" w:lineRule="auto"/>
        <w:rPr>
          <w:rFonts w:ascii="Times New Roman" w:hAnsi="Times New Roman" w:cs="Times New Roman"/>
          <w:sz w:val="24"/>
          <w:szCs w:val="24"/>
        </w:rPr>
      </w:pPr>
      <w:r>
        <w:rPr>
          <w:rFonts w:ascii="Times New Roman" w:hAnsi="Times New Roman" w:cs="Times New Roman"/>
          <w:sz w:val="24"/>
          <w:szCs w:val="24"/>
        </w:rPr>
        <w:t>KNN and Neural Network algorithms can be used for both classification and regression</w:t>
      </w:r>
      <w:r w:rsidR="0018392C">
        <w:rPr>
          <w:rFonts w:ascii="Times New Roman" w:hAnsi="Times New Roman" w:cs="Times New Roman"/>
          <w:sz w:val="24"/>
          <w:szCs w:val="24"/>
        </w:rPr>
        <w:t xml:space="preserve"> analyses.</w:t>
      </w:r>
      <w:r>
        <w:rPr>
          <w:rFonts w:ascii="Times New Roman" w:hAnsi="Times New Roman" w:cs="Times New Roman"/>
          <w:sz w:val="24"/>
          <w:szCs w:val="24"/>
        </w:rPr>
        <w:t xml:space="preserve"> </w:t>
      </w:r>
      <w:r w:rsidR="00633E63">
        <w:rPr>
          <w:rFonts w:ascii="Times New Roman" w:hAnsi="Times New Roman" w:cs="Times New Roman"/>
          <w:sz w:val="24"/>
          <w:szCs w:val="24"/>
        </w:rPr>
        <w:t>KNN</w:t>
      </w:r>
      <w:r w:rsidR="00ED10CA">
        <w:rPr>
          <w:rFonts w:ascii="Times New Roman" w:hAnsi="Times New Roman" w:cs="Times New Roman"/>
          <w:sz w:val="24"/>
          <w:szCs w:val="24"/>
        </w:rPr>
        <w:t xml:space="preserve">, nearest neighbor, </w:t>
      </w:r>
      <w:r w:rsidR="00B2470C">
        <w:rPr>
          <w:rFonts w:ascii="Times New Roman" w:hAnsi="Times New Roman" w:cs="Times New Roman"/>
          <w:sz w:val="24"/>
          <w:szCs w:val="24"/>
        </w:rPr>
        <w:t xml:space="preserve">uses </w:t>
      </w:r>
      <w:r w:rsidR="002A66EA">
        <w:rPr>
          <w:rFonts w:ascii="Times New Roman" w:hAnsi="Times New Roman" w:cs="Times New Roman"/>
          <w:sz w:val="24"/>
          <w:szCs w:val="24"/>
        </w:rPr>
        <w:t>random number K</w:t>
      </w:r>
      <w:r w:rsidR="007D299B">
        <w:rPr>
          <w:rFonts w:ascii="Times New Roman" w:hAnsi="Times New Roman" w:cs="Times New Roman"/>
          <w:sz w:val="24"/>
          <w:szCs w:val="24"/>
        </w:rPr>
        <w:t xml:space="preserve"> and </w:t>
      </w:r>
      <w:r w:rsidR="0018392C">
        <w:rPr>
          <w:rFonts w:ascii="Times New Roman" w:hAnsi="Times New Roman" w:cs="Times New Roman"/>
          <w:sz w:val="24"/>
          <w:szCs w:val="24"/>
        </w:rPr>
        <w:t>i</w:t>
      </w:r>
      <w:r w:rsidR="007D299B">
        <w:rPr>
          <w:rFonts w:ascii="Times New Roman" w:hAnsi="Times New Roman" w:cs="Times New Roman"/>
          <w:sz w:val="24"/>
          <w:szCs w:val="24"/>
        </w:rPr>
        <w:t xml:space="preserve">s effective at </w:t>
      </w:r>
      <w:r w:rsidR="00AC0400">
        <w:rPr>
          <w:rFonts w:ascii="Times New Roman" w:hAnsi="Times New Roman" w:cs="Times New Roman"/>
          <w:sz w:val="24"/>
          <w:szCs w:val="24"/>
        </w:rPr>
        <w:t>determining complex relationships among</w:t>
      </w:r>
      <w:r w:rsidR="0058647B">
        <w:rPr>
          <w:rFonts w:ascii="Times New Roman" w:hAnsi="Times New Roman" w:cs="Times New Roman"/>
          <w:sz w:val="24"/>
          <w:szCs w:val="24"/>
        </w:rPr>
        <w:t xml:space="preserve"> indicators</w:t>
      </w:r>
      <w:r w:rsidR="00EA71EE">
        <w:rPr>
          <w:rFonts w:ascii="Times New Roman" w:hAnsi="Times New Roman" w:cs="Times New Roman"/>
          <w:sz w:val="24"/>
          <w:szCs w:val="24"/>
        </w:rPr>
        <w:t xml:space="preserve">. </w:t>
      </w:r>
      <w:r w:rsidR="00D00BCC">
        <w:rPr>
          <w:rFonts w:ascii="Times New Roman" w:hAnsi="Times New Roman" w:cs="Times New Roman"/>
          <w:sz w:val="24"/>
          <w:szCs w:val="24"/>
        </w:rPr>
        <w:t xml:space="preserve">KNN was selected because the dataset is optimal when there are less indicators to consider. In the </w:t>
      </w:r>
      <w:r w:rsidR="00B34DF0">
        <w:rPr>
          <w:rFonts w:ascii="Times New Roman" w:hAnsi="Times New Roman" w:cs="Times New Roman"/>
          <w:sz w:val="24"/>
          <w:szCs w:val="24"/>
        </w:rPr>
        <w:t>dataset</w:t>
      </w:r>
      <w:r w:rsidR="00D00BCC">
        <w:rPr>
          <w:rFonts w:ascii="Times New Roman" w:hAnsi="Times New Roman" w:cs="Times New Roman"/>
          <w:sz w:val="24"/>
          <w:szCs w:val="24"/>
        </w:rPr>
        <w:t xml:space="preserve"> studied, there were</w:t>
      </w:r>
      <w:r w:rsidR="00824753">
        <w:rPr>
          <w:rFonts w:ascii="Times New Roman" w:hAnsi="Times New Roman" w:cs="Times New Roman"/>
          <w:sz w:val="24"/>
          <w:szCs w:val="24"/>
        </w:rPr>
        <w:t xml:space="preserve"> only</w:t>
      </w:r>
      <w:r w:rsidR="00D00BCC">
        <w:rPr>
          <w:rFonts w:ascii="Times New Roman" w:hAnsi="Times New Roman" w:cs="Times New Roman"/>
          <w:sz w:val="24"/>
          <w:szCs w:val="24"/>
        </w:rPr>
        <w:t xml:space="preserve"> </w:t>
      </w:r>
      <w:r w:rsidR="00B34DF0">
        <w:rPr>
          <w:rFonts w:ascii="Times New Roman" w:hAnsi="Times New Roman" w:cs="Times New Roman"/>
          <w:sz w:val="24"/>
          <w:szCs w:val="24"/>
        </w:rPr>
        <w:t xml:space="preserve">seven indicators utilized to </w:t>
      </w:r>
      <w:r w:rsidR="00BA2B3A">
        <w:rPr>
          <w:rFonts w:ascii="Times New Roman" w:hAnsi="Times New Roman" w:cs="Times New Roman"/>
          <w:sz w:val="24"/>
          <w:szCs w:val="24"/>
        </w:rPr>
        <w:t xml:space="preserve">determine gender. </w:t>
      </w:r>
      <w:r w:rsidR="000D27C9">
        <w:rPr>
          <w:rFonts w:ascii="Times New Roman" w:hAnsi="Times New Roman" w:cs="Times New Roman"/>
          <w:sz w:val="24"/>
          <w:szCs w:val="24"/>
        </w:rPr>
        <w:t>Neural Network</w:t>
      </w:r>
      <w:r w:rsidR="008D0535">
        <w:rPr>
          <w:rFonts w:ascii="Times New Roman" w:hAnsi="Times New Roman" w:cs="Times New Roman"/>
          <w:sz w:val="24"/>
          <w:szCs w:val="24"/>
        </w:rPr>
        <w:t xml:space="preserve">, </w:t>
      </w:r>
      <w:r w:rsidR="0018392C">
        <w:rPr>
          <w:rFonts w:ascii="Times New Roman" w:hAnsi="Times New Roman" w:cs="Times New Roman"/>
          <w:sz w:val="24"/>
          <w:szCs w:val="24"/>
        </w:rPr>
        <w:t>similarly,</w:t>
      </w:r>
      <w:r w:rsidR="008D0535">
        <w:rPr>
          <w:rFonts w:ascii="Times New Roman" w:hAnsi="Times New Roman" w:cs="Times New Roman"/>
          <w:sz w:val="24"/>
          <w:szCs w:val="24"/>
        </w:rPr>
        <w:t xml:space="preserve"> captures complex relationships </w:t>
      </w:r>
      <w:r w:rsidR="00905BDD">
        <w:rPr>
          <w:rFonts w:ascii="Times New Roman" w:hAnsi="Times New Roman" w:cs="Times New Roman"/>
          <w:sz w:val="24"/>
          <w:szCs w:val="24"/>
        </w:rPr>
        <w:t>amongst</w:t>
      </w:r>
      <w:r w:rsidR="00EA162F">
        <w:rPr>
          <w:rFonts w:ascii="Times New Roman" w:hAnsi="Times New Roman" w:cs="Times New Roman"/>
          <w:sz w:val="24"/>
          <w:szCs w:val="24"/>
        </w:rPr>
        <w:t xml:space="preserve"> </w:t>
      </w:r>
      <w:r w:rsidR="0018392C">
        <w:rPr>
          <w:rFonts w:ascii="Times New Roman" w:hAnsi="Times New Roman" w:cs="Times New Roman"/>
          <w:sz w:val="24"/>
          <w:szCs w:val="24"/>
        </w:rPr>
        <w:t>indicators</w:t>
      </w:r>
      <w:r w:rsidR="00EA162F">
        <w:rPr>
          <w:rFonts w:ascii="Times New Roman" w:hAnsi="Times New Roman" w:cs="Times New Roman"/>
          <w:sz w:val="24"/>
          <w:szCs w:val="24"/>
        </w:rPr>
        <w:t>, and it</w:t>
      </w:r>
      <w:r w:rsidR="00A83716">
        <w:rPr>
          <w:rFonts w:ascii="Times New Roman" w:hAnsi="Times New Roman" w:cs="Times New Roman"/>
          <w:sz w:val="24"/>
          <w:szCs w:val="24"/>
        </w:rPr>
        <w:t xml:space="preserve"> </w:t>
      </w:r>
      <w:r w:rsidR="0018392C">
        <w:rPr>
          <w:rFonts w:ascii="Times New Roman" w:hAnsi="Times New Roman" w:cs="Times New Roman"/>
          <w:sz w:val="24"/>
          <w:szCs w:val="24"/>
        </w:rPr>
        <w:t>can</w:t>
      </w:r>
      <w:r w:rsidR="00A83716">
        <w:rPr>
          <w:rFonts w:ascii="Times New Roman" w:hAnsi="Times New Roman" w:cs="Times New Roman"/>
          <w:sz w:val="24"/>
          <w:szCs w:val="24"/>
        </w:rPr>
        <w:t xml:space="preserve"> </w:t>
      </w:r>
      <w:r w:rsidR="005F6915">
        <w:rPr>
          <w:rFonts w:ascii="Times New Roman" w:hAnsi="Times New Roman" w:cs="Times New Roman"/>
          <w:sz w:val="24"/>
          <w:szCs w:val="24"/>
        </w:rPr>
        <w:t>build accurate models</w:t>
      </w:r>
      <w:r w:rsidR="00BF026E">
        <w:rPr>
          <w:rFonts w:ascii="Times New Roman" w:hAnsi="Times New Roman" w:cs="Times New Roman"/>
          <w:sz w:val="24"/>
          <w:szCs w:val="24"/>
        </w:rPr>
        <w:t xml:space="preserve"> even if the data</w:t>
      </w:r>
      <w:r w:rsidR="00B44EBF">
        <w:rPr>
          <w:rFonts w:ascii="Times New Roman" w:hAnsi="Times New Roman" w:cs="Times New Roman"/>
          <w:sz w:val="24"/>
          <w:szCs w:val="24"/>
        </w:rPr>
        <w:t xml:space="preserve"> is noisy.</w:t>
      </w:r>
    </w:p>
    <w:p w14:paraId="105D8C00" w14:textId="59A72BCC" w:rsidR="0018392C" w:rsidRPr="00AA3FAE" w:rsidRDefault="00AA3FAE" w:rsidP="00367987">
      <w:pPr>
        <w:spacing w:line="480" w:lineRule="auto"/>
        <w:rPr>
          <w:rFonts w:ascii="Times New Roman" w:hAnsi="Times New Roman" w:cs="Times New Roman"/>
          <w:b/>
          <w:bCs/>
          <w:sz w:val="24"/>
          <w:szCs w:val="24"/>
        </w:rPr>
      </w:pPr>
      <w:r w:rsidRPr="00AA3FAE">
        <w:rPr>
          <w:rFonts w:ascii="Times New Roman" w:hAnsi="Times New Roman" w:cs="Times New Roman"/>
          <w:b/>
          <w:bCs/>
          <w:sz w:val="24"/>
          <w:szCs w:val="24"/>
        </w:rPr>
        <w:t>KNN</w:t>
      </w:r>
    </w:p>
    <w:p w14:paraId="29D85086" w14:textId="0462AA8B" w:rsidR="00140FF2" w:rsidRDefault="00140FF2" w:rsidP="00755A15">
      <w:pPr>
        <w:jc w:val="center"/>
        <w:rPr>
          <w:rFonts w:ascii="Times New Roman" w:hAnsi="Times New Roman" w:cs="Times New Roman"/>
          <w:sz w:val="24"/>
          <w:szCs w:val="24"/>
        </w:rPr>
      </w:pPr>
      <w:r w:rsidRPr="00140FF2">
        <w:rPr>
          <w:rFonts w:ascii="Times New Roman" w:hAnsi="Times New Roman" w:cs="Times New Roman"/>
          <w:sz w:val="24"/>
          <w:szCs w:val="24"/>
        </w:rPr>
        <w:drawing>
          <wp:inline distT="0" distB="0" distL="0" distR="0" wp14:anchorId="58354DDE" wp14:editId="1CA7EAEA">
            <wp:extent cx="2526030" cy="3667125"/>
            <wp:effectExtent l="0" t="0" r="762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7"/>
                    <a:stretch>
                      <a:fillRect/>
                    </a:stretch>
                  </pic:blipFill>
                  <pic:spPr>
                    <a:xfrm>
                      <a:off x="0" y="0"/>
                      <a:ext cx="2535207" cy="3680448"/>
                    </a:xfrm>
                    <a:prstGeom prst="rect">
                      <a:avLst/>
                    </a:prstGeom>
                  </pic:spPr>
                </pic:pic>
              </a:graphicData>
            </a:graphic>
          </wp:inline>
        </w:drawing>
      </w:r>
    </w:p>
    <w:p w14:paraId="60E5A1C8" w14:textId="0F1089EC" w:rsidR="00245DA7" w:rsidRDefault="00A34ADD" w:rsidP="00755A15">
      <w:pPr>
        <w:jc w:val="center"/>
        <w:rPr>
          <w:rFonts w:ascii="Times New Roman" w:hAnsi="Times New Roman" w:cs="Times New Roman"/>
          <w:sz w:val="24"/>
          <w:szCs w:val="24"/>
        </w:rPr>
      </w:pPr>
      <w:r w:rsidRPr="00A34ADD">
        <w:rPr>
          <w:rFonts w:ascii="Times New Roman" w:hAnsi="Times New Roman" w:cs="Times New Roman"/>
          <w:sz w:val="24"/>
          <w:szCs w:val="24"/>
        </w:rPr>
        <w:drawing>
          <wp:inline distT="0" distB="0" distL="0" distR="0" wp14:anchorId="0887D0BE" wp14:editId="1C866206">
            <wp:extent cx="2515553" cy="392452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8"/>
                    <a:stretch>
                      <a:fillRect/>
                    </a:stretch>
                  </pic:blipFill>
                  <pic:spPr>
                    <a:xfrm>
                      <a:off x="0" y="0"/>
                      <a:ext cx="2523834" cy="3937439"/>
                    </a:xfrm>
                    <a:prstGeom prst="rect">
                      <a:avLst/>
                    </a:prstGeom>
                  </pic:spPr>
                </pic:pic>
              </a:graphicData>
            </a:graphic>
          </wp:inline>
        </w:drawing>
      </w:r>
    </w:p>
    <w:p w14:paraId="4653EBD3" w14:textId="77777777" w:rsidR="006958E8" w:rsidRDefault="006958E8" w:rsidP="00755A15">
      <w:pPr>
        <w:jc w:val="center"/>
        <w:rPr>
          <w:rFonts w:ascii="Times New Roman" w:hAnsi="Times New Roman" w:cs="Times New Roman"/>
          <w:sz w:val="24"/>
          <w:szCs w:val="24"/>
        </w:rPr>
      </w:pPr>
    </w:p>
    <w:p w14:paraId="14A51805" w14:textId="5480CFF8" w:rsidR="006958E8" w:rsidRDefault="006958E8" w:rsidP="00755A15">
      <w:pPr>
        <w:jc w:val="center"/>
        <w:rPr>
          <w:rFonts w:ascii="Times New Roman" w:hAnsi="Times New Roman" w:cs="Times New Roman"/>
          <w:sz w:val="24"/>
          <w:szCs w:val="24"/>
        </w:rPr>
      </w:pPr>
      <w:r w:rsidRPr="006958E8">
        <w:rPr>
          <w:rFonts w:ascii="Times New Roman" w:hAnsi="Times New Roman" w:cs="Times New Roman"/>
          <w:sz w:val="24"/>
          <w:szCs w:val="24"/>
        </w:rPr>
        <w:drawing>
          <wp:inline distT="0" distB="0" distL="0" distR="0" wp14:anchorId="6CB7313C" wp14:editId="1FA7966F">
            <wp:extent cx="2327593" cy="3340286"/>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
                    <a:stretch>
                      <a:fillRect/>
                    </a:stretch>
                  </pic:blipFill>
                  <pic:spPr>
                    <a:xfrm>
                      <a:off x="0" y="0"/>
                      <a:ext cx="2342159" cy="3361189"/>
                    </a:xfrm>
                    <a:prstGeom prst="rect">
                      <a:avLst/>
                    </a:prstGeom>
                  </pic:spPr>
                </pic:pic>
              </a:graphicData>
            </a:graphic>
          </wp:inline>
        </w:drawing>
      </w:r>
    </w:p>
    <w:p w14:paraId="4A465805" w14:textId="77777777" w:rsidR="00A13D6D" w:rsidRDefault="00A13D6D" w:rsidP="00755A15">
      <w:pPr>
        <w:jc w:val="center"/>
        <w:rPr>
          <w:rFonts w:ascii="Times New Roman" w:hAnsi="Times New Roman" w:cs="Times New Roman"/>
          <w:sz w:val="24"/>
          <w:szCs w:val="24"/>
        </w:rPr>
      </w:pPr>
    </w:p>
    <w:p w14:paraId="5A3F3FE0" w14:textId="20C1D03C" w:rsidR="00A13D6D" w:rsidRPr="00F1152F" w:rsidRDefault="00A13D6D" w:rsidP="00A13D6D">
      <w:pPr>
        <w:rPr>
          <w:rFonts w:ascii="Times New Roman" w:hAnsi="Times New Roman" w:cs="Times New Roman"/>
          <w:b/>
          <w:bCs/>
          <w:sz w:val="24"/>
          <w:szCs w:val="24"/>
        </w:rPr>
      </w:pPr>
      <w:r w:rsidRPr="00F1152F">
        <w:rPr>
          <w:rFonts w:ascii="Times New Roman" w:hAnsi="Times New Roman" w:cs="Times New Roman"/>
          <w:b/>
          <w:bCs/>
          <w:sz w:val="24"/>
          <w:szCs w:val="24"/>
        </w:rPr>
        <w:t>Neur</w:t>
      </w:r>
      <w:r w:rsidR="00F1152F" w:rsidRPr="00F1152F">
        <w:rPr>
          <w:rFonts w:ascii="Times New Roman" w:hAnsi="Times New Roman" w:cs="Times New Roman"/>
          <w:b/>
          <w:bCs/>
          <w:sz w:val="24"/>
          <w:szCs w:val="24"/>
        </w:rPr>
        <w:t>al</w:t>
      </w:r>
      <w:r w:rsidRPr="00F1152F">
        <w:rPr>
          <w:rFonts w:ascii="Times New Roman" w:hAnsi="Times New Roman" w:cs="Times New Roman"/>
          <w:b/>
          <w:bCs/>
          <w:sz w:val="24"/>
          <w:szCs w:val="24"/>
        </w:rPr>
        <w:t xml:space="preserve"> Network </w:t>
      </w:r>
    </w:p>
    <w:p w14:paraId="1A0EC7A6" w14:textId="77777777" w:rsidR="00AB2596" w:rsidRDefault="00AB2596" w:rsidP="00A13D6D">
      <w:pPr>
        <w:rPr>
          <w:rFonts w:ascii="Times New Roman" w:hAnsi="Times New Roman" w:cs="Times New Roman"/>
          <w:sz w:val="24"/>
          <w:szCs w:val="24"/>
        </w:rPr>
      </w:pPr>
    </w:p>
    <w:p w14:paraId="67CB9AEA" w14:textId="32A80CE1" w:rsidR="00AB2596" w:rsidRDefault="00AB2596" w:rsidP="00F1152F">
      <w:pPr>
        <w:jc w:val="center"/>
        <w:rPr>
          <w:rFonts w:ascii="Times New Roman" w:hAnsi="Times New Roman" w:cs="Times New Roman"/>
          <w:sz w:val="24"/>
          <w:szCs w:val="24"/>
        </w:rPr>
      </w:pPr>
      <w:r w:rsidRPr="00AB2596">
        <w:rPr>
          <w:rFonts w:ascii="Times New Roman" w:hAnsi="Times New Roman" w:cs="Times New Roman"/>
          <w:sz w:val="24"/>
          <w:szCs w:val="24"/>
        </w:rPr>
        <w:drawing>
          <wp:inline distT="0" distB="0" distL="0" distR="0" wp14:anchorId="7402F1C5" wp14:editId="1BFE7991">
            <wp:extent cx="2519000" cy="3195638"/>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2531026" cy="3210894"/>
                    </a:xfrm>
                    <a:prstGeom prst="rect">
                      <a:avLst/>
                    </a:prstGeom>
                  </pic:spPr>
                </pic:pic>
              </a:graphicData>
            </a:graphic>
          </wp:inline>
        </w:drawing>
      </w:r>
    </w:p>
    <w:p w14:paraId="2984E0FA" w14:textId="77777777" w:rsidR="00DD0D20" w:rsidRDefault="00DD0D20" w:rsidP="00A13D6D">
      <w:pPr>
        <w:rPr>
          <w:rFonts w:ascii="Times New Roman" w:hAnsi="Times New Roman" w:cs="Times New Roman"/>
          <w:sz w:val="24"/>
          <w:szCs w:val="24"/>
        </w:rPr>
      </w:pPr>
    </w:p>
    <w:p w14:paraId="450CEB92" w14:textId="241CAC16" w:rsidR="00DD0D20" w:rsidRDefault="00DD0D20" w:rsidP="00F1152F">
      <w:pPr>
        <w:jc w:val="center"/>
        <w:rPr>
          <w:rFonts w:ascii="Times New Roman" w:hAnsi="Times New Roman" w:cs="Times New Roman"/>
          <w:sz w:val="24"/>
          <w:szCs w:val="24"/>
        </w:rPr>
      </w:pPr>
      <w:r w:rsidRPr="00DD0D20">
        <w:rPr>
          <w:rFonts w:ascii="Times New Roman" w:hAnsi="Times New Roman" w:cs="Times New Roman"/>
          <w:sz w:val="24"/>
          <w:szCs w:val="24"/>
        </w:rPr>
        <w:drawing>
          <wp:inline distT="0" distB="0" distL="0" distR="0" wp14:anchorId="7B029192" wp14:editId="33A41E69">
            <wp:extent cx="2575560" cy="3690937"/>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2579651" cy="3696800"/>
                    </a:xfrm>
                    <a:prstGeom prst="rect">
                      <a:avLst/>
                    </a:prstGeom>
                  </pic:spPr>
                </pic:pic>
              </a:graphicData>
            </a:graphic>
          </wp:inline>
        </w:drawing>
      </w:r>
    </w:p>
    <w:p w14:paraId="2D19BC1C" w14:textId="77777777" w:rsidR="00F1152F" w:rsidRDefault="00F1152F" w:rsidP="00755A15">
      <w:pPr>
        <w:jc w:val="center"/>
        <w:rPr>
          <w:rFonts w:ascii="Times New Roman" w:hAnsi="Times New Roman" w:cs="Times New Roman"/>
          <w:sz w:val="24"/>
          <w:szCs w:val="24"/>
        </w:rPr>
      </w:pPr>
    </w:p>
    <w:p w14:paraId="5F227ED7" w14:textId="5B5EB3D7" w:rsidR="00755A15" w:rsidRDefault="00755A15" w:rsidP="00755A15">
      <w:pPr>
        <w:jc w:val="center"/>
        <w:rPr>
          <w:rFonts w:ascii="Times New Roman" w:hAnsi="Times New Roman" w:cs="Times New Roman"/>
          <w:b/>
          <w:bCs/>
          <w:sz w:val="24"/>
          <w:szCs w:val="24"/>
        </w:rPr>
      </w:pPr>
      <w:r w:rsidRPr="00F1152F">
        <w:rPr>
          <w:rFonts w:ascii="Times New Roman" w:hAnsi="Times New Roman" w:cs="Times New Roman"/>
          <w:b/>
          <w:bCs/>
          <w:sz w:val="24"/>
          <w:szCs w:val="24"/>
        </w:rPr>
        <w:t xml:space="preserve">Model Construction: </w:t>
      </w:r>
      <w:r w:rsidR="003E34A1">
        <w:rPr>
          <w:rFonts w:ascii="Times New Roman" w:hAnsi="Times New Roman" w:cs="Times New Roman"/>
          <w:b/>
          <w:bCs/>
          <w:sz w:val="24"/>
          <w:szCs w:val="24"/>
        </w:rPr>
        <w:t xml:space="preserve">PCA and </w:t>
      </w:r>
      <w:r w:rsidRPr="00F1152F">
        <w:rPr>
          <w:rFonts w:ascii="Times New Roman" w:hAnsi="Times New Roman" w:cs="Times New Roman"/>
          <w:b/>
          <w:bCs/>
          <w:sz w:val="24"/>
          <w:szCs w:val="24"/>
        </w:rPr>
        <w:t>Partitioning</w:t>
      </w:r>
    </w:p>
    <w:p w14:paraId="00D3EE76" w14:textId="77777777" w:rsidR="003E34A1" w:rsidRPr="003F1CA1" w:rsidRDefault="003E34A1" w:rsidP="003E34A1">
      <w:pPr>
        <w:rPr>
          <w:rFonts w:ascii="Times New Roman" w:hAnsi="Times New Roman" w:cs="Times New Roman"/>
          <w:b/>
          <w:bCs/>
          <w:sz w:val="24"/>
          <w:szCs w:val="24"/>
        </w:rPr>
      </w:pPr>
      <w:r w:rsidRPr="003F1CA1">
        <w:rPr>
          <w:rFonts w:ascii="Times New Roman" w:hAnsi="Times New Roman" w:cs="Times New Roman"/>
          <w:b/>
          <w:bCs/>
          <w:sz w:val="24"/>
          <w:szCs w:val="24"/>
        </w:rPr>
        <w:t>PCA: Dimension Reduction at 95%</w:t>
      </w:r>
    </w:p>
    <w:p w14:paraId="5D6FC336" w14:textId="77777777" w:rsidR="003E34A1" w:rsidRDefault="003E34A1" w:rsidP="003E34A1">
      <w:pPr>
        <w:spacing w:line="480" w:lineRule="auto"/>
        <w:rPr>
          <w:rFonts w:ascii="Times New Roman" w:hAnsi="Times New Roman" w:cs="Times New Roman"/>
          <w:sz w:val="24"/>
          <w:szCs w:val="24"/>
        </w:rPr>
      </w:pPr>
      <w:r>
        <w:rPr>
          <w:rFonts w:ascii="Times New Roman" w:hAnsi="Times New Roman" w:cs="Times New Roman"/>
          <w:sz w:val="24"/>
          <w:szCs w:val="24"/>
        </w:rPr>
        <w:t xml:space="preserve">PCA technique was selected to reduce dimensions/ variables ahead of running the data. Typically, PCA helps to identify the salient variables that impact the assessment. In the dataset, the 95% variance was selected to ascertain the smallest number of variables to give the highest variance. The </w:t>
      </w:r>
      <w:r w:rsidRPr="00373329">
        <w:rPr>
          <w:rFonts w:ascii="Times New Roman" w:hAnsi="Times New Roman" w:cs="Times New Roman"/>
          <w:sz w:val="24"/>
          <w:szCs w:val="24"/>
        </w:rPr>
        <w:t>Co</w:t>
      </w:r>
      <w:r>
        <w:rPr>
          <w:rFonts w:ascii="Times New Roman" w:hAnsi="Times New Roman" w:cs="Times New Roman"/>
          <w:sz w:val="24"/>
          <w:szCs w:val="24"/>
        </w:rPr>
        <w:t>variance</w:t>
      </w:r>
      <w:r w:rsidRPr="00373329">
        <w:rPr>
          <w:rFonts w:ascii="Times New Roman" w:hAnsi="Times New Roman" w:cs="Times New Roman"/>
          <w:sz w:val="24"/>
          <w:szCs w:val="24"/>
        </w:rPr>
        <w:t xml:space="preserve"> Matrix </w:t>
      </w:r>
      <w:r>
        <w:rPr>
          <w:rFonts w:ascii="Times New Roman" w:hAnsi="Times New Roman" w:cs="Times New Roman"/>
          <w:sz w:val="24"/>
          <w:szCs w:val="24"/>
        </w:rPr>
        <w:t xml:space="preserve">was selected in order </w:t>
      </w:r>
      <w:r w:rsidRPr="00373329">
        <w:rPr>
          <w:rFonts w:ascii="Times New Roman" w:hAnsi="Times New Roman" w:cs="Times New Roman"/>
          <w:sz w:val="24"/>
          <w:szCs w:val="24"/>
        </w:rPr>
        <w:t>for the data to be automatically normalized. The data needed to be normalized because the data set had varying decimal places</w:t>
      </w:r>
      <w:r>
        <w:rPr>
          <w:rFonts w:ascii="Times New Roman" w:hAnsi="Times New Roman" w:cs="Times New Roman"/>
          <w:sz w:val="24"/>
          <w:szCs w:val="24"/>
        </w:rPr>
        <w:t>. Additionally, this prevented</w:t>
      </w:r>
      <w:r w:rsidRPr="00373329">
        <w:rPr>
          <w:rFonts w:ascii="Times New Roman" w:hAnsi="Times New Roman" w:cs="Times New Roman"/>
          <w:sz w:val="24"/>
          <w:szCs w:val="24"/>
        </w:rPr>
        <w:t xml:space="preserve"> the system applying bias based on perceived importance of one number over the other.</w:t>
      </w:r>
      <w:r>
        <w:rPr>
          <w:rFonts w:ascii="Times New Roman" w:hAnsi="Times New Roman" w:cs="Times New Roman"/>
          <w:sz w:val="24"/>
          <w:szCs w:val="24"/>
        </w:rPr>
        <w:t xml:space="preserve"> Looking at the variables included in the top 5 components (writing score, test prep, lunch, race and level of education), I expanded this to include also math and reading. As a result of the limited number of dimensions and the results of PCA, all the variables in the dataset were identified as being important and did not warrant dimension reduction. </w:t>
      </w:r>
    </w:p>
    <w:p w14:paraId="23A0DE1D" w14:textId="77777777" w:rsidR="003E34A1" w:rsidRDefault="003E34A1" w:rsidP="003E34A1">
      <w:pPr>
        <w:jc w:val="center"/>
        <w:rPr>
          <w:rFonts w:ascii="Times New Roman" w:hAnsi="Times New Roman" w:cs="Times New Roman"/>
          <w:sz w:val="24"/>
          <w:szCs w:val="24"/>
        </w:rPr>
      </w:pPr>
      <w:r w:rsidRPr="00584DDC">
        <w:rPr>
          <w:rFonts w:ascii="Times New Roman" w:hAnsi="Times New Roman" w:cs="Times New Roman"/>
          <w:sz w:val="24"/>
          <w:szCs w:val="24"/>
        </w:rPr>
        <w:drawing>
          <wp:inline distT="0" distB="0" distL="0" distR="0" wp14:anchorId="1C90F9C1" wp14:editId="00CA1EC9">
            <wp:extent cx="2638107" cy="3043970"/>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2647897" cy="3055267"/>
                    </a:xfrm>
                    <a:prstGeom prst="rect">
                      <a:avLst/>
                    </a:prstGeom>
                  </pic:spPr>
                </pic:pic>
              </a:graphicData>
            </a:graphic>
          </wp:inline>
        </w:drawing>
      </w:r>
    </w:p>
    <w:p w14:paraId="6D75C843" w14:textId="77777777" w:rsidR="003E34A1" w:rsidRDefault="003E34A1" w:rsidP="003E34A1">
      <w:pPr>
        <w:rPr>
          <w:rFonts w:ascii="Times New Roman" w:hAnsi="Times New Roman" w:cs="Times New Roman"/>
          <w:sz w:val="24"/>
          <w:szCs w:val="24"/>
        </w:rPr>
      </w:pPr>
    </w:p>
    <w:p w14:paraId="5A90A85A" w14:textId="77777777" w:rsidR="003E34A1" w:rsidRDefault="003E34A1" w:rsidP="003E34A1">
      <w:pPr>
        <w:jc w:val="center"/>
        <w:rPr>
          <w:rFonts w:ascii="Times New Roman" w:hAnsi="Times New Roman" w:cs="Times New Roman"/>
          <w:sz w:val="24"/>
          <w:szCs w:val="24"/>
        </w:rPr>
      </w:pPr>
      <w:r w:rsidRPr="00A603F1">
        <w:rPr>
          <w:rFonts w:ascii="Times New Roman" w:hAnsi="Times New Roman" w:cs="Times New Roman"/>
          <w:sz w:val="24"/>
          <w:szCs w:val="24"/>
        </w:rPr>
        <w:drawing>
          <wp:inline distT="0" distB="0" distL="0" distR="0" wp14:anchorId="650BA4F0" wp14:editId="0AC37391">
            <wp:extent cx="2840954" cy="328136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850146" cy="3291980"/>
                    </a:xfrm>
                    <a:prstGeom prst="rect">
                      <a:avLst/>
                    </a:prstGeom>
                  </pic:spPr>
                </pic:pic>
              </a:graphicData>
            </a:graphic>
          </wp:inline>
        </w:drawing>
      </w:r>
    </w:p>
    <w:p w14:paraId="7A9761D4" w14:textId="77777777" w:rsidR="003E34A1" w:rsidRDefault="003E34A1" w:rsidP="003E34A1">
      <w:pPr>
        <w:jc w:val="center"/>
        <w:rPr>
          <w:rFonts w:ascii="Times New Roman" w:hAnsi="Times New Roman" w:cs="Times New Roman"/>
          <w:sz w:val="24"/>
          <w:szCs w:val="24"/>
        </w:rPr>
      </w:pPr>
    </w:p>
    <w:p w14:paraId="755E38A7" w14:textId="79EF6CBC" w:rsidR="00DF13EC" w:rsidRDefault="003E34A1" w:rsidP="00DF13EC">
      <w:pPr>
        <w:rPr>
          <w:rFonts w:ascii="Times New Roman" w:hAnsi="Times New Roman" w:cs="Times New Roman"/>
          <w:b/>
          <w:bCs/>
          <w:sz w:val="24"/>
          <w:szCs w:val="24"/>
        </w:rPr>
      </w:pPr>
      <w:r>
        <w:rPr>
          <w:rFonts w:ascii="Times New Roman" w:hAnsi="Times New Roman" w:cs="Times New Roman"/>
          <w:b/>
          <w:bCs/>
          <w:sz w:val="24"/>
          <w:szCs w:val="24"/>
        </w:rPr>
        <w:t>Partitioning</w:t>
      </w:r>
    </w:p>
    <w:p w14:paraId="112E2FEC" w14:textId="1F25E375" w:rsidR="00123018" w:rsidRPr="00B53921" w:rsidRDefault="00B53921" w:rsidP="00045507">
      <w:pPr>
        <w:spacing w:line="480" w:lineRule="auto"/>
        <w:rPr>
          <w:rFonts w:ascii="Times New Roman" w:hAnsi="Times New Roman" w:cs="Times New Roman"/>
          <w:sz w:val="24"/>
          <w:szCs w:val="24"/>
        </w:rPr>
      </w:pPr>
      <w:r w:rsidRPr="00B53921">
        <w:rPr>
          <w:rFonts w:ascii="Times New Roman" w:hAnsi="Times New Roman" w:cs="Times New Roman"/>
          <w:sz w:val="24"/>
          <w:szCs w:val="24"/>
        </w:rPr>
        <w:t xml:space="preserve">Three </w:t>
      </w:r>
      <w:r>
        <w:rPr>
          <w:rFonts w:ascii="Times New Roman" w:hAnsi="Times New Roman" w:cs="Times New Roman"/>
          <w:sz w:val="24"/>
          <w:szCs w:val="24"/>
        </w:rPr>
        <w:t>partitioning techniques were used in both the KNN and Neural Network algorithms. In the KNN and Neural Network algorithms</w:t>
      </w:r>
      <w:r w:rsidR="00BF6A92">
        <w:rPr>
          <w:rFonts w:ascii="Times New Roman" w:hAnsi="Times New Roman" w:cs="Times New Roman"/>
          <w:sz w:val="24"/>
          <w:szCs w:val="24"/>
        </w:rPr>
        <w:t>, 60/40 and 80/20 partitions were utilized</w:t>
      </w:r>
      <w:r w:rsidR="00E324DF">
        <w:rPr>
          <w:rFonts w:ascii="Times New Roman" w:hAnsi="Times New Roman" w:cs="Times New Roman"/>
          <w:sz w:val="24"/>
          <w:szCs w:val="24"/>
        </w:rPr>
        <w:t xml:space="preserve">. </w:t>
      </w:r>
      <w:r w:rsidR="0053071F">
        <w:rPr>
          <w:rFonts w:ascii="Times New Roman" w:hAnsi="Times New Roman" w:cs="Times New Roman"/>
          <w:sz w:val="24"/>
          <w:szCs w:val="24"/>
        </w:rPr>
        <w:t xml:space="preserve">In Neural Network, a 90/10 split was </w:t>
      </w:r>
      <w:r w:rsidR="002B4D6A">
        <w:rPr>
          <w:rFonts w:ascii="Times New Roman" w:hAnsi="Times New Roman" w:cs="Times New Roman"/>
          <w:sz w:val="24"/>
          <w:szCs w:val="24"/>
        </w:rPr>
        <w:t xml:space="preserve">done to achieve a third data model. In each partition, all </w:t>
      </w:r>
      <w:r w:rsidR="0014609B">
        <w:rPr>
          <w:rFonts w:ascii="Times New Roman" w:hAnsi="Times New Roman" w:cs="Times New Roman"/>
          <w:sz w:val="24"/>
          <w:szCs w:val="24"/>
        </w:rPr>
        <w:t xml:space="preserve">indicators, including the outcome, were </w:t>
      </w:r>
      <w:r w:rsidR="00045507">
        <w:rPr>
          <w:rFonts w:ascii="Times New Roman" w:hAnsi="Times New Roman" w:cs="Times New Roman"/>
          <w:sz w:val="24"/>
          <w:szCs w:val="24"/>
        </w:rPr>
        <w:t xml:space="preserve">used in the data partitioning. </w:t>
      </w:r>
    </w:p>
    <w:p w14:paraId="131EC8FD" w14:textId="20628FDD" w:rsidR="00245DA7" w:rsidRDefault="003E3200" w:rsidP="00755A15">
      <w:pPr>
        <w:jc w:val="center"/>
        <w:rPr>
          <w:rFonts w:ascii="Times New Roman" w:hAnsi="Times New Roman" w:cs="Times New Roman"/>
          <w:sz w:val="24"/>
          <w:szCs w:val="24"/>
        </w:rPr>
      </w:pPr>
      <w:r w:rsidRPr="003E3200">
        <w:rPr>
          <w:rFonts w:ascii="Times New Roman" w:hAnsi="Times New Roman" w:cs="Times New Roman"/>
          <w:sz w:val="24"/>
          <w:szCs w:val="24"/>
        </w:rPr>
        <w:drawing>
          <wp:inline distT="0" distB="0" distL="0" distR="0" wp14:anchorId="0035CBA9" wp14:editId="06A92427">
            <wp:extent cx="3243580" cy="31051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3269399" cy="3129867"/>
                    </a:xfrm>
                    <a:prstGeom prst="rect">
                      <a:avLst/>
                    </a:prstGeom>
                  </pic:spPr>
                </pic:pic>
              </a:graphicData>
            </a:graphic>
          </wp:inline>
        </w:drawing>
      </w:r>
    </w:p>
    <w:p w14:paraId="02DB1FC4" w14:textId="37614B63" w:rsidR="009237BC" w:rsidRDefault="009237BC" w:rsidP="00755A15">
      <w:pPr>
        <w:jc w:val="center"/>
        <w:rPr>
          <w:rFonts w:ascii="Times New Roman" w:hAnsi="Times New Roman" w:cs="Times New Roman"/>
          <w:sz w:val="24"/>
          <w:szCs w:val="24"/>
        </w:rPr>
      </w:pPr>
      <w:r w:rsidRPr="009237BC">
        <w:rPr>
          <w:rFonts w:ascii="Times New Roman" w:hAnsi="Times New Roman" w:cs="Times New Roman"/>
          <w:sz w:val="24"/>
          <w:szCs w:val="24"/>
        </w:rPr>
        <w:drawing>
          <wp:inline distT="0" distB="0" distL="0" distR="0" wp14:anchorId="2A95F4A6" wp14:editId="2BA27A98">
            <wp:extent cx="3085938" cy="4214813"/>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3098632" cy="4232151"/>
                    </a:xfrm>
                    <a:prstGeom prst="rect">
                      <a:avLst/>
                    </a:prstGeom>
                  </pic:spPr>
                </pic:pic>
              </a:graphicData>
            </a:graphic>
          </wp:inline>
        </w:drawing>
      </w:r>
    </w:p>
    <w:p w14:paraId="43D0C78F" w14:textId="1B1EF77C" w:rsidR="00DF13EC" w:rsidRDefault="00DF13EC" w:rsidP="00755A15">
      <w:pPr>
        <w:jc w:val="center"/>
        <w:rPr>
          <w:rFonts w:ascii="Times New Roman" w:hAnsi="Times New Roman" w:cs="Times New Roman"/>
          <w:sz w:val="24"/>
          <w:szCs w:val="24"/>
        </w:rPr>
      </w:pPr>
      <w:r w:rsidRPr="00DF13EC">
        <w:rPr>
          <w:rFonts w:ascii="Times New Roman" w:hAnsi="Times New Roman" w:cs="Times New Roman"/>
          <w:sz w:val="24"/>
          <w:szCs w:val="24"/>
        </w:rPr>
        <w:drawing>
          <wp:inline distT="0" distB="0" distL="0" distR="0" wp14:anchorId="0E091B5A" wp14:editId="59ECE3A3">
            <wp:extent cx="3339060" cy="292417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a:stretch>
                      <a:fillRect/>
                    </a:stretch>
                  </pic:blipFill>
                  <pic:spPr>
                    <a:xfrm>
                      <a:off x="0" y="0"/>
                      <a:ext cx="3353622" cy="2936928"/>
                    </a:xfrm>
                    <a:prstGeom prst="rect">
                      <a:avLst/>
                    </a:prstGeom>
                  </pic:spPr>
                </pic:pic>
              </a:graphicData>
            </a:graphic>
          </wp:inline>
        </w:drawing>
      </w:r>
    </w:p>
    <w:p w14:paraId="7C756777" w14:textId="56470784" w:rsidR="00A34ADD" w:rsidRDefault="00A34ADD" w:rsidP="00755A15">
      <w:pPr>
        <w:jc w:val="center"/>
        <w:rPr>
          <w:rFonts w:ascii="Times New Roman" w:hAnsi="Times New Roman" w:cs="Times New Roman"/>
          <w:sz w:val="24"/>
          <w:szCs w:val="24"/>
        </w:rPr>
      </w:pPr>
    </w:p>
    <w:p w14:paraId="75F5C93E" w14:textId="77777777" w:rsidR="00245DA7" w:rsidRDefault="00245DA7" w:rsidP="00755A15">
      <w:pPr>
        <w:jc w:val="center"/>
        <w:rPr>
          <w:rFonts w:ascii="Times New Roman" w:hAnsi="Times New Roman" w:cs="Times New Roman"/>
          <w:sz w:val="24"/>
          <w:szCs w:val="24"/>
        </w:rPr>
      </w:pPr>
    </w:p>
    <w:p w14:paraId="39195CB1" w14:textId="71365797" w:rsidR="00245DA7" w:rsidRDefault="00245DA7" w:rsidP="00755A15">
      <w:pPr>
        <w:jc w:val="center"/>
        <w:rPr>
          <w:rFonts w:ascii="Times New Roman" w:hAnsi="Times New Roman" w:cs="Times New Roman"/>
          <w:b/>
          <w:bCs/>
          <w:sz w:val="24"/>
          <w:szCs w:val="24"/>
        </w:rPr>
      </w:pPr>
      <w:r w:rsidRPr="00123018">
        <w:rPr>
          <w:rFonts w:ascii="Times New Roman" w:hAnsi="Times New Roman" w:cs="Times New Roman"/>
          <w:b/>
          <w:bCs/>
          <w:sz w:val="24"/>
          <w:szCs w:val="24"/>
        </w:rPr>
        <w:t>Model Selection</w:t>
      </w:r>
    </w:p>
    <w:p w14:paraId="5D8CC8DB" w14:textId="7AB29BD6" w:rsidR="00045507" w:rsidRPr="00A42BEF" w:rsidRDefault="00A42BEF" w:rsidP="00146622">
      <w:pPr>
        <w:spacing w:line="480" w:lineRule="auto"/>
        <w:rPr>
          <w:rFonts w:ascii="Times New Roman" w:hAnsi="Times New Roman" w:cs="Times New Roman"/>
          <w:sz w:val="24"/>
          <w:szCs w:val="24"/>
        </w:rPr>
      </w:pPr>
      <w:r>
        <w:rPr>
          <w:rFonts w:ascii="Times New Roman" w:hAnsi="Times New Roman" w:cs="Times New Roman"/>
          <w:sz w:val="24"/>
          <w:szCs w:val="24"/>
        </w:rPr>
        <w:t xml:space="preserve">Seven models were built and the </w:t>
      </w:r>
      <w:r w:rsidR="00D32753">
        <w:rPr>
          <w:rFonts w:ascii="Times New Roman" w:hAnsi="Times New Roman" w:cs="Times New Roman"/>
          <w:sz w:val="24"/>
          <w:szCs w:val="24"/>
        </w:rPr>
        <w:t xml:space="preserve">top model for each </w:t>
      </w:r>
      <w:r w:rsidR="00146622">
        <w:rPr>
          <w:rFonts w:ascii="Times New Roman" w:hAnsi="Times New Roman" w:cs="Times New Roman"/>
          <w:sz w:val="24"/>
          <w:szCs w:val="24"/>
        </w:rPr>
        <w:t>algorithm</w:t>
      </w:r>
      <w:r w:rsidR="00051DCF">
        <w:rPr>
          <w:rFonts w:ascii="Times New Roman" w:hAnsi="Times New Roman" w:cs="Times New Roman"/>
          <w:sz w:val="24"/>
          <w:szCs w:val="24"/>
        </w:rPr>
        <w:t xml:space="preserve"> highlighted in the model table below. KNN’s </w:t>
      </w:r>
      <w:r w:rsidR="0043398C">
        <w:rPr>
          <w:rFonts w:ascii="Times New Roman" w:hAnsi="Times New Roman" w:cs="Times New Roman"/>
          <w:sz w:val="24"/>
          <w:szCs w:val="24"/>
        </w:rPr>
        <w:t>best model is Model 3</w:t>
      </w:r>
      <w:r w:rsidR="00D1310B">
        <w:rPr>
          <w:rFonts w:ascii="Times New Roman" w:hAnsi="Times New Roman" w:cs="Times New Roman"/>
          <w:sz w:val="24"/>
          <w:szCs w:val="24"/>
        </w:rPr>
        <w:t xml:space="preserve">, which had a </w:t>
      </w:r>
      <w:r w:rsidR="00A449FC">
        <w:rPr>
          <w:rFonts w:ascii="Times New Roman" w:hAnsi="Times New Roman" w:cs="Times New Roman"/>
          <w:sz w:val="24"/>
          <w:szCs w:val="24"/>
        </w:rPr>
        <w:t>validation accuracy of 62%</w:t>
      </w:r>
      <w:r w:rsidR="00806915">
        <w:rPr>
          <w:rFonts w:ascii="Times New Roman" w:hAnsi="Times New Roman" w:cs="Times New Roman"/>
          <w:sz w:val="24"/>
          <w:szCs w:val="24"/>
        </w:rPr>
        <w:t xml:space="preserve">, which was </w:t>
      </w:r>
      <w:r w:rsidR="00FC6A8E">
        <w:rPr>
          <w:rFonts w:ascii="Times New Roman" w:hAnsi="Times New Roman" w:cs="Times New Roman"/>
          <w:sz w:val="24"/>
          <w:szCs w:val="24"/>
        </w:rPr>
        <w:t xml:space="preserve">higher </w:t>
      </w:r>
      <w:r w:rsidR="00806915">
        <w:rPr>
          <w:rFonts w:ascii="Times New Roman" w:hAnsi="Times New Roman" w:cs="Times New Roman"/>
          <w:sz w:val="24"/>
          <w:szCs w:val="24"/>
        </w:rPr>
        <w:t xml:space="preserve">than the other KNN models, despite being lower than the 70% </w:t>
      </w:r>
      <w:r w:rsidR="00CF2556">
        <w:rPr>
          <w:rFonts w:ascii="Times New Roman" w:hAnsi="Times New Roman" w:cs="Times New Roman"/>
          <w:sz w:val="24"/>
          <w:szCs w:val="24"/>
        </w:rPr>
        <w:t xml:space="preserve">“good model” data point. Additionally, the best KNN model had lower </w:t>
      </w:r>
      <w:r w:rsidR="00585610">
        <w:rPr>
          <w:rFonts w:ascii="Times New Roman" w:hAnsi="Times New Roman" w:cs="Times New Roman"/>
          <w:sz w:val="24"/>
          <w:szCs w:val="24"/>
        </w:rPr>
        <w:t>overall validation error and higher</w:t>
      </w:r>
      <w:r w:rsidR="00E17FC1">
        <w:rPr>
          <w:rFonts w:ascii="Times New Roman" w:hAnsi="Times New Roman" w:cs="Times New Roman"/>
          <w:sz w:val="24"/>
          <w:szCs w:val="24"/>
        </w:rPr>
        <w:t xml:space="preserve"> </w:t>
      </w:r>
      <w:r w:rsidR="004130DF">
        <w:rPr>
          <w:rFonts w:ascii="Times New Roman" w:hAnsi="Times New Roman" w:cs="Times New Roman"/>
          <w:sz w:val="24"/>
          <w:szCs w:val="24"/>
        </w:rPr>
        <w:t xml:space="preserve">validation </w:t>
      </w:r>
      <w:r w:rsidR="00E17FC1">
        <w:rPr>
          <w:rFonts w:ascii="Times New Roman" w:hAnsi="Times New Roman" w:cs="Times New Roman"/>
          <w:sz w:val="24"/>
          <w:szCs w:val="24"/>
        </w:rPr>
        <w:t>F1</w:t>
      </w:r>
      <w:r w:rsidR="002B5451">
        <w:rPr>
          <w:rFonts w:ascii="Times New Roman" w:hAnsi="Times New Roman" w:cs="Times New Roman"/>
          <w:sz w:val="24"/>
          <w:szCs w:val="24"/>
        </w:rPr>
        <w:t xml:space="preserve"> and </w:t>
      </w:r>
      <w:r w:rsidR="004130DF">
        <w:rPr>
          <w:rFonts w:ascii="Times New Roman" w:hAnsi="Times New Roman" w:cs="Times New Roman"/>
          <w:sz w:val="24"/>
          <w:szCs w:val="24"/>
        </w:rPr>
        <w:t>precision</w:t>
      </w:r>
      <w:r w:rsidR="000E2D58">
        <w:rPr>
          <w:rFonts w:ascii="Times New Roman" w:hAnsi="Times New Roman" w:cs="Times New Roman"/>
          <w:sz w:val="24"/>
          <w:szCs w:val="24"/>
        </w:rPr>
        <w:t xml:space="preserve"> values, than the other KNN models. </w:t>
      </w:r>
      <w:r w:rsidR="005B7CEB">
        <w:rPr>
          <w:rFonts w:ascii="Times New Roman" w:hAnsi="Times New Roman" w:cs="Times New Roman"/>
          <w:sz w:val="24"/>
          <w:szCs w:val="24"/>
        </w:rPr>
        <w:t xml:space="preserve">The </w:t>
      </w:r>
      <w:r w:rsidR="00AE36EA">
        <w:rPr>
          <w:rFonts w:ascii="Times New Roman" w:hAnsi="Times New Roman" w:cs="Times New Roman"/>
          <w:sz w:val="24"/>
          <w:szCs w:val="24"/>
        </w:rPr>
        <w:t xml:space="preserve">better Neural Network </w:t>
      </w:r>
      <w:r w:rsidR="00993344">
        <w:rPr>
          <w:rFonts w:ascii="Times New Roman" w:hAnsi="Times New Roman" w:cs="Times New Roman"/>
          <w:sz w:val="24"/>
          <w:szCs w:val="24"/>
        </w:rPr>
        <w:t xml:space="preserve">Concept </w:t>
      </w:r>
      <w:r w:rsidR="00343138">
        <w:rPr>
          <w:rFonts w:ascii="Times New Roman" w:hAnsi="Times New Roman" w:cs="Times New Roman"/>
          <w:sz w:val="24"/>
          <w:szCs w:val="24"/>
        </w:rPr>
        <w:t xml:space="preserve">(NNC) </w:t>
      </w:r>
      <w:r w:rsidR="00AE36EA">
        <w:rPr>
          <w:rFonts w:ascii="Times New Roman" w:hAnsi="Times New Roman" w:cs="Times New Roman"/>
          <w:sz w:val="24"/>
          <w:szCs w:val="24"/>
        </w:rPr>
        <w:t xml:space="preserve">model is </w:t>
      </w:r>
      <w:r w:rsidR="008622FA">
        <w:rPr>
          <w:rFonts w:ascii="Times New Roman" w:hAnsi="Times New Roman" w:cs="Times New Roman"/>
          <w:sz w:val="24"/>
          <w:szCs w:val="24"/>
        </w:rPr>
        <w:t>Model 6</w:t>
      </w:r>
      <w:r w:rsidR="00E165D5">
        <w:rPr>
          <w:rFonts w:ascii="Times New Roman" w:hAnsi="Times New Roman" w:cs="Times New Roman"/>
          <w:sz w:val="24"/>
          <w:szCs w:val="24"/>
        </w:rPr>
        <w:t xml:space="preserve"> which used a 80/20 partition. </w:t>
      </w:r>
      <w:r w:rsidR="00993344">
        <w:rPr>
          <w:rFonts w:ascii="Times New Roman" w:hAnsi="Times New Roman" w:cs="Times New Roman"/>
          <w:sz w:val="24"/>
          <w:szCs w:val="24"/>
        </w:rPr>
        <w:t>Model 6</w:t>
      </w:r>
      <w:r w:rsidR="00343138">
        <w:rPr>
          <w:rFonts w:ascii="Times New Roman" w:hAnsi="Times New Roman" w:cs="Times New Roman"/>
          <w:sz w:val="24"/>
          <w:szCs w:val="24"/>
        </w:rPr>
        <w:t xml:space="preserve">, similar </w:t>
      </w:r>
      <w:r w:rsidR="00993344">
        <w:rPr>
          <w:rFonts w:ascii="Times New Roman" w:hAnsi="Times New Roman" w:cs="Times New Roman"/>
          <w:sz w:val="24"/>
          <w:szCs w:val="24"/>
        </w:rPr>
        <w:t>all</w:t>
      </w:r>
      <w:r w:rsidR="00343138">
        <w:rPr>
          <w:rFonts w:ascii="Times New Roman" w:hAnsi="Times New Roman" w:cs="Times New Roman"/>
          <w:sz w:val="24"/>
          <w:szCs w:val="24"/>
        </w:rPr>
        <w:t xml:space="preserve"> NN</w:t>
      </w:r>
      <w:r w:rsidR="006007AA">
        <w:rPr>
          <w:rFonts w:ascii="Times New Roman" w:hAnsi="Times New Roman" w:cs="Times New Roman"/>
          <w:sz w:val="24"/>
          <w:szCs w:val="24"/>
        </w:rPr>
        <w:t xml:space="preserve">C models, had a validation accuracy over 70%, indicating that they were all good models. Model 6 had the higher </w:t>
      </w:r>
      <w:r w:rsidR="002F0695">
        <w:rPr>
          <w:rFonts w:ascii="Times New Roman" w:hAnsi="Times New Roman" w:cs="Times New Roman"/>
          <w:sz w:val="24"/>
          <w:szCs w:val="24"/>
        </w:rPr>
        <w:t xml:space="preserve">validation </w:t>
      </w:r>
      <w:r w:rsidR="006007AA">
        <w:rPr>
          <w:rFonts w:ascii="Times New Roman" w:hAnsi="Times New Roman" w:cs="Times New Roman"/>
          <w:sz w:val="24"/>
          <w:szCs w:val="24"/>
        </w:rPr>
        <w:t>accuracy</w:t>
      </w:r>
      <w:r w:rsidR="00977C10">
        <w:rPr>
          <w:rFonts w:ascii="Times New Roman" w:hAnsi="Times New Roman" w:cs="Times New Roman"/>
          <w:sz w:val="24"/>
          <w:szCs w:val="24"/>
        </w:rPr>
        <w:t xml:space="preserve"> (</w:t>
      </w:r>
      <w:r w:rsidR="00822915">
        <w:rPr>
          <w:rFonts w:ascii="Times New Roman" w:hAnsi="Times New Roman" w:cs="Times New Roman"/>
          <w:sz w:val="24"/>
          <w:szCs w:val="24"/>
        </w:rPr>
        <w:t>86.</w:t>
      </w:r>
      <w:r w:rsidR="00AE705F">
        <w:rPr>
          <w:rFonts w:ascii="Times New Roman" w:hAnsi="Times New Roman" w:cs="Times New Roman"/>
          <w:sz w:val="24"/>
          <w:szCs w:val="24"/>
        </w:rPr>
        <w:t>8%)</w:t>
      </w:r>
      <w:r w:rsidR="002F0695">
        <w:rPr>
          <w:rFonts w:ascii="Times New Roman" w:hAnsi="Times New Roman" w:cs="Times New Roman"/>
          <w:sz w:val="24"/>
          <w:szCs w:val="24"/>
        </w:rPr>
        <w:t xml:space="preserve">, along with the </w:t>
      </w:r>
      <w:r w:rsidR="00977C10">
        <w:rPr>
          <w:rFonts w:ascii="Times New Roman" w:hAnsi="Times New Roman" w:cs="Times New Roman"/>
          <w:sz w:val="24"/>
          <w:szCs w:val="24"/>
        </w:rPr>
        <w:t xml:space="preserve">lowest validation error </w:t>
      </w:r>
      <w:r w:rsidR="00AE705F">
        <w:rPr>
          <w:rFonts w:ascii="Times New Roman" w:hAnsi="Times New Roman" w:cs="Times New Roman"/>
          <w:sz w:val="24"/>
          <w:szCs w:val="24"/>
        </w:rPr>
        <w:t>(13.16%)</w:t>
      </w:r>
      <w:r w:rsidR="0096673C">
        <w:rPr>
          <w:rFonts w:ascii="Times New Roman" w:hAnsi="Times New Roman" w:cs="Times New Roman"/>
          <w:sz w:val="24"/>
          <w:szCs w:val="24"/>
        </w:rPr>
        <w:t xml:space="preserve"> and highest</w:t>
      </w:r>
      <w:r w:rsidR="00E24A60">
        <w:rPr>
          <w:rFonts w:ascii="Times New Roman" w:hAnsi="Times New Roman" w:cs="Times New Roman"/>
          <w:sz w:val="24"/>
          <w:szCs w:val="24"/>
        </w:rPr>
        <w:t xml:space="preserve"> </w:t>
      </w:r>
      <w:r w:rsidR="00370002">
        <w:rPr>
          <w:rFonts w:ascii="Times New Roman" w:hAnsi="Times New Roman" w:cs="Times New Roman"/>
          <w:sz w:val="24"/>
          <w:szCs w:val="24"/>
        </w:rPr>
        <w:t xml:space="preserve">validation </w:t>
      </w:r>
      <w:r w:rsidR="00672A10">
        <w:rPr>
          <w:rFonts w:ascii="Times New Roman" w:hAnsi="Times New Roman" w:cs="Times New Roman"/>
          <w:sz w:val="24"/>
          <w:szCs w:val="24"/>
        </w:rPr>
        <w:t>F1</w:t>
      </w:r>
      <w:r w:rsidR="008E1579">
        <w:rPr>
          <w:rFonts w:ascii="Times New Roman" w:hAnsi="Times New Roman" w:cs="Times New Roman"/>
          <w:sz w:val="24"/>
          <w:szCs w:val="24"/>
        </w:rPr>
        <w:t xml:space="preserve"> (.88</w:t>
      </w:r>
      <w:r w:rsidR="00146622">
        <w:rPr>
          <w:rFonts w:ascii="Times New Roman" w:hAnsi="Times New Roman" w:cs="Times New Roman"/>
          <w:sz w:val="24"/>
          <w:szCs w:val="24"/>
        </w:rPr>
        <w:t xml:space="preserve">). </w:t>
      </w:r>
    </w:p>
    <w:p w14:paraId="5F28892F" w14:textId="77777777" w:rsidR="00045507" w:rsidRPr="00123018" w:rsidRDefault="00045507" w:rsidP="00045507">
      <w:pPr>
        <w:rPr>
          <w:rFonts w:ascii="Times New Roman" w:hAnsi="Times New Roman" w:cs="Times New Roman"/>
          <w:b/>
          <w:bCs/>
          <w:sz w:val="24"/>
          <w:szCs w:val="24"/>
        </w:rPr>
      </w:pPr>
    </w:p>
    <w:p w14:paraId="4CCB36AA" w14:textId="7DF839E7" w:rsidR="00245DA7" w:rsidRDefault="00123018" w:rsidP="00755A15">
      <w:pPr>
        <w:jc w:val="center"/>
        <w:rPr>
          <w:rFonts w:ascii="Times New Roman" w:hAnsi="Times New Roman" w:cs="Times New Roman"/>
          <w:sz w:val="24"/>
          <w:szCs w:val="24"/>
        </w:rPr>
      </w:pPr>
      <w:r w:rsidRPr="00C23DC2">
        <w:rPr>
          <w:rFonts w:ascii="Times New Roman" w:hAnsi="Times New Roman" w:cs="Times New Roman"/>
          <w:sz w:val="24"/>
          <w:szCs w:val="24"/>
        </w:rPr>
        <w:drawing>
          <wp:inline distT="0" distB="0" distL="0" distR="0" wp14:anchorId="36D242C9" wp14:editId="3B308DC5">
            <wp:extent cx="5943600" cy="1179830"/>
            <wp:effectExtent l="0" t="0" r="0" b="1270"/>
            <wp:docPr id="18" name="Picture 18"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10;&#10;Description automatically generated"/>
                    <pic:cNvPicPr/>
                  </pic:nvPicPr>
                  <pic:blipFill>
                    <a:blip r:embed="rId17"/>
                    <a:stretch>
                      <a:fillRect/>
                    </a:stretch>
                  </pic:blipFill>
                  <pic:spPr>
                    <a:xfrm>
                      <a:off x="0" y="0"/>
                      <a:ext cx="5943600" cy="1179830"/>
                    </a:xfrm>
                    <a:prstGeom prst="rect">
                      <a:avLst/>
                    </a:prstGeom>
                  </pic:spPr>
                </pic:pic>
              </a:graphicData>
            </a:graphic>
          </wp:inline>
        </w:drawing>
      </w:r>
    </w:p>
    <w:p w14:paraId="50F1D52E" w14:textId="2AFCE682" w:rsidR="00245DA7" w:rsidRPr="00123018" w:rsidRDefault="00245DA7" w:rsidP="00755A15">
      <w:pPr>
        <w:jc w:val="center"/>
        <w:rPr>
          <w:rFonts w:ascii="Times New Roman" w:hAnsi="Times New Roman" w:cs="Times New Roman"/>
          <w:b/>
          <w:bCs/>
          <w:sz w:val="24"/>
          <w:szCs w:val="24"/>
        </w:rPr>
      </w:pPr>
      <w:r w:rsidRPr="00123018">
        <w:rPr>
          <w:rFonts w:ascii="Times New Roman" w:hAnsi="Times New Roman" w:cs="Times New Roman"/>
          <w:b/>
          <w:bCs/>
          <w:sz w:val="24"/>
          <w:szCs w:val="24"/>
        </w:rPr>
        <w:t>Deployment: Scoring</w:t>
      </w:r>
    </w:p>
    <w:p w14:paraId="2DB3DB1A" w14:textId="1D8234C1" w:rsidR="006A6BB8" w:rsidRPr="00045507" w:rsidRDefault="006A6BB8" w:rsidP="00C513F1">
      <w:pPr>
        <w:rPr>
          <w:rFonts w:ascii="Times New Roman" w:hAnsi="Times New Roman" w:cs="Times New Roman"/>
          <w:b/>
          <w:bCs/>
          <w:sz w:val="24"/>
          <w:szCs w:val="24"/>
        </w:rPr>
      </w:pPr>
      <w:r w:rsidRPr="00045507">
        <w:rPr>
          <w:rFonts w:ascii="Times New Roman" w:hAnsi="Times New Roman" w:cs="Times New Roman"/>
          <w:b/>
          <w:bCs/>
          <w:sz w:val="24"/>
          <w:szCs w:val="24"/>
        </w:rPr>
        <w:t>KNN</w:t>
      </w:r>
      <w:r w:rsidR="00146622">
        <w:rPr>
          <w:rFonts w:ascii="Times New Roman" w:hAnsi="Times New Roman" w:cs="Times New Roman"/>
          <w:b/>
          <w:bCs/>
          <w:sz w:val="24"/>
          <w:szCs w:val="24"/>
        </w:rPr>
        <w:t xml:space="preserve">—The best KNN model, model </w:t>
      </w:r>
      <w:r w:rsidR="00CC3E7C">
        <w:rPr>
          <w:rFonts w:ascii="Times New Roman" w:hAnsi="Times New Roman" w:cs="Times New Roman"/>
          <w:b/>
          <w:bCs/>
          <w:sz w:val="24"/>
          <w:szCs w:val="24"/>
        </w:rPr>
        <w:t xml:space="preserve">3 was deployed and the results </w:t>
      </w:r>
      <w:r w:rsidR="00A60A02">
        <w:rPr>
          <w:rFonts w:ascii="Times New Roman" w:hAnsi="Times New Roman" w:cs="Times New Roman"/>
          <w:b/>
          <w:bCs/>
          <w:sz w:val="24"/>
          <w:szCs w:val="24"/>
        </w:rPr>
        <w:t xml:space="preserve">screenshot below. </w:t>
      </w:r>
    </w:p>
    <w:p w14:paraId="1EBDB99F" w14:textId="648F72A4" w:rsidR="006A6BB8" w:rsidRDefault="006A6BB8" w:rsidP="00C513F1">
      <w:pPr>
        <w:rPr>
          <w:rFonts w:ascii="Times New Roman" w:hAnsi="Times New Roman" w:cs="Times New Roman"/>
          <w:sz w:val="24"/>
          <w:szCs w:val="24"/>
        </w:rPr>
      </w:pPr>
      <w:r w:rsidRPr="006A6BB8">
        <w:rPr>
          <w:rFonts w:ascii="Times New Roman" w:hAnsi="Times New Roman" w:cs="Times New Roman"/>
          <w:sz w:val="24"/>
          <w:szCs w:val="24"/>
        </w:rPr>
        <w:drawing>
          <wp:inline distT="0" distB="0" distL="0" distR="0" wp14:anchorId="6E2DF3BD" wp14:editId="7E4FFBA7">
            <wp:extent cx="3462058" cy="4221417"/>
            <wp:effectExtent l="0" t="0" r="5080" b="825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3471775" cy="4233266"/>
                    </a:xfrm>
                    <a:prstGeom prst="rect">
                      <a:avLst/>
                    </a:prstGeom>
                  </pic:spPr>
                </pic:pic>
              </a:graphicData>
            </a:graphic>
          </wp:inline>
        </w:drawing>
      </w:r>
    </w:p>
    <w:p w14:paraId="301A33BF" w14:textId="24EEACBD" w:rsidR="00AD3D92" w:rsidRDefault="00AD3D92" w:rsidP="00C513F1">
      <w:pPr>
        <w:rPr>
          <w:rFonts w:ascii="Times New Roman" w:hAnsi="Times New Roman" w:cs="Times New Roman"/>
          <w:sz w:val="24"/>
          <w:szCs w:val="24"/>
        </w:rPr>
      </w:pPr>
      <w:r w:rsidRPr="00AD3D92">
        <w:rPr>
          <w:rFonts w:ascii="Times New Roman" w:hAnsi="Times New Roman" w:cs="Times New Roman"/>
          <w:sz w:val="24"/>
          <w:szCs w:val="24"/>
        </w:rPr>
        <w:drawing>
          <wp:inline distT="0" distB="0" distL="0" distR="0" wp14:anchorId="7365A533" wp14:editId="0ACE2AC9">
            <wp:extent cx="3119828" cy="3171825"/>
            <wp:effectExtent l="0" t="0" r="444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3148402" cy="3200875"/>
                    </a:xfrm>
                    <a:prstGeom prst="rect">
                      <a:avLst/>
                    </a:prstGeom>
                  </pic:spPr>
                </pic:pic>
              </a:graphicData>
            </a:graphic>
          </wp:inline>
        </w:drawing>
      </w:r>
    </w:p>
    <w:p w14:paraId="1E6AAF7D" w14:textId="4C7D4CA9" w:rsidR="0041015F" w:rsidRDefault="0041015F" w:rsidP="00C513F1">
      <w:pPr>
        <w:rPr>
          <w:rFonts w:ascii="Times New Roman" w:hAnsi="Times New Roman" w:cs="Times New Roman"/>
          <w:sz w:val="24"/>
          <w:szCs w:val="24"/>
        </w:rPr>
      </w:pPr>
      <w:r w:rsidRPr="0041015F">
        <w:rPr>
          <w:rFonts w:ascii="Times New Roman" w:hAnsi="Times New Roman" w:cs="Times New Roman"/>
          <w:sz w:val="24"/>
          <w:szCs w:val="24"/>
        </w:rPr>
        <w:drawing>
          <wp:inline distT="0" distB="0" distL="0" distR="0" wp14:anchorId="7DF2CF60" wp14:editId="764CB54E">
            <wp:extent cx="3128963" cy="3397733"/>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3133378" cy="3402528"/>
                    </a:xfrm>
                    <a:prstGeom prst="rect">
                      <a:avLst/>
                    </a:prstGeom>
                  </pic:spPr>
                </pic:pic>
              </a:graphicData>
            </a:graphic>
          </wp:inline>
        </w:drawing>
      </w:r>
    </w:p>
    <w:p w14:paraId="7784F0B4" w14:textId="77777777" w:rsidR="006A6BB8" w:rsidRDefault="006A6BB8" w:rsidP="00C513F1">
      <w:pPr>
        <w:rPr>
          <w:rFonts w:ascii="Times New Roman" w:hAnsi="Times New Roman" w:cs="Times New Roman"/>
          <w:sz w:val="24"/>
          <w:szCs w:val="24"/>
        </w:rPr>
      </w:pPr>
    </w:p>
    <w:p w14:paraId="7CC929AC" w14:textId="3E89018E" w:rsidR="00C513F1" w:rsidRPr="00045507" w:rsidRDefault="00C513F1" w:rsidP="00C513F1">
      <w:pPr>
        <w:rPr>
          <w:rFonts w:ascii="Times New Roman" w:hAnsi="Times New Roman" w:cs="Times New Roman"/>
          <w:b/>
          <w:bCs/>
          <w:sz w:val="24"/>
          <w:szCs w:val="24"/>
        </w:rPr>
      </w:pPr>
      <w:r w:rsidRPr="00045507">
        <w:rPr>
          <w:rFonts w:ascii="Times New Roman" w:hAnsi="Times New Roman" w:cs="Times New Roman"/>
          <w:b/>
          <w:bCs/>
          <w:sz w:val="24"/>
          <w:szCs w:val="24"/>
        </w:rPr>
        <w:t>NNC Scoring</w:t>
      </w:r>
      <w:r w:rsidR="00A60A02">
        <w:rPr>
          <w:rFonts w:ascii="Times New Roman" w:hAnsi="Times New Roman" w:cs="Times New Roman"/>
          <w:b/>
          <w:bCs/>
          <w:sz w:val="24"/>
          <w:szCs w:val="24"/>
        </w:rPr>
        <w:t>- the best NNC</w:t>
      </w:r>
      <w:r w:rsidR="00E46467">
        <w:rPr>
          <w:rFonts w:ascii="Times New Roman" w:hAnsi="Times New Roman" w:cs="Times New Roman"/>
          <w:b/>
          <w:bCs/>
          <w:sz w:val="24"/>
          <w:szCs w:val="24"/>
        </w:rPr>
        <w:t xml:space="preserve"> and best overall model</w:t>
      </w:r>
      <w:r w:rsidR="00A60A02">
        <w:rPr>
          <w:rFonts w:ascii="Times New Roman" w:hAnsi="Times New Roman" w:cs="Times New Roman"/>
          <w:b/>
          <w:bCs/>
          <w:sz w:val="24"/>
          <w:szCs w:val="24"/>
        </w:rPr>
        <w:t xml:space="preserve">, model </w:t>
      </w:r>
      <w:r w:rsidR="00E46467">
        <w:rPr>
          <w:rFonts w:ascii="Times New Roman" w:hAnsi="Times New Roman" w:cs="Times New Roman"/>
          <w:b/>
          <w:bCs/>
          <w:sz w:val="24"/>
          <w:szCs w:val="24"/>
        </w:rPr>
        <w:t xml:space="preserve">6 was deployed and the </w:t>
      </w:r>
      <w:r w:rsidR="004E6643">
        <w:rPr>
          <w:rFonts w:ascii="Times New Roman" w:hAnsi="Times New Roman" w:cs="Times New Roman"/>
          <w:b/>
          <w:bCs/>
          <w:sz w:val="24"/>
          <w:szCs w:val="24"/>
        </w:rPr>
        <w:t xml:space="preserve">screenshot </w:t>
      </w:r>
      <w:r w:rsidR="009042E0">
        <w:rPr>
          <w:rFonts w:ascii="Times New Roman" w:hAnsi="Times New Roman" w:cs="Times New Roman"/>
          <w:b/>
          <w:bCs/>
          <w:sz w:val="24"/>
          <w:szCs w:val="24"/>
        </w:rPr>
        <w:t xml:space="preserve">posted below. </w:t>
      </w:r>
    </w:p>
    <w:p w14:paraId="4323DF65" w14:textId="042B50A9" w:rsidR="00245DA7" w:rsidRDefault="00C513F1" w:rsidP="00245DA7">
      <w:pPr>
        <w:rPr>
          <w:rFonts w:ascii="Times New Roman" w:hAnsi="Times New Roman" w:cs="Times New Roman"/>
          <w:sz w:val="24"/>
          <w:szCs w:val="24"/>
        </w:rPr>
      </w:pPr>
      <w:r w:rsidRPr="00C513F1">
        <w:rPr>
          <w:rFonts w:ascii="Times New Roman" w:hAnsi="Times New Roman" w:cs="Times New Roman"/>
          <w:sz w:val="24"/>
          <w:szCs w:val="24"/>
        </w:rPr>
        <w:drawing>
          <wp:inline distT="0" distB="0" distL="0" distR="0" wp14:anchorId="0CC211DB" wp14:editId="63E1EFFA">
            <wp:extent cx="3619500" cy="387201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3632443" cy="3885862"/>
                    </a:xfrm>
                    <a:prstGeom prst="rect">
                      <a:avLst/>
                    </a:prstGeom>
                  </pic:spPr>
                </pic:pic>
              </a:graphicData>
            </a:graphic>
          </wp:inline>
        </w:drawing>
      </w:r>
    </w:p>
    <w:p w14:paraId="774E37AF" w14:textId="39167E4B" w:rsidR="003E5650" w:rsidRDefault="003E5650" w:rsidP="00245DA7">
      <w:pPr>
        <w:rPr>
          <w:rFonts w:ascii="Times New Roman" w:hAnsi="Times New Roman" w:cs="Times New Roman"/>
          <w:sz w:val="24"/>
          <w:szCs w:val="24"/>
        </w:rPr>
      </w:pPr>
      <w:r w:rsidRPr="003E5650">
        <w:rPr>
          <w:rFonts w:ascii="Times New Roman" w:hAnsi="Times New Roman" w:cs="Times New Roman"/>
          <w:sz w:val="24"/>
          <w:szCs w:val="24"/>
        </w:rPr>
        <w:drawing>
          <wp:inline distT="0" distB="0" distL="0" distR="0" wp14:anchorId="2EF7CE7A" wp14:editId="6A9A2C23">
            <wp:extent cx="3238873" cy="3538538"/>
            <wp:effectExtent l="0" t="0" r="0" b="508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stretch>
                      <a:fillRect/>
                    </a:stretch>
                  </pic:blipFill>
                  <pic:spPr>
                    <a:xfrm>
                      <a:off x="0" y="0"/>
                      <a:ext cx="3249960" cy="3550651"/>
                    </a:xfrm>
                    <a:prstGeom prst="rect">
                      <a:avLst/>
                    </a:prstGeom>
                  </pic:spPr>
                </pic:pic>
              </a:graphicData>
            </a:graphic>
          </wp:inline>
        </w:drawing>
      </w:r>
    </w:p>
    <w:p w14:paraId="00193114" w14:textId="77777777" w:rsidR="009042E0" w:rsidRDefault="009042E0" w:rsidP="00755A15">
      <w:pPr>
        <w:jc w:val="center"/>
        <w:rPr>
          <w:rFonts w:ascii="Times New Roman" w:hAnsi="Times New Roman" w:cs="Times New Roman"/>
          <w:sz w:val="24"/>
          <w:szCs w:val="24"/>
        </w:rPr>
      </w:pPr>
    </w:p>
    <w:p w14:paraId="7F6E7701" w14:textId="77777777" w:rsidR="009042E0" w:rsidRDefault="009042E0" w:rsidP="00755A15">
      <w:pPr>
        <w:jc w:val="center"/>
        <w:rPr>
          <w:rFonts w:ascii="Times New Roman" w:hAnsi="Times New Roman" w:cs="Times New Roman"/>
          <w:sz w:val="24"/>
          <w:szCs w:val="24"/>
        </w:rPr>
      </w:pPr>
    </w:p>
    <w:p w14:paraId="0833AB32" w14:textId="617C7A58" w:rsidR="00245DA7" w:rsidRPr="009042E0" w:rsidRDefault="00245DA7" w:rsidP="00755A15">
      <w:pPr>
        <w:jc w:val="center"/>
        <w:rPr>
          <w:rFonts w:ascii="Times New Roman" w:hAnsi="Times New Roman" w:cs="Times New Roman"/>
          <w:b/>
          <w:bCs/>
          <w:sz w:val="24"/>
          <w:szCs w:val="24"/>
        </w:rPr>
      </w:pPr>
      <w:r w:rsidRPr="009042E0">
        <w:rPr>
          <w:rFonts w:ascii="Times New Roman" w:hAnsi="Times New Roman" w:cs="Times New Roman"/>
          <w:b/>
          <w:bCs/>
          <w:sz w:val="24"/>
          <w:szCs w:val="24"/>
        </w:rPr>
        <w:t>Conclusion</w:t>
      </w:r>
    </w:p>
    <w:p w14:paraId="0535F459" w14:textId="35B19D2D" w:rsidR="00755A15" w:rsidRDefault="00C55EE4" w:rsidP="00A45F47">
      <w:pPr>
        <w:spacing w:line="480" w:lineRule="auto"/>
        <w:rPr>
          <w:rFonts w:ascii="Times New Roman" w:hAnsi="Times New Roman" w:cs="Times New Roman"/>
          <w:sz w:val="24"/>
          <w:szCs w:val="24"/>
        </w:rPr>
      </w:pPr>
      <w:r>
        <w:rPr>
          <w:rFonts w:ascii="Times New Roman" w:hAnsi="Times New Roman" w:cs="Times New Roman"/>
          <w:sz w:val="24"/>
          <w:szCs w:val="24"/>
        </w:rPr>
        <w:t>In the case of this dataset and the algo</w:t>
      </w:r>
      <w:r w:rsidR="009E4427">
        <w:rPr>
          <w:rFonts w:ascii="Times New Roman" w:hAnsi="Times New Roman" w:cs="Times New Roman"/>
          <w:sz w:val="24"/>
          <w:szCs w:val="24"/>
        </w:rPr>
        <w:t>rithms deployed</w:t>
      </w:r>
      <w:r w:rsidR="00483CBF">
        <w:rPr>
          <w:rFonts w:ascii="Times New Roman" w:hAnsi="Times New Roman" w:cs="Times New Roman"/>
          <w:sz w:val="24"/>
          <w:szCs w:val="24"/>
        </w:rPr>
        <w:t>, NNC performed better than KNN</w:t>
      </w:r>
      <w:r w:rsidR="006F30C0">
        <w:rPr>
          <w:rFonts w:ascii="Times New Roman" w:hAnsi="Times New Roman" w:cs="Times New Roman"/>
          <w:sz w:val="24"/>
          <w:szCs w:val="24"/>
        </w:rPr>
        <w:t xml:space="preserve">. The NNC </w:t>
      </w:r>
      <w:r w:rsidR="00EA46A8">
        <w:rPr>
          <w:rFonts w:ascii="Times New Roman" w:hAnsi="Times New Roman" w:cs="Times New Roman"/>
          <w:sz w:val="24"/>
          <w:szCs w:val="24"/>
        </w:rPr>
        <w:t>algorithms built more accurate models</w:t>
      </w:r>
      <w:r w:rsidR="00687258">
        <w:rPr>
          <w:rFonts w:ascii="Times New Roman" w:hAnsi="Times New Roman" w:cs="Times New Roman"/>
          <w:sz w:val="24"/>
          <w:szCs w:val="24"/>
        </w:rPr>
        <w:t>. The automatic NNC method was selected for the NNC model</w:t>
      </w:r>
      <w:r w:rsidR="00875EFC">
        <w:rPr>
          <w:rFonts w:ascii="Times New Roman" w:hAnsi="Times New Roman" w:cs="Times New Roman"/>
          <w:sz w:val="24"/>
          <w:szCs w:val="24"/>
        </w:rPr>
        <w:t xml:space="preserve"> creation and that resulted in an easier model building process. KNN algorithm, though theoretically a simple model, it did not build </w:t>
      </w:r>
      <w:r w:rsidR="00A61467">
        <w:rPr>
          <w:rFonts w:ascii="Times New Roman" w:hAnsi="Times New Roman" w:cs="Times New Roman"/>
          <w:sz w:val="24"/>
          <w:szCs w:val="24"/>
        </w:rPr>
        <w:t>reliable models for this current dataset as all the models were below 70%</w:t>
      </w:r>
      <w:r w:rsidR="009136AE">
        <w:rPr>
          <w:rFonts w:ascii="Times New Roman" w:hAnsi="Times New Roman" w:cs="Times New Roman"/>
          <w:sz w:val="24"/>
          <w:szCs w:val="24"/>
        </w:rPr>
        <w:t xml:space="preserve"> in their validation accuracy. </w:t>
      </w:r>
      <w:r w:rsidR="00CC72BC">
        <w:rPr>
          <w:rFonts w:ascii="Times New Roman" w:hAnsi="Times New Roman" w:cs="Times New Roman"/>
          <w:sz w:val="24"/>
          <w:szCs w:val="24"/>
        </w:rPr>
        <w:t xml:space="preserve">NNC was able to </w:t>
      </w:r>
      <w:r w:rsidR="00432CDD">
        <w:rPr>
          <w:rFonts w:ascii="Times New Roman" w:hAnsi="Times New Roman" w:cs="Times New Roman"/>
          <w:sz w:val="24"/>
          <w:szCs w:val="24"/>
        </w:rPr>
        <w:t xml:space="preserve">quickly develop </w:t>
      </w:r>
      <w:r w:rsidR="00E0283A">
        <w:rPr>
          <w:rFonts w:ascii="Times New Roman" w:hAnsi="Times New Roman" w:cs="Times New Roman"/>
          <w:sz w:val="24"/>
          <w:szCs w:val="24"/>
        </w:rPr>
        <w:t xml:space="preserve">more </w:t>
      </w:r>
      <w:r w:rsidR="00432CDD">
        <w:rPr>
          <w:rFonts w:ascii="Times New Roman" w:hAnsi="Times New Roman" w:cs="Times New Roman"/>
          <w:sz w:val="24"/>
          <w:szCs w:val="24"/>
        </w:rPr>
        <w:t xml:space="preserve">reliable </w:t>
      </w:r>
      <w:r w:rsidR="00E0283A">
        <w:rPr>
          <w:rFonts w:ascii="Times New Roman" w:hAnsi="Times New Roman" w:cs="Times New Roman"/>
          <w:sz w:val="24"/>
          <w:szCs w:val="24"/>
        </w:rPr>
        <w:t xml:space="preserve">and accurate </w:t>
      </w:r>
      <w:r w:rsidR="00432CDD">
        <w:rPr>
          <w:rFonts w:ascii="Times New Roman" w:hAnsi="Times New Roman" w:cs="Times New Roman"/>
          <w:sz w:val="24"/>
          <w:szCs w:val="24"/>
        </w:rPr>
        <w:t>models</w:t>
      </w:r>
      <w:r w:rsidR="00A45F47">
        <w:rPr>
          <w:rFonts w:ascii="Times New Roman" w:hAnsi="Times New Roman" w:cs="Times New Roman"/>
          <w:sz w:val="24"/>
          <w:szCs w:val="24"/>
        </w:rPr>
        <w:t xml:space="preserve">. </w:t>
      </w:r>
      <w:r w:rsidR="00E0283A">
        <w:rPr>
          <w:rFonts w:ascii="Times New Roman" w:hAnsi="Times New Roman" w:cs="Times New Roman"/>
          <w:sz w:val="24"/>
          <w:szCs w:val="24"/>
        </w:rPr>
        <w:t xml:space="preserve"> </w:t>
      </w:r>
      <w:r w:rsidR="00BF3805">
        <w:rPr>
          <w:rFonts w:ascii="Times New Roman" w:hAnsi="Times New Roman" w:cs="Times New Roman"/>
          <w:sz w:val="24"/>
          <w:szCs w:val="24"/>
        </w:rPr>
        <w:t xml:space="preserve">In the </w:t>
      </w:r>
      <w:r w:rsidR="00507D23">
        <w:rPr>
          <w:rFonts w:ascii="Times New Roman" w:hAnsi="Times New Roman" w:cs="Times New Roman"/>
          <w:sz w:val="24"/>
          <w:szCs w:val="24"/>
        </w:rPr>
        <w:t>results for the deployed models</w:t>
      </w:r>
      <w:r w:rsidR="00234B29">
        <w:rPr>
          <w:rFonts w:ascii="Times New Roman" w:hAnsi="Times New Roman" w:cs="Times New Roman"/>
          <w:sz w:val="24"/>
          <w:szCs w:val="24"/>
        </w:rPr>
        <w:t xml:space="preserve"> for KNN and NNC</w:t>
      </w:r>
      <w:r w:rsidR="00E117ED">
        <w:rPr>
          <w:rFonts w:ascii="Times New Roman" w:hAnsi="Times New Roman" w:cs="Times New Roman"/>
          <w:sz w:val="24"/>
          <w:szCs w:val="24"/>
        </w:rPr>
        <w:t xml:space="preserve">, </w:t>
      </w:r>
      <w:r w:rsidR="007906DC">
        <w:rPr>
          <w:rFonts w:ascii="Times New Roman" w:hAnsi="Times New Roman" w:cs="Times New Roman"/>
          <w:sz w:val="24"/>
          <w:szCs w:val="24"/>
        </w:rPr>
        <w:t xml:space="preserve">despite differences in the </w:t>
      </w:r>
      <w:r w:rsidR="00BA72EE">
        <w:rPr>
          <w:rFonts w:ascii="Times New Roman" w:hAnsi="Times New Roman" w:cs="Times New Roman"/>
          <w:sz w:val="24"/>
          <w:szCs w:val="24"/>
        </w:rPr>
        <w:t>outcomes</w:t>
      </w:r>
      <w:r w:rsidR="007906DC">
        <w:rPr>
          <w:rFonts w:ascii="Times New Roman" w:hAnsi="Times New Roman" w:cs="Times New Roman"/>
          <w:sz w:val="24"/>
          <w:szCs w:val="24"/>
        </w:rPr>
        <w:t xml:space="preserve">, the first and last two </w:t>
      </w:r>
      <w:r w:rsidR="002615EC">
        <w:rPr>
          <w:rFonts w:ascii="Times New Roman" w:hAnsi="Times New Roman" w:cs="Times New Roman"/>
          <w:sz w:val="24"/>
          <w:szCs w:val="24"/>
        </w:rPr>
        <w:t xml:space="preserve">predictions in each </w:t>
      </w:r>
      <w:r w:rsidR="00BA72EE">
        <w:rPr>
          <w:rFonts w:ascii="Times New Roman" w:hAnsi="Times New Roman" w:cs="Times New Roman"/>
          <w:sz w:val="24"/>
          <w:szCs w:val="24"/>
        </w:rPr>
        <w:t xml:space="preserve">deployed model are the same. </w:t>
      </w:r>
    </w:p>
    <w:p w14:paraId="050E8C34" w14:textId="77777777" w:rsidR="001E3BD1" w:rsidRPr="001E3BD1" w:rsidRDefault="001E3BD1" w:rsidP="001E3BD1">
      <w:pPr>
        <w:rPr>
          <w:rFonts w:ascii="Times New Roman" w:hAnsi="Times New Roman" w:cs="Times New Roman"/>
          <w:sz w:val="24"/>
          <w:szCs w:val="24"/>
        </w:rPr>
      </w:pPr>
    </w:p>
    <w:sectPr w:rsidR="001E3BD1" w:rsidRPr="001E3B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BD1"/>
    <w:rsid w:val="0004424C"/>
    <w:rsid w:val="00045507"/>
    <w:rsid w:val="00051DCF"/>
    <w:rsid w:val="00056589"/>
    <w:rsid w:val="000D27C9"/>
    <w:rsid w:val="000E2D58"/>
    <w:rsid w:val="00117494"/>
    <w:rsid w:val="00123018"/>
    <w:rsid w:val="00140FF2"/>
    <w:rsid w:val="0014609B"/>
    <w:rsid w:val="00146622"/>
    <w:rsid w:val="0018392C"/>
    <w:rsid w:val="00186A02"/>
    <w:rsid w:val="00191088"/>
    <w:rsid w:val="001D5C26"/>
    <w:rsid w:val="001E382E"/>
    <w:rsid w:val="001E3BD1"/>
    <w:rsid w:val="00230ACA"/>
    <w:rsid w:val="00234B29"/>
    <w:rsid w:val="00241E5D"/>
    <w:rsid w:val="00244887"/>
    <w:rsid w:val="00245DA7"/>
    <w:rsid w:val="00255183"/>
    <w:rsid w:val="002615EC"/>
    <w:rsid w:val="002A66EA"/>
    <w:rsid w:val="002B4D6A"/>
    <w:rsid w:val="002B5451"/>
    <w:rsid w:val="002C598E"/>
    <w:rsid w:val="002D6165"/>
    <w:rsid w:val="002F0695"/>
    <w:rsid w:val="0033516E"/>
    <w:rsid w:val="00343138"/>
    <w:rsid w:val="00346548"/>
    <w:rsid w:val="00367987"/>
    <w:rsid w:val="00370002"/>
    <w:rsid w:val="003723E9"/>
    <w:rsid w:val="003B66E9"/>
    <w:rsid w:val="003D1807"/>
    <w:rsid w:val="003E3200"/>
    <w:rsid w:val="003E34A1"/>
    <w:rsid w:val="003E5650"/>
    <w:rsid w:val="003F1CA1"/>
    <w:rsid w:val="0041015F"/>
    <w:rsid w:val="004130DF"/>
    <w:rsid w:val="00432CDD"/>
    <w:rsid w:val="0043398C"/>
    <w:rsid w:val="00481C1D"/>
    <w:rsid w:val="00483CBF"/>
    <w:rsid w:val="004E6643"/>
    <w:rsid w:val="004F6D64"/>
    <w:rsid w:val="0050628A"/>
    <w:rsid w:val="00507D23"/>
    <w:rsid w:val="00530174"/>
    <w:rsid w:val="0053071F"/>
    <w:rsid w:val="00584DDC"/>
    <w:rsid w:val="00585610"/>
    <w:rsid w:val="0058647B"/>
    <w:rsid w:val="005B1716"/>
    <w:rsid w:val="005B7CEB"/>
    <w:rsid w:val="005D77AA"/>
    <w:rsid w:val="005F6915"/>
    <w:rsid w:val="006007AA"/>
    <w:rsid w:val="00613603"/>
    <w:rsid w:val="006206C9"/>
    <w:rsid w:val="00633E63"/>
    <w:rsid w:val="00655623"/>
    <w:rsid w:val="00672A10"/>
    <w:rsid w:val="00687258"/>
    <w:rsid w:val="00695025"/>
    <w:rsid w:val="006958E8"/>
    <w:rsid w:val="006A6BB8"/>
    <w:rsid w:val="006F30C0"/>
    <w:rsid w:val="00703E30"/>
    <w:rsid w:val="0070645A"/>
    <w:rsid w:val="007308A4"/>
    <w:rsid w:val="00746B3C"/>
    <w:rsid w:val="00755A15"/>
    <w:rsid w:val="007856EA"/>
    <w:rsid w:val="00786208"/>
    <w:rsid w:val="007906DC"/>
    <w:rsid w:val="007B476D"/>
    <w:rsid w:val="007D299B"/>
    <w:rsid w:val="00806915"/>
    <w:rsid w:val="00822915"/>
    <w:rsid w:val="00824753"/>
    <w:rsid w:val="008538E5"/>
    <w:rsid w:val="00855246"/>
    <w:rsid w:val="008622FA"/>
    <w:rsid w:val="00875EFC"/>
    <w:rsid w:val="008A6F2B"/>
    <w:rsid w:val="008D0535"/>
    <w:rsid w:val="008D3918"/>
    <w:rsid w:val="008E1579"/>
    <w:rsid w:val="008E4F4A"/>
    <w:rsid w:val="00902153"/>
    <w:rsid w:val="009042E0"/>
    <w:rsid w:val="00905BDD"/>
    <w:rsid w:val="00907B66"/>
    <w:rsid w:val="009136AE"/>
    <w:rsid w:val="009237BC"/>
    <w:rsid w:val="00946F15"/>
    <w:rsid w:val="0096673C"/>
    <w:rsid w:val="009751F1"/>
    <w:rsid w:val="00977C10"/>
    <w:rsid w:val="00993344"/>
    <w:rsid w:val="009B0D33"/>
    <w:rsid w:val="009B10BF"/>
    <w:rsid w:val="009D438E"/>
    <w:rsid w:val="009E4427"/>
    <w:rsid w:val="009E6D95"/>
    <w:rsid w:val="00A13D6D"/>
    <w:rsid w:val="00A34ADD"/>
    <w:rsid w:val="00A42BEF"/>
    <w:rsid w:val="00A449FC"/>
    <w:rsid w:val="00A45F47"/>
    <w:rsid w:val="00A603F1"/>
    <w:rsid w:val="00A60A02"/>
    <w:rsid w:val="00A61467"/>
    <w:rsid w:val="00A83716"/>
    <w:rsid w:val="00A978B2"/>
    <w:rsid w:val="00AA3FAE"/>
    <w:rsid w:val="00AB2596"/>
    <w:rsid w:val="00AB7F4D"/>
    <w:rsid w:val="00AC0400"/>
    <w:rsid w:val="00AD3D92"/>
    <w:rsid w:val="00AE01EE"/>
    <w:rsid w:val="00AE36EA"/>
    <w:rsid w:val="00AE3FA8"/>
    <w:rsid w:val="00AE6448"/>
    <w:rsid w:val="00AE705F"/>
    <w:rsid w:val="00B22434"/>
    <w:rsid w:val="00B2470C"/>
    <w:rsid w:val="00B34DF0"/>
    <w:rsid w:val="00B3714B"/>
    <w:rsid w:val="00B44EBF"/>
    <w:rsid w:val="00B53921"/>
    <w:rsid w:val="00B91823"/>
    <w:rsid w:val="00BA238C"/>
    <w:rsid w:val="00BA2B3A"/>
    <w:rsid w:val="00BA72EE"/>
    <w:rsid w:val="00BF026E"/>
    <w:rsid w:val="00BF217F"/>
    <w:rsid w:val="00BF3805"/>
    <w:rsid w:val="00BF6A92"/>
    <w:rsid w:val="00C2030E"/>
    <w:rsid w:val="00C23DC2"/>
    <w:rsid w:val="00C513F1"/>
    <w:rsid w:val="00C55EE4"/>
    <w:rsid w:val="00C9797A"/>
    <w:rsid w:val="00CC1D5A"/>
    <w:rsid w:val="00CC3E7C"/>
    <w:rsid w:val="00CC72BC"/>
    <w:rsid w:val="00CF2556"/>
    <w:rsid w:val="00D00BCC"/>
    <w:rsid w:val="00D1310B"/>
    <w:rsid w:val="00D2544B"/>
    <w:rsid w:val="00D306BE"/>
    <w:rsid w:val="00D32753"/>
    <w:rsid w:val="00D52CA9"/>
    <w:rsid w:val="00D62ECD"/>
    <w:rsid w:val="00D76219"/>
    <w:rsid w:val="00DB745B"/>
    <w:rsid w:val="00DD0D20"/>
    <w:rsid w:val="00DF13EC"/>
    <w:rsid w:val="00E0283A"/>
    <w:rsid w:val="00E117ED"/>
    <w:rsid w:val="00E165D5"/>
    <w:rsid w:val="00E17FC1"/>
    <w:rsid w:val="00E24A60"/>
    <w:rsid w:val="00E262EC"/>
    <w:rsid w:val="00E324DF"/>
    <w:rsid w:val="00E46467"/>
    <w:rsid w:val="00E52217"/>
    <w:rsid w:val="00E52E28"/>
    <w:rsid w:val="00E86822"/>
    <w:rsid w:val="00EA162F"/>
    <w:rsid w:val="00EA280D"/>
    <w:rsid w:val="00EA46A8"/>
    <w:rsid w:val="00EA71EE"/>
    <w:rsid w:val="00ED10CA"/>
    <w:rsid w:val="00F1152F"/>
    <w:rsid w:val="00F83814"/>
    <w:rsid w:val="00FC6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18939"/>
  <w15:chartTrackingRefBased/>
  <w15:docId w15:val="{9FAEFBD8-C897-4976-9966-274113DE7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BD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624</TotalTime>
  <Pages>1</Pages>
  <Words>818</Words>
  <Characters>4667</Characters>
  <Application>Microsoft Office Word</Application>
  <DocSecurity>4</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Tracyann Burton</dc:creator>
  <cp:keywords/>
  <dc:description/>
  <cp:lastModifiedBy>Tracyann Burton</cp:lastModifiedBy>
  <cp:revision>181</cp:revision>
  <dcterms:created xsi:type="dcterms:W3CDTF">2022-04-26T18:45:00Z</dcterms:created>
  <dcterms:modified xsi:type="dcterms:W3CDTF">2022-04-27T05:30:00Z</dcterms:modified>
</cp:coreProperties>
</file>