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2BE6" w14:textId="6B701F6E" w:rsidR="004243EF" w:rsidRPr="00C57FC5" w:rsidRDefault="00833651" w:rsidP="00C66FA5">
      <w:pPr>
        <w:jc w:val="center"/>
        <w:rPr>
          <w:b/>
          <w:bCs/>
          <w:sz w:val="24"/>
          <w:szCs w:val="24"/>
          <w:u w:val="single"/>
        </w:rPr>
      </w:pPr>
      <w:r w:rsidRPr="00C57FC5">
        <w:rPr>
          <w:b/>
          <w:bCs/>
          <w:sz w:val="24"/>
          <w:szCs w:val="24"/>
          <w:u w:val="single"/>
        </w:rPr>
        <w:t>Development Document</w:t>
      </w:r>
    </w:p>
    <w:p w14:paraId="4772BAAB" w14:textId="77777777" w:rsidR="001B4FB4" w:rsidRPr="00C66FA5" w:rsidRDefault="001B4FB4" w:rsidP="00C66FA5">
      <w:pPr>
        <w:jc w:val="center"/>
        <w:rPr>
          <w:b/>
          <w:bCs/>
          <w:u w:val="single"/>
        </w:rPr>
      </w:pPr>
    </w:p>
    <w:p w14:paraId="55D12866" w14:textId="7A5EA573" w:rsidR="00833651" w:rsidRDefault="00CC0B1B">
      <w:r>
        <w:rPr>
          <w:noProof/>
        </w:rPr>
        <w:drawing>
          <wp:anchor distT="0" distB="0" distL="114300" distR="114300" simplePos="0" relativeHeight="251658240" behindDoc="1" locked="0" layoutInCell="1" allowOverlap="1" wp14:anchorId="700E99A5" wp14:editId="34FBAAB3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635885" cy="2424430"/>
            <wp:effectExtent l="0" t="0" r="0" b="0"/>
            <wp:wrapTight wrapText="bothSides">
              <wp:wrapPolygon edited="0">
                <wp:start x="0" y="0"/>
                <wp:lineTo x="0" y="21385"/>
                <wp:lineTo x="21387" y="21385"/>
                <wp:lineTo x="213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651">
        <w:t xml:space="preserve">To construct this program the desired functionality was broken down into pseudocode at the beginning. This mostly consisted of breaking down the possible values of l and k to categorise each potential pixel as either a corner, a </w:t>
      </w:r>
      <w:r>
        <w:t>side,</w:t>
      </w:r>
      <w:r w:rsidR="00833651">
        <w:t xml:space="preserve"> or a centre. Difficulties were encountered when writing the if conditions for the 3 x 3 centre pixels, so the decision was made to assign these to the else condition. To help visualise the conditions for each pixel</w:t>
      </w:r>
      <w:r>
        <w:t>,</w:t>
      </w:r>
      <w:r w:rsidR="00833651">
        <w:t xml:space="preserve"> the matrix was drawn out</w:t>
      </w:r>
      <w:r>
        <w:t xml:space="preserve"> and each neighbouring pixel was assigned a pixel number from 0 – 7</w:t>
      </w:r>
      <w:r w:rsidR="00C57FC5">
        <w:t xml:space="preserve"> (See </w:t>
      </w:r>
      <w:r w:rsidR="00C57FC5" w:rsidRPr="00C57FC5">
        <w:rPr>
          <w:b/>
          <w:bCs/>
        </w:rPr>
        <w:t>Figure 1)</w:t>
      </w:r>
      <w:r>
        <w:t>. Even numbered pixels were orthogonal to the original pixel (green) and Odd numbered pixels were diagonal.</w:t>
      </w:r>
    </w:p>
    <w:p w14:paraId="5243E1A2" w14:textId="797094FC" w:rsidR="003C005D" w:rsidRDefault="003C005D">
      <w:r>
        <w:t>A whichpix function was created to identify the pixel with the largest decrease in elevation from the original pixel. Then this information was passed to the flow direction function which used a formula obtained from the literature (Callaghan, 1984; Jenson &amp; Domingue, 1998) along with information obtained from ArcGIS Pro Tool References</w:t>
      </w:r>
      <w:r w:rsidR="00C57FC5">
        <w:t xml:space="preserve"> </w:t>
      </w:r>
      <w:r w:rsidR="00C57FC5" w:rsidRPr="00C57FC5">
        <w:rPr>
          <w:b/>
          <w:bCs/>
        </w:rPr>
        <w:t>(See Figure 2).</w:t>
      </w:r>
    </w:p>
    <w:p w14:paraId="2F3813BC" w14:textId="157EB1FF" w:rsidR="003C005D" w:rsidRPr="00C66FA5" w:rsidRDefault="00C57FC5" w:rsidP="00C66FA5">
      <w:pPr>
        <w:jc w:val="center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5468D9" wp14:editId="387F4294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552700" cy="1731010"/>
            <wp:effectExtent l="0" t="0" r="0" b="2540"/>
            <wp:wrapTight wrapText="bothSides">
              <wp:wrapPolygon edited="0">
                <wp:start x="0" y="0"/>
                <wp:lineTo x="0" y="21394"/>
                <wp:lineTo x="21439" y="21394"/>
                <wp:lineTo x="214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05D" w:rsidRPr="00C66FA5">
        <w:rPr>
          <w:i/>
          <w:iCs/>
        </w:rPr>
        <w:t>Max_drop = elevationdeduct / math.sqrt(2) * 100 (if a diagonal)</w:t>
      </w:r>
    </w:p>
    <w:p w14:paraId="1A84478E" w14:textId="5F729939" w:rsidR="003C005D" w:rsidRPr="00C66FA5" w:rsidRDefault="003C005D" w:rsidP="00C66FA5">
      <w:pPr>
        <w:jc w:val="center"/>
        <w:rPr>
          <w:i/>
          <w:iCs/>
        </w:rPr>
      </w:pPr>
      <w:r w:rsidRPr="00C66FA5">
        <w:rPr>
          <w:i/>
          <w:iCs/>
        </w:rPr>
        <w:t>Max_drop = elevationdeduct / 1 * 100 (if orthogonal)</w:t>
      </w:r>
    </w:p>
    <w:p w14:paraId="76150CF7" w14:textId="53645F8F" w:rsidR="003C005D" w:rsidRDefault="00F96E11">
      <w:r>
        <w:t>Then</w:t>
      </w:r>
      <w:r w:rsidR="00710079">
        <w:t xml:space="preserve">, an update function updates the original pixel with the directional code value returned from the flow direction function. </w:t>
      </w:r>
      <w:r>
        <w:t>From code encountered in the previous agent-based-model task, contour-filled graphical outputs were coded. One was placed early in the program, after the elevation data had been read to generate a digital elevation model output. The second was placed at the end of the program after the bottom right pixel directional code had been assigned. This</w:t>
      </w:r>
      <w:r w:rsidR="00C66FA5">
        <w:t xml:space="preserve"> generated a D8 Directional Flow output. As the dataset is categoric, not continuous like the original elevation data, displaying the data using this output was problematic. Similarly</w:t>
      </w:r>
      <w:r w:rsidR="00C66FA5">
        <w:t>, difficult</w:t>
      </w:r>
      <w:r w:rsidR="00C66FA5">
        <w:t>ies</w:t>
      </w:r>
      <w:r w:rsidR="00C66FA5">
        <w:t xml:space="preserve"> w</w:t>
      </w:r>
      <w:r w:rsidR="00C66FA5">
        <w:t>ere</w:t>
      </w:r>
      <w:r w:rsidR="00C66FA5">
        <w:t xml:space="preserve"> encountered with the level parameters for this output</w:t>
      </w:r>
      <w:r w:rsidR="00C66FA5">
        <w:t>. The levels parameter allows you to choose the minimum and maximum values along with the increments they should be separated by. However, most of the values were between 1-10. The possibility of using a streamflow plot in matplotlib was considered however, the developer was short on time in this circumstance so decided on a workaround for this issue.</w:t>
      </w:r>
      <w:r w:rsidR="00C57FC5">
        <w:t xml:space="preserve"> The following code was written</w:t>
      </w:r>
      <w:r w:rsidR="00500A54">
        <w:t>:</w:t>
      </w:r>
    </w:p>
    <w:p w14:paraId="02D7AE89" w14:textId="77777777" w:rsidR="00D67E77" w:rsidRDefault="00D67E77" w:rsidP="00D67E77">
      <w:pPr>
        <w:pStyle w:val="NoSpacing"/>
      </w:pPr>
      <w:r>
        <w:t>list_to_plot = []</w:t>
      </w:r>
    </w:p>
    <w:p w14:paraId="274F602A" w14:textId="77777777" w:rsidR="00D67E77" w:rsidRDefault="00D67E77" w:rsidP="00D67E77">
      <w:pPr>
        <w:pStyle w:val="NoSpacing"/>
      </w:pPr>
      <w:r>
        <w:t xml:space="preserve">                for inner_list in elev_copy:</w:t>
      </w:r>
    </w:p>
    <w:p w14:paraId="15F05679" w14:textId="6CBA6A76" w:rsidR="00C57FC5" w:rsidRDefault="00D67E77" w:rsidP="00D67E77">
      <w:pPr>
        <w:pStyle w:val="NoSpacing"/>
      </w:pPr>
      <w:r>
        <w:t xml:space="preserve">                    list_to_plot.append([math.log(x, 2) for x in inner_list])</w:t>
      </w:r>
    </w:p>
    <w:p w14:paraId="46932262" w14:textId="77777777" w:rsidR="00500A54" w:rsidRDefault="00500A54" w:rsidP="00D67E77">
      <w:pPr>
        <w:pStyle w:val="NoSpacing"/>
      </w:pPr>
    </w:p>
    <w:p w14:paraId="5CAA8879" w14:textId="7D796D1C" w:rsidR="00C57FC5" w:rsidRDefault="00500A54" w:rsidP="00C57FC5">
      <w:pPr>
        <w:pStyle w:val="NoSpacing"/>
      </w:pPr>
      <w:r>
        <w:lastRenderedPageBreak/>
        <w:t>with a list comprehension to quickly change the directional flow values for display purposes</w:t>
      </w:r>
      <w:r w:rsidR="00C57FC5">
        <w:t xml:space="preserve"> from [1, 2, 4, 8, 16, 32, 64, 128] to [0, 1, 2, 3, 4, 5, 6, 7] allowing them to be displayed as a contour-filled graphical output with a different colour assigned to each </w:t>
      </w:r>
      <w:r>
        <w:t>directional code value</w:t>
      </w:r>
      <w:r w:rsidR="00C57FC5">
        <w:t xml:space="preserve"> (See </w:t>
      </w:r>
      <w:r w:rsidR="00C57FC5" w:rsidRPr="00C57FC5">
        <w:rPr>
          <w:b/>
          <w:bCs/>
        </w:rPr>
        <w:t>Figure 3</w:t>
      </w:r>
      <w:r w:rsidR="00C57FC5">
        <w:t>)</w:t>
      </w:r>
    </w:p>
    <w:p w14:paraId="1C726E1C" w14:textId="75F5E32A" w:rsidR="003C005D" w:rsidRDefault="00C57FC5">
      <w:r>
        <w:rPr>
          <w:noProof/>
        </w:rPr>
        <w:drawing>
          <wp:anchor distT="0" distB="0" distL="114300" distR="114300" simplePos="0" relativeHeight="251660288" behindDoc="1" locked="0" layoutInCell="1" allowOverlap="1" wp14:anchorId="1F367B6D" wp14:editId="3641FCC0">
            <wp:simplePos x="0" y="0"/>
            <wp:positionH relativeFrom="margin">
              <wp:posOffset>1320800</wp:posOffset>
            </wp:positionH>
            <wp:positionV relativeFrom="paragraph">
              <wp:posOffset>8890</wp:posOffset>
            </wp:positionV>
            <wp:extent cx="3016250" cy="2601595"/>
            <wp:effectExtent l="0" t="0" r="0" b="8255"/>
            <wp:wrapTight wrapText="bothSides">
              <wp:wrapPolygon edited="0">
                <wp:start x="0" y="0"/>
                <wp:lineTo x="0" y="21510"/>
                <wp:lineTo x="21418" y="21510"/>
                <wp:lineTo x="2141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F2DBA" w14:textId="020E3437" w:rsidR="00CC0B1B" w:rsidRDefault="00CC0B1B">
      <w:r>
        <w:t xml:space="preserve"> </w:t>
      </w:r>
    </w:p>
    <w:p w14:paraId="23E05C21" w14:textId="682F5488" w:rsidR="00CC0B1B" w:rsidRDefault="00CC0B1B" w:rsidP="003C005D"/>
    <w:p w14:paraId="052A909A" w14:textId="2AFF3775" w:rsidR="00CC0B1B" w:rsidRDefault="00CC0B1B"/>
    <w:p w14:paraId="4D78BC29" w14:textId="02503B3D" w:rsidR="00CC0B1B" w:rsidRPr="00CC0B1B" w:rsidRDefault="00CC0B1B" w:rsidP="00CC0B1B"/>
    <w:sectPr w:rsidR="00CC0B1B" w:rsidRPr="00CC0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51"/>
    <w:rsid w:val="001B4FB4"/>
    <w:rsid w:val="003C005D"/>
    <w:rsid w:val="004243EF"/>
    <w:rsid w:val="00500A54"/>
    <w:rsid w:val="00710079"/>
    <w:rsid w:val="00833651"/>
    <w:rsid w:val="00897A1D"/>
    <w:rsid w:val="00C57FC5"/>
    <w:rsid w:val="00C66FA5"/>
    <w:rsid w:val="00CC0B1B"/>
    <w:rsid w:val="00D67E77"/>
    <w:rsid w:val="00F716E7"/>
    <w:rsid w:val="00F96E11"/>
    <w:rsid w:val="00FC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0748"/>
  <w15:chartTrackingRefBased/>
  <w15:docId w15:val="{46454F0D-DEDE-494F-A9D8-CED428CF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7F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Egan</dc:creator>
  <cp:keywords/>
  <dc:description/>
  <cp:lastModifiedBy>Ciaran Egan</cp:lastModifiedBy>
  <cp:revision>4</cp:revision>
  <dcterms:created xsi:type="dcterms:W3CDTF">2021-05-21T10:31:00Z</dcterms:created>
  <dcterms:modified xsi:type="dcterms:W3CDTF">2021-05-21T11:54:00Z</dcterms:modified>
</cp:coreProperties>
</file>