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Pat S - Frontier-20260609_110021-Meeting Transcript</w:t>
      </w:r>
    </w:p>
    <w:p>
      <w:pPr>
        <w:spacing w:after="100"/>
      </w:pPr>
      <w:r>
        <w:rPr>
          <w:color w:val="616161"/>
          <w:sz w:val="3mm"/>
          <w:szCs w:val="3mm"/>
          <w:rFonts w:ascii="Segoe UI" w:cs="Segoe UI" w:eastAsia="Segoe UI" w:hAnsi="Segoe UI"/>
        </w:rPr>
        <w:t xml:space="preserve">June 9, 2026, 3:00PM</w:t>
      </w:r>
    </w:p>
    <w:p>
      <w:pPr>
        <w:spacing w:after="100"/>
      </w:pPr>
      <w:r>
        <w:rPr>
          <w:color w:val="616161"/>
          <w:sz w:val="3mm"/>
          <w:szCs w:val="3mm"/>
          <w:rFonts w:ascii="Segoe UI" w:cs="Segoe UI" w:eastAsia="Segoe UI" w:hAnsi="Segoe UI"/>
        </w:rPr>
        <w:t xml:space="preserve">1h 0m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Pat, are you?</w:t>
      </w:r>
      <w:r>
        <w:rPr>
          <w:color w:val="242424"/>
          <w:sz w:val="4.3mm"/>
          <w:szCs w:val="4.3mm"/>
          <w:rFonts w:ascii="Segoe UI" w:cs="Segoe UI" w:eastAsia="Segoe UI" w:hAnsi="Segoe UI"/>
        </w:rPr>
        <w:br/>
        <w:t xml:space="preserve">At that,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Hi, can you hear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Yes, I can hear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How are you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I'm well,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Doing pretty well.</w:t>
      </w:r>
      <w:r>
        <w:rPr>
          <w:color w:val="242424"/>
          <w:sz w:val="4.3mm"/>
          <w:szCs w:val="4.3mm"/>
          <w:rFonts w:ascii="Segoe UI" w:cs="Segoe UI" w:eastAsia="Segoe UI" w:hAnsi="Segoe UI"/>
        </w:rPr>
        <w:br/>
        <w:t xml:space="preserve">All right, so I can give you a little bit of a background. I know you're familiar with Keystone. I know we've spoken to you in the past, so I don't have to go through that part of the intro. But right now, we are conducting market research to try to understand how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are using AI specifically to shape their operating models and to actually create business value for the companies through doing so. So we're particularly interested in how AI is actually embedded into workflows, how it's embedded into organizational structures, and what the actual enabling platforms</w:t>
      </w:r>
      <w:r>
        <w:rPr>
          <w:color w:val="242424"/>
          <w:sz w:val="4.3mm"/>
          <w:szCs w:val="4.3mm"/>
          <w:rFonts w:ascii="Segoe UI" w:cs="Segoe UI" w:eastAsia="Segoe UI" w:hAnsi="Segoe UI"/>
        </w:rPr>
        <w:br/>
        <w:t xml:space="preserve">are for these AI-driven workflows and organizational structures. And then we obviously want to know what the actual business results are from this to the extent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you're able to actually quantify those.</w:t>
      </w:r>
      <w:r>
        <w:rPr>
          <w:color w:val="242424"/>
          <w:sz w:val="4.3mm"/>
          <w:szCs w:val="4.3mm"/>
          <w:rFonts w:ascii="Segoe UI" w:cs="Segoe UI" w:eastAsia="Segoe UI" w:hAnsi="Segoe UI"/>
        </w:rPr>
        <w:br/>
        <w:t xml:space="preserve">So, like we always say, when we talk to you, you know, everything will be completely anonymized, so your identity and your company will be kept confidential. Any questions for me before we jump into some of the ones that I have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No, and no question, just maybe one ask, because the specific industry I operate in is very narrow. Maybe you can refer to my industry as technology. I know this is getting recorded. So that's it for the obfuscates and keeps it anonymous.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Yeah, of course. And we're not sharing this transcript with anyone. This is strictly for our note-taking purposes. But yes, we will refer to your industry as technology.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Make sense?</w:t>
      </w:r>
      <w:r>
        <w:rPr>
          <w:color w:val="242424"/>
          <w:sz w:val="4.3mm"/>
          <w:szCs w:val="4.3mm"/>
          <w:rFonts w:ascii="Segoe UI" w:cs="Segoe UI" w:eastAsia="Segoe UI" w:hAnsi="Segoe UI"/>
        </w:rPr>
        <w:br/>
        <w:t xml:space="preserve">Yeah, okay, all right.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Okay, great. So then.</w:t>
      </w:r>
      <w:r>
        <w:rPr>
          <w:color w:val="242424"/>
          <w:sz w:val="4.3mm"/>
          <w:szCs w:val="4.3mm"/>
          <w:rFonts w:ascii="Segoe UI" w:cs="Segoe UI" w:eastAsia="Segoe UI" w:hAnsi="Segoe UI"/>
        </w:rPr>
        <w:br/>
        <w:t xml:space="preserve">Just to kick things off, could you tell me?</w:t>
      </w:r>
      <w:r>
        <w:rPr>
          <w:color w:val="242424"/>
          <w:sz w:val="4.3mm"/>
          <w:szCs w:val="4.3mm"/>
          <w:rFonts w:ascii="Segoe UI" w:cs="Segoe UI" w:eastAsia="Segoe UI" w:hAnsi="Segoe UI"/>
        </w:rPr>
        <w:br/>
        <w:t xml:space="preserve">kind of briefly how your role relates to some of the AI enabled initiatives or workflows within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Yeah, I have two-fold role. One, look, so we are part of the digital growth organization. So one part of the role is clearly figuring out how could we use AI to help be cheaper, better, faster internally so that our...</w:t>
      </w:r>
      <w:r>
        <w:rPr>
          <w:color w:val="242424"/>
          <w:sz w:val="4.3mm"/>
          <w:szCs w:val="4.3mm"/>
          <w:rFonts w:ascii="Segoe UI" w:cs="Segoe UI" w:eastAsia="Segoe UI" w:hAnsi="Segoe UI"/>
        </w:rPr>
        <w:br/>
        <w:t xml:space="preserve">people, our processes, our platforms can work more efficiently and effectively. And the other part of the road is interfacing with the products team in helping figure out where would we have opportunities to improve our product, improve the value proposition, and perhaps</w:t>
      </w:r>
      <w:r>
        <w:rPr>
          <w:color w:val="242424"/>
          <w:sz w:val="4.3mm"/>
          <w:szCs w:val="4.3mm"/>
          <w:rFonts w:ascii="Segoe UI" w:cs="Segoe UI" w:eastAsia="Segoe UI" w:hAnsi="Segoe UI"/>
        </w:rPr>
        <w:br/>
        <w:t xml:space="preserve">make it either more competitive or create value added service and offering for our consumers and business customers in a manner we were not able to. So I can speak fluently on both sides. Of course, there are some forward looking things on the product side I may not be able to share at this point given.</w:t>
      </w:r>
      <w:r>
        <w:rPr>
          <w:color w:val="242424"/>
          <w:sz w:val="4.3mm"/>
          <w:szCs w:val="4.3mm"/>
          <w:rFonts w:ascii="Segoe UI" w:cs="Segoe UI" w:eastAsia="Segoe UI" w:hAnsi="Segoe UI"/>
        </w:rPr>
        <w:br/>
        <w:t xml:space="preserve">that some of that might still be under their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Yeah, yep, that should be fine. And for this, we are, we're more interested in how you're using AI internally in your operations than we are in the products themselves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Perfect.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So I think what would help us at this point is to try to narrow down on one specific and concrete workflow that we can talk through to understand what the operations look like. So is there a particular workflow, you know, especially something like marketing or CX where you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AI has really transformed what that workflow looks like, where there are agents operating within this workflow, handoffs have changed, roles may have changed, and where AI is actually having an actual positive business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Yeah, I think we can talk about small handful. The one I would love to maybe focus on because that is, I'm a whole lot closer to it, is content workflow for marketing campaigns, how content gets created, how it used to get created, how it gets created today.</w:t>
      </w:r>
      <w:r>
        <w:rPr>
          <w:color w:val="242424"/>
          <w:sz w:val="4.3mm"/>
          <w:szCs w:val="4.3mm"/>
          <w:rFonts w:ascii="Segoe UI" w:cs="Segoe UI" w:eastAsia="Segoe UI" w:hAnsi="Segoe UI"/>
        </w:rPr>
        <w:br/>
        <w:t xml:space="preserve">what has evolved, how has it changed, and where is it going. So if you're okay with that, we can talk about that. Otherwise, we can pick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Yeah, no, that sounds great. So maybe just to, so we can get an understanding of what this workflow looks like today, could you just walk me through what the main steps are and like what AI and humans are doing in those steps from whatever triggers this workflow initially to what the final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Yeah, would it help if I kind of start with how it was before and then maybe that way I can build on how and where we used AI to help make things better? Because that way at least the story will be a bit more chronological. Would that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Yeah, sure. I mean, if that's an easy way for you, if that's an easier way for you to explain it,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just it's easier to follow through that way. So historically, what we've done was, okay, when we want to launch a marketing campaign, doesn't really matter which channel, but we want to launch, it's a series of sequential steps. And depending on, while</w:t>
      </w:r>
      <w:r>
        <w:rPr>
          <w:color w:val="242424"/>
          <w:sz w:val="4.3mm"/>
          <w:szCs w:val="4.3mm"/>
          <w:rFonts w:ascii="Segoe UI" w:cs="Segoe UI" w:eastAsia="Segoe UI" w:hAnsi="Segoe UI"/>
        </w:rPr>
        <w:br/>
        <w:t xml:space="preserve">The fact book has been published while the processes and templates are made available. Every individual kind of likes to take their own choose your own adventure journey. And as a result, the intermediate deliverables and outputs kind of that lead up to a campaign getting launched varies. Content creation is a big</w:t>
      </w:r>
      <w:r>
        <w:rPr>
          <w:color w:val="242424"/>
          <w:sz w:val="4.3mm"/>
          <w:szCs w:val="4.3mm"/>
          <w:rFonts w:ascii="Segoe UI" w:cs="Segoe UI" w:eastAsia="Segoe UI" w:hAnsi="Segoe UI"/>
        </w:rPr>
        <w:br/>
        <w:t xml:space="preserve">tentpole within that process where figuring out what is it that needs to be created for what channel and what format is a set of decisions and questions that get answered and depending on how somebody projects that in a</w:t>
      </w:r>
      <w:r>
        <w:rPr>
          <w:color w:val="242424"/>
          <w:sz w:val="4.3mm"/>
          <w:szCs w:val="4.3mm"/>
          <w:rFonts w:ascii="Segoe UI" w:cs="Segoe UI" w:eastAsia="Segoe UI" w:hAnsi="Segoe UI"/>
        </w:rPr>
        <w:br/>
        <w:t xml:space="preserve">campaign brief, which is the initial document. Think of it like a requirements document that gets submitted and that kind of sets off a series of cascading.</w:t>
      </w:r>
      <w:r>
        <w:rPr>
          <w:color w:val="242424"/>
          <w:sz w:val="4.3mm"/>
          <w:szCs w:val="4.3mm"/>
          <w:rFonts w:ascii="Segoe UI" w:cs="Segoe UI" w:eastAsia="Segoe UI" w:hAnsi="Segoe UI"/>
        </w:rPr>
        <w:br/>
        <w:t xml:space="preserve">steps and decisions, the quality of that determines the quality of the final output. So a lot of manual steps, significant amount of time spent getting people to be articulate about what is it and being crisp about what is it that they want. Thinking classification, iterations.</w:t>
      </w:r>
      <w:r>
        <w:rPr>
          <w:color w:val="242424"/>
          <w:sz w:val="4.3mm"/>
          <w:szCs w:val="4.3mm"/>
          <w:rFonts w:ascii="Segoe UI" w:cs="Segoe UI" w:eastAsia="Segoe UI" w:hAnsi="Segoe UI"/>
        </w:rPr>
        <w:br/>
        <w:t xml:space="preserve">and reviews and reviews and reviews upon reviews to just kind of go make sure we have it buttoned up. And then that kind of holds up the other part of launching a campaign such as, okay, what's the offer? How is it, what are we going to use?</w:t>
      </w:r>
      <w:r>
        <w:rPr>
          <w:color w:val="242424"/>
          <w:sz w:val="4.3mm"/>
          <w:szCs w:val="4.3mm"/>
          <w:rFonts w:ascii="Segoe UI" w:cs="Segoe UI" w:eastAsia="Segoe UI" w:hAnsi="Segoe UI"/>
        </w:rPr>
        <w:br/>
        <w:t xml:space="preserve">paid media for it. So by the time something goes on in the market, it could be several weeks, maybe even months. And we may still miss the mark because somebody somewhere misinterpreted or mistranslated.</w:t>
      </w:r>
      <w:r>
        <w:rPr>
          <w:color w:val="242424"/>
          <w:sz w:val="4.3mm"/>
          <w:szCs w:val="4.3mm"/>
          <w:rFonts w:ascii="Segoe UI" w:cs="Segoe UI" w:eastAsia="Segoe UI" w:hAnsi="Segoe UI"/>
        </w:rPr>
        <w:br/>
        <w:t xml:space="preserve">the intended, the intentions of the individual who kind of came up with the notion, with the idea, and we could still miss the mark. So that was the state of the union. And we've been working, chipping away to understand, well, okay, what part of this can be automated, what</w:t>
      </w:r>
      <w:r>
        <w:rPr>
          <w:color w:val="242424"/>
          <w:sz w:val="4.3mm"/>
          <w:szCs w:val="4.3mm"/>
          <w:rFonts w:ascii="Segoe UI" w:cs="Segoe UI" w:eastAsia="Segoe UI" w:hAnsi="Segoe UI"/>
        </w:rPr>
        <w:br/>
        <w:t xml:space="preserve">part of it can be put in a parallel process. And how do we...</w:t>
      </w:r>
      <w:r>
        <w:rPr>
          <w:color w:val="242424"/>
          <w:sz w:val="4.3mm"/>
          <w:szCs w:val="4.3mm"/>
          <w:rFonts w:ascii="Segoe UI" w:cs="Segoe UI" w:eastAsia="Segoe UI" w:hAnsi="Segoe UI"/>
        </w:rPr>
        <w:br/>
        <w:t xml:space="preserve">How do we reduce the variability that is inherent when every individual kind of touches it? How do we standardize it a bit more, but also have the ability to flex along the way and test a whole lot of, because who are we to tell?</w:t>
      </w:r>
      <w:r>
        <w:rPr>
          <w:color w:val="242424"/>
          <w:sz w:val="4.3mm"/>
          <w:szCs w:val="4.3mm"/>
          <w:rFonts w:ascii="Segoe UI" w:cs="Segoe UI" w:eastAsia="Segoe UI" w:hAnsi="Segoe UI"/>
        </w:rPr>
        <w:br/>
        <w:t xml:space="preserve">which version of content would work unless we try thousands of variants. And practically speaking, you cannot try thousands of variants, at least until AI came along. So that was the state of the end. Let me pause here for a second. So far, so good that context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Yes, that's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So what we decided to focus on is because the creating of the content is so critical and we wanted more of it with less people. Yeah, you could offshore it, you could kind of get a 24/7 clock by having it located in a follow the sun model.</w:t>
      </w:r>
      <w:r>
        <w:rPr>
          <w:color w:val="242424"/>
          <w:sz w:val="4.3mm"/>
          <w:szCs w:val="4.3mm"/>
          <w:rFonts w:ascii="Segoe UI" w:cs="Segoe UI" w:eastAsia="Segoe UI" w:hAnsi="Segoe UI"/>
        </w:rPr>
        <w:br/>
        <w:t xml:space="preserve">But at the end of the day, we determined that automation and AI driven automation in particular was probably the unlock we sought. And in particular around how do we make sure the campaign brief, the document that I referred to earlier on, is comprehensive right off the bat, or at least closer to</w:t>
      </w:r>
      <w:r>
        <w:rPr>
          <w:color w:val="242424"/>
          <w:sz w:val="4.3mm"/>
          <w:szCs w:val="4.3mm"/>
          <w:rFonts w:ascii="Segoe UI" w:cs="Segoe UI" w:eastAsia="Segoe UI" w:hAnsi="Segoe UI"/>
        </w:rPr>
        <w:br/>
        <w:t xml:space="preserve">to the final draft and then it is the way it starts today. That's step number one. And the step #2 there we wanted to focus on was once that brief has been created, how do we make sure we have the right content built to execute on that brief?</w:t>
      </w:r>
      <w:r>
        <w:rPr>
          <w:color w:val="242424"/>
          <w:sz w:val="4.3mm"/>
          <w:szCs w:val="4.3mm"/>
          <w:rFonts w:ascii="Segoe UI" w:cs="Segoe UI" w:eastAsia="Segoe UI" w:hAnsi="Segoe UI"/>
        </w:rPr>
        <w:br/>
        <w:t xml:space="preserve">There are a few other steps that I can touch upon, but for brevity, I'll stick to these two to drive home the point here. So we worked on building an AI based agent that would help somebody write an English language prompt, essentially start a chat session.</w:t>
      </w:r>
      <w:r>
        <w:rPr>
          <w:color w:val="242424"/>
          <w:sz w:val="4.3mm"/>
          <w:szCs w:val="4.3mm"/>
          <w:rFonts w:ascii="Segoe UI" w:cs="Segoe UI" w:eastAsia="Segoe UI" w:hAnsi="Segoe UI"/>
        </w:rPr>
        <w:br/>
        <w:t xml:space="preserve">that says, hey, yes, I have this idea. I want to go launch a marketing campaign for it. And the agent engages this marketer in a chat live interface to seek these specific questions that need to be answered to come up with a comprehensive brief. And along the way, the marketer can refine, can kind of answer, oh, yes, this, but not that.</w:t>
      </w:r>
      <w:r>
        <w:rPr>
          <w:color w:val="242424"/>
          <w:sz w:val="4.3mm"/>
          <w:szCs w:val="4.3mm"/>
          <w:rFonts w:ascii="Segoe UI" w:cs="Segoe UI" w:eastAsia="Segoe UI" w:hAnsi="Segoe UI"/>
        </w:rPr>
        <w:br/>
        <w:t xml:space="preserve">the AI agent will make sure it touches upon, okay, who is the audience you have in mind? What is this campaign target? Which products are we targeting? Which geographies? What channels do you want? What do you want to reuse existing content? Or is this a brand new content? So it will kind of walk them through in a guided manner.</w:t>
      </w:r>
      <w:r>
        <w:rPr>
          <w:color w:val="242424"/>
          <w:sz w:val="4.3mm"/>
          <w:szCs w:val="4.3mm"/>
          <w:rFonts w:ascii="Segoe UI" w:cs="Segoe UI" w:eastAsia="Segoe UI" w:hAnsi="Segoe UI"/>
        </w:rPr>
        <w:br/>
        <w:t xml:space="preserve">And then, at the end, at the end of it, after it has sought all that input from the marketer, um, it...</w:t>
      </w:r>
      <w:r>
        <w:rPr>
          <w:color w:val="242424"/>
          <w:sz w:val="4.3mm"/>
          <w:szCs w:val="4.3mm"/>
          <w:rFonts w:ascii="Segoe UI" w:cs="Segoe UI" w:eastAsia="Segoe UI" w:hAnsi="Segoe UI"/>
        </w:rPr>
        <w:br/>
        <w:t xml:space="preserve">spits out a near ready marketing brief that the marketer can review, refine, and even engage further like, yeah, yeah, you got all this right. You didn't get this right. I want you to rework this particular section and focus on this area. So that way, the brief</w:t>
      </w:r>
      <w:r>
        <w:rPr>
          <w:color w:val="242424"/>
          <w:sz w:val="4.3mm"/>
          <w:szCs w:val="4.3mm"/>
          <w:rFonts w:ascii="Segoe UI" w:cs="Segoe UI" w:eastAsia="Segoe UI" w:hAnsi="Segoe UI"/>
        </w:rPr>
        <w:br/>
        <w:t xml:space="preserve">creation time, which used to be several days, several weeks sometime, depending on the complexity, is now shrunk to a matter of hours, maybe at most a couple of days, where you are at a point where you can have a marketing brief that is grounded in the fact-based</w:t>
      </w:r>
      <w:r>
        <w:rPr>
          <w:color w:val="242424"/>
          <w:sz w:val="4.3mm"/>
          <w:szCs w:val="4.3mm"/>
          <w:rFonts w:ascii="Segoe UI" w:cs="Segoe UI" w:eastAsia="Segoe UI" w:hAnsi="Segoe UI"/>
        </w:rPr>
        <w:br/>
        <w:t xml:space="preserve">That is that that is made available to that agent. That agent can pull relevant stats, data to justify why this makes sense, do some pro forma calculation to kind of come up with a rough sizing of, okay, you'll need to reach this many people so that you can get to this revenue objective.</w:t>
      </w:r>
      <w:r>
        <w:rPr>
          <w:color w:val="242424"/>
          <w:sz w:val="4.3mm"/>
          <w:szCs w:val="4.3mm"/>
          <w:rFonts w:ascii="Segoe UI" w:cs="Segoe UI" w:eastAsia="Segoe UI" w:hAnsi="Segoe UI"/>
        </w:rPr>
        <w:br/>
        <w:t xml:space="preserve">for this product and with a margin of this and help marketers really get super articulate, super crisp without having to bounce between a variety of different systems where these data sets are stored and to get to get to a stage where</w:t>
      </w:r>
      <w:r>
        <w:rPr>
          <w:color w:val="242424"/>
          <w:sz w:val="4.3mm"/>
          <w:szCs w:val="4.3mm"/>
          <w:rFonts w:ascii="Segoe UI" w:cs="Segoe UI" w:eastAsia="Segoe UI" w:hAnsi="Segoe UI"/>
        </w:rPr>
        <w:br/>
        <w:t xml:space="preserve">This, this uh marketing brief is.</w:t>
      </w:r>
      <w:r>
        <w:rPr>
          <w:color w:val="242424"/>
          <w:sz w:val="4.3mm"/>
          <w:szCs w:val="4.3mm"/>
          <w:rFonts w:ascii="Segoe UI" w:cs="Segoe UI" w:eastAsia="Segoe UI" w:hAnsi="Segoe UI"/>
        </w:rPr>
        <w:br/>
        <w:t xml:space="preserve">Comprehensive, well understood, grounded, grounded in our own data, and we had to do a lot of back-end work. If you're interested, we can talk about it to get it to that point, but...</w:t>
      </w:r>
      <w:r>
        <w:rPr>
          <w:color w:val="242424"/>
          <w:sz w:val="4.3mm"/>
          <w:szCs w:val="4.3mm"/>
          <w:rFonts w:ascii="Segoe UI" w:cs="Segoe UI" w:eastAsia="Segoe UI" w:hAnsi="Segoe UI"/>
        </w:rPr>
        <w:br/>
        <w:t xml:space="preserve">That is that is that step number one and the AI agent built to get that brief right. Let me pause here once again, make sure you're tracking and if you have any questions on that specific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Yeah, no, that makes sense. And I'll probably ask some follow-up questions, but you can kind of continue through the workflow and then we can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All right, so the briefing now that the briefing workflow, which could have involved two different individuals, is over. It triggers, and once the marketer accepts the brief, it triggers A handful of workflows. And the one I'm going to talk about in particular is creating content, or at least</w:t>
      </w:r>
      <w:r>
        <w:rPr>
          <w:color w:val="242424"/>
          <w:sz w:val="4.3mm"/>
          <w:szCs w:val="4.3mm"/>
          <w:rFonts w:ascii="Segoe UI" w:cs="Segoe UI" w:eastAsia="Segoe UI" w:hAnsi="Segoe UI"/>
        </w:rPr>
        <w:br/>
        <w:t xml:space="preserve">creating tickets, if you will, to the relevant teams to start the process of creating appropriate set of content necessary to deliver on the objective of that marketing brief and to deliver on what that marketing team intended.</w:t>
      </w:r>
      <w:r>
        <w:rPr>
          <w:color w:val="242424"/>
          <w:sz w:val="4.3mm"/>
          <w:szCs w:val="4.3mm"/>
          <w:rFonts w:ascii="Segoe UI" w:cs="Segoe UI" w:eastAsia="Segoe UI" w:hAnsi="Segoe UI"/>
        </w:rPr>
        <w:br/>
        <w:t xml:space="preserve">Uh, to begin with, so...</w:t>
      </w:r>
      <w:r>
        <w:rPr>
          <w:color w:val="242424"/>
          <w:sz w:val="4.3mm"/>
          <w:szCs w:val="4.3mm"/>
          <w:rFonts w:ascii="Segoe UI" w:cs="Segoe UI" w:eastAsia="Segoe UI" w:hAnsi="Segoe UI"/>
        </w:rPr>
        <w:br/>
        <w:t xml:space="preserve">a workflow for, let's say, and to keep it simple, I'll say that this marketing brief focused on sending an email, a direct email. It's a direct marketing and sending an email to 10,000 people. Okay, just to kind of</w:t>
      </w:r>
      <w:r>
        <w:rPr>
          <w:color w:val="242424"/>
          <w:sz w:val="4.3mm"/>
          <w:szCs w:val="4.3mm"/>
          <w:rFonts w:ascii="Segoe UI" w:cs="Segoe UI" w:eastAsia="Segoe UI" w:hAnsi="Segoe UI"/>
        </w:rPr>
        <w:br/>
        <w:t xml:space="preserve">make this conversation. So this workflow could trigger multiple channels and it could cross email, SMS, digital, others, but I'll stick to this email channel for the sake of this conversation. So with that channel, email channel being determined,</w:t>
      </w:r>
      <w:r>
        <w:rPr>
          <w:color w:val="242424"/>
          <w:sz w:val="4.3mm"/>
          <w:szCs w:val="4.3mm"/>
          <w:rFonts w:ascii="Segoe UI" w:cs="Segoe UI" w:eastAsia="Segoe UI" w:hAnsi="Segoe UI"/>
        </w:rPr>
        <w:br/>
        <w:t xml:space="preserve">and identified as content as a deliverable for to execute this particular campaign. The workflow will assemble what might be based on historical campaigns. It'll look at what campaigns have email campaigns have we run with similar audiences.</w:t>
      </w:r>
      <w:r>
        <w:rPr>
          <w:color w:val="242424"/>
          <w:sz w:val="4.3mm"/>
          <w:szCs w:val="4.3mm"/>
          <w:rFonts w:ascii="Segoe UI" w:cs="Segoe UI" w:eastAsia="Segoe UI" w:hAnsi="Segoe UI"/>
        </w:rPr>
        <w:br/>
        <w:t xml:space="preserve">similar geo, similar products, similar objectives. It will kind of come up with a guided suggestions of, hey, here are four that have worked really well in past, or you could create a new one entirely. Now, at this point, the human interface is still there where a human would then say, yeah, I want to pick one of these</w:t>
      </w:r>
      <w:r>
        <w:rPr>
          <w:color w:val="242424"/>
          <w:sz w:val="4.3mm"/>
          <w:szCs w:val="4.3mm"/>
          <w:rFonts w:ascii="Segoe UI" w:cs="Segoe UI" w:eastAsia="Segoe UI" w:hAnsi="Segoe UI"/>
        </w:rPr>
        <w:br/>
        <w:t xml:space="preserve">For, because this is very similar and can make that judgment, or they could start from scratch. This will follow two different tracks, so if a user, the human who is overseeing it, presumably the head of the email channel, picks an existing workflow, or I'm sorry, existing template.</w:t>
      </w:r>
      <w:r>
        <w:rPr>
          <w:color w:val="242424"/>
          <w:sz w:val="4.3mm"/>
          <w:szCs w:val="4.3mm"/>
          <w:rFonts w:ascii="Segoe UI" w:cs="Segoe UI" w:eastAsia="Segoe UI" w:hAnsi="Segoe UI"/>
        </w:rPr>
        <w:br/>
        <w:t xml:space="preserve">then it's pretty straightforward from there. They can kind of go down that path, say, all right, here is the, here are my options for what would be the hero image, here are my options for the body. They could edit it or pick one of the suggested ones or recommended body based on what was in the brief.</w:t>
      </w:r>
      <w:r>
        <w:rPr>
          <w:color w:val="242424"/>
          <w:sz w:val="4.3mm"/>
          <w:szCs w:val="4.3mm"/>
          <w:rFonts w:ascii="Segoe UI" w:cs="Segoe UI" w:eastAsia="Segoe UI" w:hAnsi="Segoe UI"/>
        </w:rPr>
        <w:br/>
        <w:t xml:space="preserve">or what has worked in the past. They could edit it or send it for review to somebody else if they chose or just complete it entirely and have the agent finish it off entirely. And whether there is a call to action, whether there's offer terms or disclaimers, or disclaimers because</w:t>
      </w:r>
      <w:r>
        <w:rPr>
          <w:color w:val="242424"/>
          <w:sz w:val="4.3mm"/>
          <w:szCs w:val="4.3mm"/>
          <w:rFonts w:ascii="Segoe UI" w:cs="Segoe UI" w:eastAsia="Segoe UI" w:hAnsi="Segoe UI"/>
        </w:rPr>
        <w:br/>
        <w:t xml:space="preserve">There can be a lot of terms and conditions in each individual offer. So managing those disclaimers, making sure the right legal disclaimers are in place for the right products was a key thing where we could get our hands slapped or worse.</w:t>
      </w:r>
      <w:r>
        <w:rPr>
          <w:color w:val="242424"/>
          <w:sz w:val="4.3mm"/>
          <w:szCs w:val="4.3mm"/>
          <w:rFonts w:ascii="Segoe UI" w:cs="Segoe UI" w:eastAsia="Segoe UI" w:hAnsi="Segoe UI"/>
        </w:rPr>
        <w:br/>
        <w:t xml:space="preserve">if you don't get it right.</w:t>
      </w:r>
      <w:r>
        <w:rPr>
          <w:color w:val="242424"/>
          <w:sz w:val="4.3mm"/>
          <w:szCs w:val="4.3mm"/>
          <w:rFonts w:ascii="Segoe UI" w:cs="Segoe UI" w:eastAsia="Segoe UI" w:hAnsi="Segoe UI"/>
        </w:rPr>
        <w:br/>
        <w:t xml:space="preserve">So the agent takes care of that aspect, making sure the right product matches the right disclaimer language, make sure the imagery or anything that we use is on brand, the phone, the voice, the agent has already been trained on what is our brand guidelines.</w:t>
      </w:r>
      <w:r>
        <w:rPr>
          <w:color w:val="242424"/>
          <w:sz w:val="4.3mm"/>
          <w:szCs w:val="4.3mm"/>
          <w:rFonts w:ascii="Segoe UI" w:cs="Segoe UI" w:eastAsia="Segoe UI" w:hAnsi="Segoe UI"/>
        </w:rPr>
        <w:br/>
        <w:t xml:space="preserve">So any copy or body that is embedded in the email that if you are a recipient that you will see will be in the brand voice, in the brand tone. The visuals of that would be in the right palette of colors, all that checking is done.</w:t>
      </w:r>
      <w:r>
        <w:rPr>
          <w:color w:val="242424"/>
          <w:sz w:val="4.3mm"/>
          <w:szCs w:val="4.3mm"/>
          <w:rFonts w:ascii="Segoe UI" w:cs="Segoe UI" w:eastAsia="Segoe UI" w:hAnsi="Segoe UI"/>
        </w:rPr>
        <w:br/>
        <w:t xml:space="preserve">And that assembly goes through a final review again with the human to ensure that they can review like, okay, the agent scored the template or the final output based on how well is it on brand? Is it legally compliant?</w:t>
      </w:r>
      <w:r>
        <w:rPr>
          <w:color w:val="242424"/>
          <w:sz w:val="4.3mm"/>
          <w:szCs w:val="4.3mm"/>
          <w:rFonts w:ascii="Segoe UI" w:cs="Segoe UI" w:eastAsia="Segoe UI" w:hAnsi="Segoe UI"/>
        </w:rPr>
        <w:br/>
        <w:t xml:space="preserve">And is this, what is the probability that somebody will open it and click on the call to action embedded inside that? So there is predictive scores based on that that will then match up after the campaign is launched. But at this point,</w:t>
      </w:r>
      <w:r>
        <w:rPr>
          <w:color w:val="242424"/>
          <w:sz w:val="4.3mm"/>
          <w:szCs w:val="4.3mm"/>
          <w:rFonts w:ascii="Segoe UI" w:cs="Segoe UI" w:eastAsia="Segoe UI" w:hAnsi="Segoe UI"/>
        </w:rPr>
        <w:br/>
        <w:t xml:space="preserve">the workflow has done, what we asked it to do, assemble this. Historically, we would have had agency partners or internal team members kind of pull through a lot of these details, go back and forth with the legal team, go back and forth with the brand team, go back and forth with.</w:t>
      </w:r>
      <w:r>
        <w:rPr>
          <w:color w:val="242424"/>
          <w:sz w:val="4.3mm"/>
          <w:szCs w:val="4.3mm"/>
          <w:rFonts w:ascii="Segoe UI" w:cs="Segoe UI" w:eastAsia="Segoe UI" w:hAnsi="Segoe UI"/>
        </w:rPr>
        <w:br/>
        <w:t xml:space="preserve">the business unit on the terms and conditions and a lot of this is now kind of assembled almost like the way you would put your meal at Chipotle where things are ready made and you just bring it together in a bowl and make it your own version without without straying away from</w:t>
      </w:r>
      <w:r>
        <w:rPr>
          <w:color w:val="242424"/>
          <w:sz w:val="4.3mm"/>
          <w:szCs w:val="4.3mm"/>
          <w:rFonts w:ascii="Segoe UI" w:cs="Segoe UI" w:eastAsia="Segoe UI" w:hAnsi="Segoe UI"/>
        </w:rPr>
        <w:br/>
        <w:t xml:space="preserve">what was the intended outcome of that. What we have seen is now, oh, variation, the other thing. So let's say you want to test a few different things because we don't know which final assembly would work the best, which combination would work the best. So</w:t>
      </w:r>
      <w:r>
        <w:rPr>
          <w:color w:val="242424"/>
          <w:sz w:val="4.3mm"/>
          <w:szCs w:val="4.3mm"/>
          <w:rFonts w:ascii="Segoe UI" w:cs="Segoe UI" w:eastAsia="Segoe UI" w:hAnsi="Segoe UI"/>
        </w:rPr>
        <w:br/>
        <w:t xml:space="preserve">I know we mentioned, I gave you the example of 10,000 and we decide like, all right, for 1000 individuals within that or for the control group, do you want to see this and others should see that. And oh, by the way, those combinations could vary depending on how each version performs. If we find a winning</w:t>
      </w:r>
      <w:r>
        <w:rPr>
          <w:color w:val="242424"/>
          <w:sz w:val="4.3mm"/>
          <w:szCs w:val="4.3mm"/>
          <w:rFonts w:ascii="Segoe UI" w:cs="Segoe UI" w:eastAsia="Segoe UI" w:hAnsi="Segoe UI"/>
        </w:rPr>
        <w:br/>
        <w:t xml:space="preserve">combination in the first 1000, how do we make sure that the next 9000 gets that same, that winning combination without having to try a few different versions that may or may not work. So we have those guardrails inside where we could pivot</w:t>
      </w:r>
      <w:r>
        <w:rPr>
          <w:color w:val="242424"/>
          <w:sz w:val="4.3mm"/>
          <w:szCs w:val="4.3mm"/>
          <w:rFonts w:ascii="Segoe UI" w:cs="Segoe UI" w:eastAsia="Segoe UI" w:hAnsi="Segoe UI"/>
        </w:rPr>
        <w:br/>
        <w:t xml:space="preserve">with the human in the group, of course, to the winning combination and test a whole lot more variance. I know I mentioned email as an example, but if you're doing this digitally, we could test a whole lot more variance because you get.</w:t>
      </w:r>
      <w:r>
        <w:rPr>
          <w:color w:val="242424"/>
          <w:sz w:val="4.3mm"/>
          <w:szCs w:val="4.3mm"/>
          <w:rFonts w:ascii="Segoe UI" w:cs="Segoe UI" w:eastAsia="Segoe UI" w:hAnsi="Segoe UI"/>
        </w:rPr>
        <w:br/>
        <w:t xml:space="preserve">10s of thousands of visitors in a day, that gives you the statistical significance much faster. So net-net time to market has shrunk dramatically, reusing existing content errors have dropped dramatically.</w:t>
      </w:r>
      <w:r>
        <w:rPr>
          <w:color w:val="242424"/>
          <w:sz w:val="4.3mm"/>
          <w:szCs w:val="4.3mm"/>
          <w:rFonts w:ascii="Segoe UI" w:cs="Segoe UI" w:eastAsia="Segoe UI" w:hAnsi="Segoe UI"/>
        </w:rPr>
        <w:br/>
        <w:t xml:space="preserve">our ability not creating bespoke content every single time has actually reduced the cost because we used to go have agencies produce this in past. And because we are having</w:t>
      </w:r>
      <w:r>
        <w:rPr>
          <w:color w:val="242424"/>
          <w:sz w:val="4.3mm"/>
          <w:szCs w:val="4.3mm"/>
          <w:rFonts w:ascii="Segoe UI" w:cs="Segoe UI" w:eastAsia="Segoe UI" w:hAnsi="Segoe UI"/>
        </w:rPr>
        <w:br/>
        <w:t xml:space="preserve">Many of the market is choosing to either self-serve or build using existing templates that has had a direct reduction in the cost of producing content and getting it out of the market.</w:t>
      </w:r>
      <w:r>
        <w:rPr>
          <w:color w:val="242424"/>
          <w:sz w:val="4.3mm"/>
          <w:szCs w:val="4.3mm"/>
          <w:rFonts w:ascii="Segoe UI" w:cs="Segoe UI" w:eastAsia="Segoe UI" w:hAnsi="Segoe UI"/>
        </w:rPr>
        <w:br/>
        <w:t xml:space="preserve">I rambled on a little bit. Let me pause here for a second. Hopefully, so it's making sense. Of course, I have a biased opinion because I'm close to the workflow, but it please don't feel free to really feel free to ask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Yeah, of course. No, this is really helpful. So yeah, I think I wanted to ask maybe a few follow-up questions.</w:t>
      </w:r>
      <w:r>
        <w:rPr>
          <w:color w:val="242424"/>
          <w:sz w:val="4.3mm"/>
          <w:szCs w:val="4.3mm"/>
          <w:rFonts w:ascii="Segoe UI" w:cs="Segoe UI" w:eastAsia="Segoe UI" w:hAnsi="Segoe UI"/>
        </w:rPr>
        <w:br/>
        <w:t xml:space="preserve">On this, so for the content itself.</w:t>
      </w:r>
      <w:r>
        <w:rPr>
          <w:color w:val="242424"/>
          <w:sz w:val="4.3mm"/>
          <w:szCs w:val="4.3mm"/>
          <w:rFonts w:ascii="Segoe UI" w:cs="Segoe UI" w:eastAsia="Segoe UI" w:hAnsi="Segoe UI"/>
        </w:rPr>
        <w:br/>
        <w:t xml:space="preserve">I know you had mentioned that the agent will recommend content for the marketer who can either choose to...</w:t>
      </w:r>
      <w:r>
        <w:rPr>
          <w:color w:val="242424"/>
          <w:sz w:val="4.3mm"/>
          <w:szCs w:val="4.3mm"/>
          <w:rFonts w:ascii="Segoe UI" w:cs="Segoe UI" w:eastAsia="Segoe UI" w:hAnsi="Segoe UI"/>
        </w:rPr>
        <w:br/>
        <w:t xml:space="preserve">Like use templates from past campaigns or start from scratch.</w:t>
      </w:r>
      <w:r>
        <w:rPr>
          <w:color w:val="242424"/>
          <w:sz w:val="4.3mm"/>
          <w:szCs w:val="4.3mm"/>
          <w:rFonts w:ascii="Segoe UI" w:cs="Segoe UI" w:eastAsia="Segoe UI" w:hAnsi="Segoe UI"/>
        </w:rPr>
        <w:br/>
        <w:t xml:space="preserve">Sorry if I missed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The agents will actually recommend what based on, they won't just simply serve the past campaign, they could obviously serve that if that makes the most sense, or if it's a brand new campaign for which there is no campaign type for which there is no historical reference, but the agent would start with a recommendation.</w:t>
      </w:r>
      <w:r>
        <w:rPr>
          <w:color w:val="242424"/>
          <w:sz w:val="4.3mm"/>
          <w:szCs w:val="4.3mm"/>
          <w:rFonts w:ascii="Segoe UI" w:cs="Segoe UI" w:eastAsia="Segoe UI" w:hAnsi="Segoe UI"/>
        </w:rPr>
        <w:br/>
        <w:t xml:space="preserve">of, hey, here is how, and it could be derived. It doesn't just simply serve up what was served for last 10 years, right? It will kind of say, here are your top four options, and here is my recommendation, recommended four option based on what has worked in past. Does that make sense? There is that some difference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Yeah, I guess what I'm trying to get at here is, is the agent actually writing the marketing, like is it actually creating the marketing content or is it kind of creating some like framework and recommendations that the marketer will use to create the content versus the marketer just kind of reviewing?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 agent is actually creating the first version of that copy, first version of that assembly. So the marketer could choose to be lazy and just pick that and say, yes, this is good enough. But typically, the marketers would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finesse that and kind of polish it a little bit. But the agent is creating a shippable output, not just guiding and saying, oh, here is a framework you should use, or here is how you should think about it's actually creating and producing a deliverable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Okay, and for these agents, are these agents that you built internally? Are they like marketing agents that you purchased on the market and used kind of out of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It's a combination, it's a combination of two, so...</w:t>
      </w:r>
      <w:r>
        <w:rPr>
          <w:color w:val="242424"/>
          <w:sz w:val="4.3mm"/>
          <w:szCs w:val="4.3mm"/>
          <w:rFonts w:ascii="Segoe UI" w:cs="Segoe UI" w:eastAsia="Segoe UI" w:hAnsi="Segoe UI"/>
        </w:rPr>
        <w:br/>
        <w:t xml:space="preserve">The brief filter is something we built inside. There wasn't something out in the marketplace that we could kind of just plug and play. It had to be taught of how to which questions are relevant for us, what products and when could you go, where do you go for what to get the fact based on the product that might help justify.</w:t>
      </w:r>
      <w:r>
        <w:rPr>
          <w:color w:val="242424"/>
          <w:sz w:val="4.3mm"/>
          <w:szCs w:val="4.3mm"/>
          <w:rFonts w:ascii="Segoe UI" w:cs="Segoe UI" w:eastAsia="Segoe UI" w:hAnsi="Segoe UI"/>
        </w:rPr>
        <w:br/>
        <w:t xml:space="preserve">The campaign mechanics now, some others we have actually deployed, so our emails are primarily sent from Salesforce or Adobe, depending on which product, which systems, so we do have some of their out-of-box.</w:t>
      </w:r>
      <w:r>
        <w:rPr>
          <w:color w:val="242424"/>
          <w:sz w:val="4.3mm"/>
          <w:szCs w:val="4.3mm"/>
          <w:rFonts w:ascii="Segoe UI" w:cs="Segoe UI" w:eastAsia="Segoe UI" w:hAnsi="Segoe UI"/>
        </w:rPr>
        <w:br/>
        <w:t xml:space="preserve">call it out of box, out of box agents are somewhat useless. Some configured agents that do our own, we have to teach it, right? What does our brand mean to it? We have to teach it, what does our logo look like and how should our body copy</w:t>
      </w:r>
      <w:r>
        <w:rPr>
          <w:color w:val="242424"/>
          <w:sz w:val="4.3mm"/>
          <w:szCs w:val="4.3mm"/>
          <w:rFonts w:ascii="Segoe UI" w:cs="Segoe UI" w:eastAsia="Segoe UI" w:hAnsi="Segoe UI"/>
        </w:rPr>
        <w:br/>
        <w:t xml:space="preserve">resonate with the intended audience. So it's some things we did it ourselves because for two reasons, either there wasn't a off the shelf agent I could use, at least not today. I think they will become available.</w:t>
      </w:r>
      <w:r>
        <w:rPr>
          <w:color w:val="242424"/>
          <w:sz w:val="4.3mm"/>
          <w:szCs w:val="4.3mm"/>
          <w:rFonts w:ascii="Segoe UI" w:cs="Segoe UI" w:eastAsia="Segoe UI" w:hAnsi="Segoe UI"/>
        </w:rPr>
        <w:br/>
        <w:t xml:space="preserve">in the next couple of years, but today that wasn't available. And second, more important reason is we are a little bit reticent in terms of just having a</w:t>
      </w:r>
      <w:r>
        <w:rPr>
          <w:color w:val="242424"/>
          <w:sz w:val="4.3mm"/>
          <w:szCs w:val="4.3mm"/>
          <w:rFonts w:ascii="Segoe UI" w:cs="Segoe UI" w:eastAsia="Segoe UI" w:hAnsi="Segoe UI"/>
        </w:rPr>
        <w:br/>
        <w:t xml:space="preserve">a general purpose agent kind of go sniff around in our database. So because the output we are creating is derived from our internal data set, we like to ring fence it, meaning we want to make sure that it doesn't leak outside, it doesn't</w:t>
      </w:r>
      <w:r>
        <w:rPr>
          <w:color w:val="242424"/>
          <w:sz w:val="4.3mm"/>
          <w:szCs w:val="4.3mm"/>
          <w:rFonts w:ascii="Segoe UI" w:cs="Segoe UI" w:eastAsia="Segoe UI" w:hAnsi="Segoe UI"/>
        </w:rPr>
        <w:br/>
        <w:t xml:space="preserve">go slip out in the ether, which is why we wanted to build some of our own agents using either our own internal version of private instance of OpenAI or using the co-pilot Microsoft base.</w:t>
      </w:r>
      <w:r>
        <w:rPr>
          <w:color w:val="242424"/>
          <w:sz w:val="4.3mm"/>
          <w:szCs w:val="4.3mm"/>
          <w:rFonts w:ascii="Segoe UI" w:cs="Segoe UI" w:eastAsia="Segoe UI" w:hAnsi="Segoe UI"/>
        </w:rPr>
        <w:br/>
        <w:t xml:space="preserve">workflow tools or agentic solutions of Salesforce and Adobe, those are that and maybe Claude, that's our universe right here. I mean, entropic, by the way. So that</w:t>
      </w:r>
      <w:r>
        <w:rPr>
          <w:color w:val="242424"/>
          <w:sz w:val="4.3mm"/>
          <w:szCs w:val="4.3mm"/>
          <w:rFonts w:ascii="Segoe UI" w:cs="Segoe UI" w:eastAsia="Segoe UI" w:hAnsi="Segoe UI"/>
        </w:rPr>
        <w:br/>
        <w:t xml:space="preserve">It's an independent answer because we are using both some that are built in-house to protect our proprietary data from leaking outside, and some others would be more from a trusted partner.</w:t>
      </w:r>
      <w:r>
        <w:rPr>
          <w:color w:val="242424"/>
          <w:sz w:val="4.3mm"/>
          <w:szCs w:val="4.3mm"/>
          <w:rFonts w:ascii="Segoe UI" w:cs="Segoe UI" w:eastAsia="Segoe UI" w:hAnsi="Segoe UI"/>
        </w:rPr>
        <w:br/>
        <w:t xml:space="preserve">like Microsoft or Lobe or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Throughout this workflow, what are the actual kind of isolated agents?</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Kind of participate throughout this these steps 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Yeah, I can enumerate them. So let me make sure in no particular order. There is an agent that does a brand review. So it checks in the final message. Does everywhere our logo is represented, is it like the right?</w:t>
      </w:r>
      <w:r>
        <w:rPr>
          <w:color w:val="242424"/>
          <w:sz w:val="4.3mm"/>
          <w:szCs w:val="4.3mm"/>
          <w:rFonts w:ascii="Segoe UI" w:cs="Segoe UI" w:eastAsia="Segoe UI" w:hAnsi="Segoe UI"/>
        </w:rPr>
        <w:br/>
        <w:t xml:space="preserve">proportion, dimension, right aspect ratio, right color tones, like balance. It'll check whether the any body, so copy or message like the text message, text that you see in the email, is that on the right? Is it using the right words, right? Is it on brand?</w:t>
      </w:r>
      <w:r>
        <w:rPr>
          <w:color w:val="242424"/>
          <w:sz w:val="4.3mm"/>
          <w:szCs w:val="4.3mm"/>
          <w:rFonts w:ascii="Segoe UI" w:cs="Segoe UI" w:eastAsia="Segoe UI" w:hAnsi="Segoe UI"/>
        </w:rPr>
        <w:br/>
        <w:t xml:space="preserve">So that's one agent. So the whole brand compliance, we call it the brand compliance agent. Then there is a similar legal compliance agent. So I mentioned disclaimers and product specific, hey, you cannot make this offer available for this product in this geography.</w:t>
      </w:r>
      <w:r>
        <w:rPr>
          <w:color w:val="242424"/>
          <w:sz w:val="4.3mm"/>
          <w:szCs w:val="4.3mm"/>
          <w:rFonts w:ascii="Segoe UI" w:cs="Segoe UI" w:eastAsia="Segoe UI" w:hAnsi="Segoe UI"/>
        </w:rPr>
        <w:br/>
        <w:t xml:space="preserve">or this product is not available to this audience. So that combination and making sure the right terms and conditions, right disclaimers. So product and legal compliance is the other agent at play. The third agent we have is around creating imagery.</w:t>
      </w:r>
      <w:r>
        <w:rPr>
          <w:color w:val="242424"/>
          <w:sz w:val="4.3mm"/>
          <w:szCs w:val="4.3mm"/>
          <w:rFonts w:ascii="Segoe UI" w:cs="Segoe UI" w:eastAsia="Segoe UI" w:hAnsi="Segoe UI"/>
        </w:rPr>
        <w:br/>
        <w:t xml:space="preserve">So there we deploy the Adobe's agent there to go creative versions. I mentioned variations a few minutes ago or versions of Hero image or versions of any embedded.</w:t>
      </w:r>
      <w:r>
        <w:rPr>
          <w:color w:val="242424"/>
          <w:sz w:val="4.3mm"/>
          <w:szCs w:val="4.3mm"/>
          <w:rFonts w:ascii="Segoe UI" w:cs="Segoe UI" w:eastAsia="Segoe UI" w:hAnsi="Segoe UI"/>
        </w:rPr>
        <w:br/>
        <w:t xml:space="preserve">imagery inside that particular marketing email and making sure that anything that is created is we are indemnified, right? Which is why we're using a third party product from a third party agent from Adobe there to ensure that we have the right</w:t>
      </w:r>
      <w:r>
        <w:rPr>
          <w:color w:val="242424"/>
          <w:sz w:val="4.3mm"/>
          <w:szCs w:val="4.3mm"/>
          <w:rFonts w:ascii="Segoe UI" w:cs="Segoe UI" w:eastAsia="Segoe UI" w:hAnsi="Segoe UI"/>
        </w:rPr>
        <w:br/>
        <w:t xml:space="preserve">that we're not going to go infringe on somebody's copyrighted material, intellectual property, what have you, or if a marketer creates something, decides to create something on it on their own without accepting what that agent recommended, that they stay within the guardrails.</w:t>
      </w:r>
      <w:r>
        <w:rPr>
          <w:color w:val="242424"/>
          <w:sz w:val="4.3mm"/>
          <w:szCs w:val="4.3mm"/>
          <w:rFonts w:ascii="Segoe UI" w:cs="Segoe UI" w:eastAsia="Segoe UI" w:hAnsi="Segoe UI"/>
        </w:rPr>
        <w:br/>
        <w:t xml:space="preserve">Of of what we are licensed to use and and not not go astray in the.</w:t>
      </w:r>
      <w:r>
        <w:rPr>
          <w:color w:val="242424"/>
          <w:sz w:val="4.3mm"/>
          <w:szCs w:val="4.3mm"/>
          <w:rFonts w:ascii="Segoe UI" w:cs="Segoe UI" w:eastAsia="Segoe UI" w:hAnsi="Segoe UI"/>
        </w:rPr>
        <w:br/>
        <w:t xml:space="preserve">The final one is also within the Salesforce world, agent that kind of orchestrates how all of these things kind of come together. Oh, the workfront agent. This is that workflow I mentioned earlier.</w:t>
      </w:r>
      <w:r>
        <w:rPr>
          <w:color w:val="242424"/>
          <w:sz w:val="4.3mm"/>
          <w:szCs w:val="4.3mm"/>
          <w:rFonts w:ascii="Segoe UI" w:cs="Segoe UI" w:eastAsia="Segoe UI" w:hAnsi="Segoe UI"/>
        </w:rPr>
        <w:br/>
        <w:t xml:space="preserve">the routing it for the right approval, routing because the human still has to approve every campaign. We're still not at a point where we can trust either Salesforce or Adobe to just go autonomously ship.</w:t>
      </w:r>
      <w:r>
        <w:rPr>
          <w:color w:val="242424"/>
          <w:sz w:val="4.3mm"/>
          <w:szCs w:val="4.3mm"/>
          <w:rFonts w:ascii="Segoe UI" w:cs="Segoe UI" w:eastAsia="Segoe UI" w:hAnsi="Segoe UI"/>
        </w:rPr>
        <w:br/>
        <w:t xml:space="preserve">entire campaign end to end without a human in the loop. So the workflow routing and making sure the right individuals get to see that all aspect of it. You don't really need an AI agent for that. That's your classical workflow from 20 years ago.</w:t>
      </w:r>
      <w:r>
        <w:rPr>
          <w:color w:val="242424"/>
          <w:sz w:val="4.3mm"/>
          <w:szCs w:val="4.3mm"/>
          <w:rFonts w:ascii="Segoe UI" w:cs="Segoe UI" w:eastAsia="Segoe UI" w:hAnsi="Segoe UI"/>
        </w:rPr>
        <w:br/>
        <w:t xml:space="preserve">but we are kind of dipping to understand which one is a high risk, which ones are low risk, and making sure that routing workflow reflects that. I might have missed one. I think I...</w:t>
      </w:r>
      <w:r>
        <w:rPr>
          <w:color w:val="242424"/>
          <w:sz w:val="4.3mm"/>
          <w:szCs w:val="4.3mm"/>
          <w:rFonts w:ascii="Segoe UI" w:cs="Segoe UI" w:eastAsia="Segoe UI" w:hAnsi="Segoe UI"/>
        </w:rPr>
        <w:br/>
        <w:t xml:space="preserve">Coleman most of them.</w:t>
      </w:r>
      <w:r>
        <w:rPr>
          <w:color w:val="242424"/>
          <w:sz w:val="4.3mm"/>
          <w:szCs w:val="4.3mm"/>
          <w:rFonts w:ascii="Segoe UI" w:cs="Segoe UI" w:eastAsia="Segoe UI" w:hAnsi="Segoe UI"/>
        </w:rPr>
        <w:br/>
        <w:t xml:space="preserve">I think so. I'm sure it will pick me if I missed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Yeah, sorry if I...</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Maybe just kind of miss this in between some of those, but you mentioned the brand review agent, the product legal compliance agent, the imagery agent, and the Salesforce agent. But I know earlier you had mentioned a brief filter agent and also like some upfront.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the brief builder, correct.</w:t>
      </w:r>
      <w:r>
        <w:rPr>
          <w:color w:val="242424"/>
          <w:sz w:val="4.3mm"/>
          <w:szCs w:val="4.3mm"/>
          <w:rFonts w:ascii="Segoe UI" w:cs="Segoe UI" w:eastAsia="Segoe UI" w:hAnsi="Segoe UI"/>
        </w:rPr>
        <w:br/>
        <w:t xml:space="preserve">Right, the brief builder agent is, so yeah, I already, so I covered it in like a step one, step 2, right? And maybe I should have stuck with just one of these two, but because the brief builder was so different, I thought it would make sense to have to do the brief builder is separate and distant.</w:t>
      </w:r>
      <w:r>
        <w:rPr>
          <w:color w:val="242424"/>
          <w:sz w:val="4.3mm"/>
          <w:szCs w:val="4.3mm"/>
          <w:rFonts w:ascii="Segoe UI" w:cs="Segoe UI" w:eastAsia="Segoe UI" w:hAnsi="Segoe UI"/>
        </w:rPr>
        <w:br/>
        <w:t xml:space="preserve">Think from this brand compliance brand or legal brand compliance agent, legal compliance agent, you can think of them as still a sequential step, but yes, the belief builder agent we talked about was what starts this whole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Okay. So it's the brief filter that starts the process, and then the next agent in this workflow is when it goes to the brand and legal product compliance, right? Or is there another agent in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No, there could be, there could be others. So when the brief is built, you have an idea of</w:t>
      </w:r>
      <w:r>
        <w:rPr>
          <w:color w:val="242424"/>
          <w:sz w:val="4.3mm"/>
          <w:szCs w:val="4.3mm"/>
          <w:rFonts w:ascii="Segoe UI" w:cs="Segoe UI" w:eastAsia="Segoe UI" w:hAnsi="Segoe UI"/>
        </w:rPr>
        <w:br/>
        <w:t xml:space="preserve">who do you want to target? So while the content is getting created, the marketers will kind of work on saying, okay, now that I have an idea of who I want to target, I want to target people with this product in the Midwest area who have been using this.</w:t>
      </w:r>
      <w:r>
        <w:rPr>
          <w:color w:val="242424"/>
          <w:sz w:val="4.3mm"/>
          <w:szCs w:val="4.3mm"/>
          <w:rFonts w:ascii="Segoe UI" w:cs="Segoe UI" w:eastAsia="Segoe UI" w:hAnsi="Segoe UI"/>
        </w:rPr>
        <w:br/>
        <w:t xml:space="preserve">product for three years, but have not upgraded. Okay, that's an English language description of who you want to target. At the end of the day, for our sales order agent to actually send out these marketing emails to specific individuals that fit that criteria, I need a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I need a list of how many individuals are there that fit that criteria. Who are these specific individuals? What are their email addresses? Are they contactable? And is my universe still holding? And you might find out like, oh, the number of people that fit that criteria is only</w:t>
      </w:r>
      <w:r>
        <w:rPr>
          <w:color w:val="242424"/>
          <w:sz w:val="4.3mm"/>
          <w:szCs w:val="4.3mm"/>
          <w:rFonts w:ascii="Segoe UI" w:cs="Segoe UI" w:eastAsia="Segoe UI" w:hAnsi="Segoe UI"/>
        </w:rPr>
        <w:br/>
        <w:t xml:space="preserve">I really need 10,000, so how do I broaden that? So that is the audience builder agent that also gets triggered after the brief is built and goes works in parallel to refine how this audience gets put together, what sort of refinements are essential.</w:t>
      </w:r>
      <w:r>
        <w:rPr>
          <w:color w:val="242424"/>
          <w:sz w:val="4.3mm"/>
          <w:szCs w:val="4.3mm"/>
          <w:rFonts w:ascii="Segoe UI" w:cs="Segoe UI" w:eastAsia="Segoe UI" w:hAnsi="Segoe UI"/>
        </w:rPr>
        <w:br/>
        <w:t xml:space="preserve">The marketing could work on this audience audience agent in parallel with building a brief because you don't want to revisit the brief and kind of find out like, yeah, guys, I have to revisit the whole brief because I didn't size it right or my idea was.</w:t>
      </w:r>
      <w:r>
        <w:rPr>
          <w:color w:val="242424"/>
          <w:sz w:val="4.3mm"/>
          <w:szCs w:val="4.3mm"/>
          <w:rFonts w:ascii="Segoe UI" w:cs="Segoe UI" w:eastAsia="Segoe UI" w:hAnsi="Segoe UI"/>
        </w:rPr>
        <w:br/>
        <w:t xml:space="preserve">good, but it would only impact 425 customers, which is far too low. So an audience agent would be somebody that a marketer would use to make sure they have the right sizing, the right audience, intended audience.</w:t>
      </w:r>
      <w:r>
        <w:rPr>
          <w:color w:val="242424"/>
          <w:sz w:val="4.3mm"/>
          <w:szCs w:val="4.3mm"/>
          <w:rFonts w:ascii="Segoe UI" w:cs="Segoe UI" w:eastAsia="Segoe UI" w:hAnsi="Segoe UI"/>
        </w:rPr>
        <w:br/>
        <w:t xml:space="preserve">for their idea and help curate that audience for that idea. But I didn't talk about this because it would have gone down another rabbit hole and I would have lost you in terms of like, how many agents do you have? You have a whole network and tunnel of rabbit holes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Well, no, I mean, it's interesting to understand that, and I think...</w:t>
      </w:r>
      <w:r>
        <w:rPr>
          <w:color w:val="242424"/>
          <w:sz w:val="4.3mm"/>
          <w:szCs w:val="4.3mm"/>
          <w:rFonts w:ascii="Segoe UI" w:cs="Segoe UI" w:eastAsia="Segoe UI" w:hAnsi="Segoe UI"/>
        </w:rPr>
        <w:br/>
        <w:t xml:space="preserve">How these different agents are, like how you decide to define a particular agent, how they interact with one another, like all of that is really interesting to me. So like, is there any sort of orchestration happening here? Like is there an orchestrator agent? Is it all kind of very like standardized, predefined workflow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Great question.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no, you're hitting on what we're discovering is becoming a pain point fast and furiously. That everyone wants now wants agents, dozens of agents at their disposal. And it's like, how do we govern them? How do we make sure they have the right access, that they're not going or is everybody going to be responsible?</w:t>
      </w:r>
      <w:r>
        <w:rPr>
          <w:color w:val="242424"/>
          <w:sz w:val="4.3mm"/>
          <w:szCs w:val="4.3mm"/>
          <w:rFonts w:ascii="Segoe UI" w:cs="Segoe UI" w:eastAsia="Segoe UI" w:hAnsi="Segoe UI"/>
        </w:rPr>
        <w:br/>
        <w:t xml:space="preserve">responsible, their specific agents. And this whole, it has kicked off a whole conversation around, well, agents need to be governed similar to employees in many ways that they have access rights, identity, their identities are managed, their access is controlled and provisioned much the same way.</w:t>
      </w:r>
      <w:r>
        <w:rPr>
          <w:color w:val="242424"/>
          <w:sz w:val="4.3mm"/>
          <w:szCs w:val="4.3mm"/>
          <w:rFonts w:ascii="Segoe UI" w:cs="Segoe UI" w:eastAsia="Segoe UI" w:hAnsi="Segoe UI"/>
        </w:rPr>
        <w:br/>
        <w:t xml:space="preserve">So I don't think we have cracked that nut. In a way, it's a first world problem because we were trying to get people to go adopt. Now this is a collateral damage of that adoption because like, okay, we got some people excited, not universally, but we got some marketers excited.</w:t>
      </w:r>
      <w:r>
        <w:rPr>
          <w:color w:val="242424"/>
          <w:sz w:val="4.3mm"/>
          <w:szCs w:val="4.3mm"/>
          <w:rFonts w:ascii="Segoe UI" w:cs="Segoe UI" w:eastAsia="Segoe UI" w:hAnsi="Segoe UI"/>
        </w:rPr>
        <w:br/>
        <w:t xml:space="preserve">And they are like, oh, can I have an agent for this? And we are like, sure. And now we are realizing, does it really need an agent? Do we have ability to orchestrate all of these together? You could do that in a smaller contained laboratory, a smaller contained team. But when you</w:t>
      </w:r>
      <w:r>
        <w:rPr>
          <w:color w:val="242424"/>
          <w:sz w:val="4.3mm"/>
          <w:szCs w:val="4.3mm"/>
          <w:rFonts w:ascii="Segoe UI" w:cs="Segoe UI" w:eastAsia="Segoe UI" w:hAnsi="Segoe UI"/>
        </w:rPr>
        <w:br/>
        <w:t xml:space="preserve">scale this? And when you have marketers all over the world, do you really have a way to scale this and orchestrate this in a somewhat organized way? And you're finding out the answer is not always true. This is particularly exacerbated because we</w:t>
      </w:r>
      <w:r>
        <w:rPr>
          <w:color w:val="242424"/>
          <w:sz w:val="4.3mm"/>
          <w:szCs w:val="4.3mm"/>
          <w:rFonts w:ascii="Segoe UI" w:cs="Segoe UI" w:eastAsia="Segoe UI" w:hAnsi="Segoe UI"/>
        </w:rPr>
        <w:br/>
        <w:t xml:space="preserve">Like any other Fortune 500 company, we have a plethora of systems. The systems obviously don't talk to each other. All of those, and when I say systems, from these purveyors like Microsoft, Adobe, Salesforce, Oracle, they all kind of live, they're all kind of like on their own.</w:t>
      </w:r>
      <w:r>
        <w:rPr>
          <w:color w:val="242424"/>
          <w:sz w:val="4.3mm"/>
          <w:szCs w:val="4.3mm"/>
          <w:rFonts w:ascii="Segoe UI" w:cs="Segoe UI" w:eastAsia="Segoe UI" w:hAnsi="Segoe UI"/>
        </w:rPr>
        <w:br/>
        <w:t xml:space="preserve">and each one of them are kind of concocting their agents. Obviously, their agents speak a very different language than a Salesforce agent, for instance, right? And we are having to navigate, how do we get these agents to actually talk to each other in a unified way?</w:t>
      </w:r>
      <w:r>
        <w:rPr>
          <w:color w:val="242424"/>
          <w:sz w:val="4.3mm"/>
          <w:szCs w:val="4.3mm"/>
          <w:rFonts w:ascii="Segoe UI" w:cs="Segoe UI" w:eastAsia="Segoe UI" w:hAnsi="Segoe UI"/>
        </w:rPr>
        <w:br/>
        <w:t xml:space="preserve">The the the M CP model context protocol way or in a what we used to be called the APIs back in the day in a in a universal language and make sure they're all governed the same way, so I think we have kind of.</w:t>
      </w:r>
      <w:r>
        <w:rPr>
          <w:color w:val="242424"/>
          <w:sz w:val="4.3mm"/>
          <w:szCs w:val="4.3mm"/>
          <w:rFonts w:ascii="Segoe UI" w:cs="Segoe UI" w:eastAsia="Segoe UI" w:hAnsi="Segoe UI"/>
        </w:rPr>
        <w:br/>
        <w:t xml:space="preserve">Hit upon this pothole, where we are finding out that, well, by by...</w:t>
      </w:r>
      <w:r>
        <w:rPr>
          <w:color w:val="242424"/>
          <w:sz w:val="4.3mm"/>
          <w:szCs w:val="4.3mm"/>
          <w:rFonts w:ascii="Segoe UI" w:cs="Segoe UI" w:eastAsia="Segoe UI" w:hAnsi="Segoe UI"/>
        </w:rPr>
        <w:br/>
        <w:t xml:space="preserve">Getting our teams to go adopt this, we have created a little bit of a bear that we need to now tame and manage, and I don't know if we have figured out how exactly to do that yet. Yes, our partners want to sell us agent orchestration tools.</w:t>
      </w:r>
      <w:r>
        <w:rPr>
          <w:color w:val="242424"/>
          <w:sz w:val="4.3mm"/>
          <w:szCs w:val="4.3mm"/>
          <w:rFonts w:ascii="Segoe UI" w:cs="Segoe UI" w:eastAsia="Segoe UI" w:hAnsi="Segoe UI"/>
        </w:rPr>
        <w:br/>
        <w:t xml:space="preserve">But they, they're not they're not perfect solutions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Okay, so right now this is a pretty...</w:t>
      </w:r>
      <w:r>
        <w:rPr>
          <w:color w:val="242424"/>
          <w:sz w:val="4.3mm"/>
          <w:szCs w:val="4.3mm"/>
          <w:rFonts w:ascii="Segoe UI" w:cs="Segoe UI" w:eastAsia="Segoe UI" w:hAnsi="Segoe UI"/>
        </w:rPr>
        <w:br/>
        <w:t xml:space="preserve">Paik.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It's a Wild West.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Um,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Well, we can call 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So for this particular workflow that we've been talking about, like what is the context or information that these agents need access or needed access to in order to work well and like how do you, how do they access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let's just go through what all things we had to train this agent on, what all things that they need to kind of go query in real time if need be. They had to be trained on what does it mean, our brand guidelines, right? Like a visual, textual,</w:t>
      </w:r>
      <w:r>
        <w:rPr>
          <w:color w:val="242424"/>
          <w:sz w:val="4.3mm"/>
          <w:szCs w:val="4.3mm"/>
          <w:rFonts w:ascii="Segoe UI" w:cs="Segoe UI" w:eastAsia="Segoe UI" w:hAnsi="Segoe UI"/>
        </w:rPr>
        <w:br/>
        <w:t xml:space="preserve">collective aspect of it, the way we represent it. It had to be trained on product, it had to be trained on our legal compliance stance and posture. It has to have access to our customer database, which is obviously the scariest part because</w:t>
      </w:r>
      <w:r>
        <w:rPr>
          <w:color w:val="242424"/>
          <w:sz w:val="4.3mm"/>
          <w:szCs w:val="4.3mm"/>
          <w:rFonts w:ascii="Segoe UI" w:cs="Segoe UI" w:eastAsia="Segoe UI" w:hAnsi="Segoe UI"/>
        </w:rPr>
        <w:br/>
        <w:t xml:space="preserve">and which is why we wanted to ring fence it or by not letting it go seep outside. It has to understand how marketing works, what are the steps involved, where do you let a human override things, where do you</w:t>
      </w:r>
      <w:r>
        <w:rPr>
          <w:color w:val="242424"/>
          <w:sz w:val="4.3mm"/>
          <w:szCs w:val="4.3mm"/>
          <w:rFonts w:ascii="Segoe UI" w:cs="Segoe UI" w:eastAsia="Segoe UI" w:hAnsi="Segoe UI"/>
        </w:rPr>
        <w:br/>
        <w:t xml:space="preserve">prevent a human from overriding, oh, I want my turn my logo bright orange. Yeah, not going to happen. Even if a human wants to do it, we would not want to allow that. So there are things you could pre-train these agents on and they will learn and they'll get better at it. And then there are things that you need that those agents to pull in real time, like</w:t>
      </w:r>
      <w:r>
        <w:rPr>
          <w:color w:val="242424"/>
          <w:sz w:val="4.3mm"/>
          <w:szCs w:val="4.3mm"/>
          <w:rFonts w:ascii="Segoe UI" w:cs="Segoe UI" w:eastAsia="Segoe UI" w:hAnsi="Segoe UI"/>
        </w:rPr>
        <w:br/>
        <w:t xml:space="preserve">okay, what offers make sense or what is our customer base and that will fit the audience that this marketer intends to reach? What is the likelihood based on the last</w:t>
      </w:r>
      <w:r>
        <w:rPr>
          <w:color w:val="242424"/>
          <w:sz w:val="4.3mm"/>
          <w:szCs w:val="4.3mm"/>
          <w:rFonts w:ascii="Segoe UI" w:cs="Segoe UI" w:eastAsia="Segoe UI" w:hAnsi="Segoe UI"/>
        </w:rPr>
        <w:br/>
        <w:t xml:space="preserve">12 months that somebody will open and click on this message and actually follow through on what is it that we want them to do. So those data sets are accessed more on a real-time basis, near real-time basis. And then there are some that we pre-train because</w:t>
      </w:r>
      <w:r>
        <w:rPr>
          <w:color w:val="242424"/>
          <w:sz w:val="4.3mm"/>
          <w:szCs w:val="4.3mm"/>
          <w:rFonts w:ascii="Segoe UI" w:cs="Segoe UI" w:eastAsia="Segoe UI" w:hAnsi="Segoe UI"/>
        </w:rPr>
        <w:br/>
        <w:t xml:space="preserve">that corpus doesn't evolve, brand guidelines don't evolve every day, every month. They evolve maybe once every few years. The legal compliance, maybe they evolve every year or so or every other year. So some things</w:t>
      </w:r>
      <w:r>
        <w:rPr>
          <w:color w:val="242424"/>
          <w:sz w:val="4.3mm"/>
          <w:szCs w:val="4.3mm"/>
          <w:rFonts w:ascii="Segoe UI" w:cs="Segoe UI" w:eastAsia="Segoe UI" w:hAnsi="Segoe UI"/>
        </w:rPr>
        <w:br/>
        <w:t xml:space="preserve">We could pre-train and kind of refresh some of the things that needs some data sets like customer data or product software data it needs to access in a near downtime. Does that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Yeah, so for...</w:t>
      </w:r>
      <w:r>
        <w:rPr>
          <w:color w:val="242424"/>
          <w:sz w:val="4.3mm"/>
          <w:szCs w:val="4.3mm"/>
          <w:rFonts w:ascii="Segoe UI" w:cs="Segoe UI" w:eastAsia="Segoe UI" w:hAnsi="Segoe UI"/>
        </w:rPr>
        <w:br/>
        <w:t xml:space="preserve">So, is it is the way that you separate what you kind of pre-trained it on versus what it's able to access in real time more just?</w:t>
      </w:r>
      <w:r>
        <w:rPr>
          <w:color w:val="242424"/>
          <w:sz w:val="4.3mm"/>
          <w:szCs w:val="4.3mm"/>
          <w:rFonts w:ascii="Segoe UI" w:cs="Segoe UI" w:eastAsia="Segoe UI" w:hAnsi="Segoe UI"/>
        </w:rPr>
        <w:br/>
        <w:t xml:space="preserve">I realize you mentioned it's to some extent how often it's refreshed, but...</w:t>
      </w:r>
      <w:r>
        <w:rPr>
          <w:color w:val="242424"/>
          <w:sz w:val="4.3mm"/>
          <w:szCs w:val="4.3mm"/>
          <w:rFonts w:ascii="Segoe UI" w:cs="Segoe UI" w:eastAsia="Segoe UI" w:hAnsi="Segoe UI"/>
        </w:rPr>
        <w:br/>
        <w:t xml:space="preserve">Is it kind of structured versus unstructured data? Like, is there is there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42:25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Do you have do you have something like a context layer that these agents are accessing in real time, or is all of that kind of organization level context something that you were just pre-training them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As much as possible, we want to pre-train because...</w:t>
      </w:r>
      <w:r>
        <w:rPr>
          <w:color w:val="242424"/>
          <w:sz w:val="4.3mm"/>
          <w:szCs w:val="4.3mm"/>
          <w:rFonts w:ascii="Segoe UI" w:cs="Segoe UI" w:eastAsia="Segoe UI" w:hAnsi="Segoe UI"/>
        </w:rPr>
        <w:br/>
        <w:t xml:space="preserve">We, because then that the experience that the marketer has isn't, well, it's waiting 20, 30 minutes to go come up with each iteration of a draft. Our marketer is going to lose patience and it's not going to adopt. So.</w:t>
      </w:r>
      <w:r>
        <w:rPr>
          <w:color w:val="242424"/>
          <w:sz w:val="4.3mm"/>
          <w:szCs w:val="4.3mm"/>
          <w:rFonts w:ascii="Segoe UI" w:cs="Segoe UI" w:eastAsia="Segoe UI" w:hAnsi="Segoe UI"/>
        </w:rPr>
        <w:br/>
        <w:t xml:space="preserve">I, there are things that we want to pre-train that way, at least it, it can be, it can respond sooner, at least in theory. Sometimes that doesn't work as well if the marketer puts in a very...</w:t>
      </w:r>
      <w:r>
        <w:rPr>
          <w:color w:val="242424"/>
          <w:sz w:val="4.3mm"/>
          <w:szCs w:val="4.3mm"/>
          <w:rFonts w:ascii="Segoe UI" w:cs="Segoe UI" w:eastAsia="Segoe UI" w:hAnsi="Segoe UI"/>
        </w:rPr>
        <w:br/>
        <w:t xml:space="preserve">Intrigued or very complicated prompt.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But yeah, I would say today it does fall along the lines of structured versus unstructured, but we have trained, retrained agents on structured data as well. So that's not necessarily the case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Okay, so then how do you, so what's your process for updating the...</w:t>
      </w:r>
      <w:r>
        <w:rPr>
          <w:color w:val="242424"/>
          <w:sz w:val="4.3mm"/>
          <w:szCs w:val="4.3mm"/>
          <w:rFonts w:ascii="Segoe UI" w:cs="Segoe UI" w:eastAsia="Segoe UI" w:hAnsi="Segoe UI"/>
        </w:rPr>
        <w:br/>
        <w:t xml:space="preserve">unstructured data that it is trained on, like that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Yeah, so if and when the brand guidelines evolved, then we kind of like go back and say, all right, here is what you knew, here is what is different. Train the model, make sure it test it out and make sure it understood and and and.</w:t>
      </w:r>
      <w:r>
        <w:rPr>
          <w:color w:val="242424"/>
          <w:sz w:val="4.3mm"/>
          <w:szCs w:val="4.3mm"/>
          <w:rFonts w:ascii="Segoe UI" w:cs="Segoe UI" w:eastAsia="Segoe UI" w:hAnsi="Segoe UI"/>
        </w:rPr>
        <w:br/>
        <w:t xml:space="preserve">internalize those changes. So brand guidelines, fortunately, we haven't had to change since we trained them. These agents are all fairly new, right? I say months, few months old at most. So we haven't had a situation where the brand guideline has changed.</w:t>
      </w:r>
      <w:r>
        <w:rPr>
          <w:color w:val="242424"/>
          <w:sz w:val="4.3mm"/>
          <w:szCs w:val="4.3mm"/>
          <w:rFonts w:ascii="Segoe UI" w:cs="Segoe UI" w:eastAsia="Segoe UI" w:hAnsi="Segoe UI"/>
        </w:rPr>
        <w:br/>
        <w:t xml:space="preserve">yet that we need to go. We did have situation around legal posture and compliance evolving, but those were minor. So we just kind of retrained it on the new guidelines and made sure it understood that the new guidelines superseded the prior ones and provided and verified that.</w:t>
      </w:r>
      <w:r>
        <w:rPr>
          <w:color w:val="242424"/>
          <w:sz w:val="4.3mm"/>
          <w:szCs w:val="4.3mm"/>
          <w:rFonts w:ascii="Segoe UI" w:cs="Segoe UI" w:eastAsia="Segoe UI" w:hAnsi="Segoe UI"/>
        </w:rPr>
        <w:br/>
        <w:t xml:space="preserve">The structure data changes all the time, right? Like your customer transactions, your, I don't care what order. So that one's pretty straightforward because it's pulling that data at that moment. So, but make, oh, new product launches, so we've had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in the model like, oh, we just launched this product two months ago. Now, if somebody asks about creating a campaign for this product, here is the data you need to know. Here are the questions you need to answer. Ask additionally to build the correct brief that includes this new product. So we have had that</w:t>
      </w:r>
      <w:r>
        <w:rPr>
          <w:color w:val="242424"/>
          <w:sz w:val="4.3mm"/>
          <w:szCs w:val="4.3mm"/>
          <w:rFonts w:ascii="Segoe UI" w:cs="Segoe UI" w:eastAsia="Segoe UI" w:hAnsi="Segoe UI"/>
        </w:rPr>
        <w:br/>
        <w:t xml:space="preserve">situation come through where the brief had to, the brief builder had to evolve and the questions have asked of the marketers had to evolve because we are now including a couple of new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45:58</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and the metadata and metadata related to that product, right? Like those products could have very different set of questions and it could be deviating from the way be interactive in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Okay, I do want to move on to a few other questions that I had since we're running a little late, but there is one additional question I wanted to quickly ask you on this. So for some of the, how do you ensure that these agents are learning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maybe kind of more.</w:t>
      </w:r>
      <w:r>
        <w:rPr>
          <w:color w:val="242424"/>
          <w:sz w:val="4.3mm"/>
          <w:szCs w:val="4.3mm"/>
          <w:rFonts w:ascii="Segoe UI" w:cs="Segoe UI" w:eastAsia="Segoe UI" w:hAnsi="Segoe UI"/>
        </w:rPr>
        <w:br/>
        <w:t xml:space="preserve">minor individual marketer feedback. Because like, you know, you're talking about updating brand guidelines. And sure, you know, whenever that happens, you feed it back into the training process.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As you know, it builds marketing content, marketers say, no, this isn't right. Here's what you need to change. This is what you should do. Like, how do you ensure that it actually learns from the feedback that it gets throughout the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46:57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the brief builder agent and the audience optimizer agent exhibit that precise, need to exhibit that precise behavior, right? Like as somebody is building, trying to build a brief and a marketer kind of gives them the input, kind of clarifies</w:t>
      </w:r>
      <w:r>
        <w:rPr>
          <w:color w:val="242424"/>
          <w:sz w:val="4.3mm"/>
          <w:szCs w:val="4.3mm"/>
          <w:rFonts w:ascii="Segoe UI" w:cs="Segoe UI" w:eastAsia="Segoe UI" w:hAnsi="Segoe UI"/>
        </w:rPr>
        <w:br/>
        <w:t xml:space="preserve">Version comes through the like marketer, and I think I might have mentioned that a few minutes ago, marketer can go back and say, yep, this section looks great. This section could you work a rework and kind of compel the agents to learn from it and forces that now.</w:t>
      </w:r>
      <w:r>
        <w:rPr>
          <w:color w:val="242424"/>
          <w:sz w:val="4.3mm"/>
          <w:szCs w:val="4.3mm"/>
          <w:rFonts w:ascii="Segoe UI" w:cs="Segoe UI" w:eastAsia="Segoe UI" w:hAnsi="Segoe UI"/>
        </w:rPr>
        <w:br/>
        <w:t xml:space="preserve">the agent has to be careful not to take a single individual marketer's input as possible. It could be that this marketer prefers things this way versus another marketer prefers things another way, but that should not</w:t>
      </w:r>
      <w:r>
        <w:rPr>
          <w:color w:val="242424"/>
          <w:sz w:val="4.3mm"/>
          <w:szCs w:val="4.3mm"/>
          <w:rFonts w:ascii="Segoe UI" w:cs="Segoe UI" w:eastAsia="Segoe UI" w:hAnsi="Segoe UI"/>
        </w:rPr>
        <w:br/>
        <w:t xml:space="preserve">be a one size fit all as much as possible. So this is where we're still trying to figure out like, okay, is it learning to accommodate an individual or learning for the greater good of the marketing community because it's a better, I don't think we have an answer on that, but yeah, we do have the mechanism to provide feedback on.</w:t>
      </w:r>
      <w:r>
        <w:rPr>
          <w:color w:val="242424"/>
          <w:sz w:val="4.3mm"/>
          <w:szCs w:val="4.3mm"/>
          <w:rFonts w:ascii="Segoe UI" w:cs="Segoe UI" w:eastAsia="Segoe UI" w:hAnsi="Segoe UI"/>
        </w:rPr>
        <w:br/>
        <w:t xml:space="preserve">individual outputs of the briefs that it comes out, various that marketer can say thumbs up, thumbs down and give qualitative feedback to say which sections are on target, which ones needed to revisit and</w:t>
      </w:r>
      <w:r>
        <w:rPr>
          <w:color w:val="242424"/>
          <w:sz w:val="4.3mm"/>
          <w:szCs w:val="4.3mm"/>
          <w:rFonts w:ascii="Segoe UI" w:cs="Segoe UI" w:eastAsia="Segoe UI" w:hAnsi="Segoe UI"/>
        </w:rPr>
        <w:br/>
        <w:t xml:space="preserve">Also, their own interaction kind of creates an audit trail of that. And ditto with Audience Optimizer, as the marketers kind of define and say, yeah, this included only 425. I really wanted 4,000 or 40,000. So help me understand how do I expand my universe and</w:t>
      </w:r>
      <w:r>
        <w:rPr>
          <w:color w:val="242424"/>
          <w:sz w:val="4.3mm"/>
          <w:szCs w:val="4.3mm"/>
          <w:rFonts w:ascii="Segoe UI" w:cs="Segoe UI" w:eastAsia="Segoe UI" w:hAnsi="Segoe UI"/>
        </w:rPr>
        <w:br/>
        <w:t xml:space="preserve">the agent can come back with recommendation like, okay, target these three DMAs or these four instead of two that you had in mind and expand that coverage and then you get to your 40,000 reach if that's what you desire. So that interactivity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So you mentioned an audit trail, like how do you...</w:t>
      </w:r>
      <w:r>
        <w:rPr>
          <w:color w:val="242424"/>
          <w:sz w:val="4.3mm"/>
          <w:szCs w:val="4.3mm"/>
          <w:rFonts w:ascii="Segoe UI" w:cs="Segoe UI" w:eastAsia="Segoe UI" w:hAnsi="Segoe UI"/>
        </w:rPr>
        <w:br/>
        <w:t xml:space="preserve">Store and.</w:t>
      </w:r>
      <w:r>
        <w:rPr>
          <w:color w:val="242424"/>
          <w:sz w:val="4.3mm"/>
          <w:szCs w:val="4.3mm"/>
          <w:rFonts w:ascii="Segoe UI" w:cs="Segoe UI" w:eastAsia="Segoe UI" w:hAnsi="Segoe UI"/>
        </w:rPr>
        <w:br/>
        <w:t xml:space="preserve">actually learn from or like leverage that audit trail.</w:t>
      </w:r>
      <w:r>
        <w:rPr>
          <w:color w:val="242424"/>
          <w:sz w:val="4.3mm"/>
          <w:szCs w:val="4.3mm"/>
          <w:rFonts w:ascii="Segoe UI" w:cs="Segoe UI" w:eastAsia="Segoe UI" w:hAnsi="Segoe UI"/>
        </w:rPr>
        <w:br/>
        <w:t xml:space="preserve">Overtime.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49:40</w:t>
      </w:r>
      <w:r>
        <w:rPr>
          <w:color w:val="242424"/>
          <w:sz w:val="4.3mm"/>
          <w:szCs w:val="4.3mm"/>
          <w:rFonts w:ascii="Segoe UI" w:cs="Segoe UI" w:eastAsia="Segoe UI" w:hAnsi="Segoe UI"/>
        </w:rPr>
        <w:br/>
        <w:t xml:space="preserve">The audit trail is there partly to make sure we're not missing some signs along the way, right? To be perfectly honest,</w:t>
      </w:r>
      <w:r>
        <w:rPr>
          <w:color w:val="242424"/>
          <w:sz w:val="4.3mm"/>
          <w:szCs w:val="4.3mm"/>
          <w:rFonts w:ascii="Segoe UI" w:cs="Segoe UI" w:eastAsia="Segoe UI" w:hAnsi="Segoe UI"/>
        </w:rPr>
        <w:br/>
        <w:t xml:space="preserve">These things are moving at a pace that we cannot comprehend. It's scary to even admit that. So the audit trails there to be able to piece things back if something goes awry. And we have to understand what really happened in terms of decision. Now, of course, every</w:t>
      </w:r>
      <w:r>
        <w:rPr>
          <w:color w:val="242424"/>
          <w:sz w:val="4.3mm"/>
          <w:szCs w:val="4.3mm"/>
          <w:rFonts w:ascii="Segoe UI" w:cs="Segoe UI" w:eastAsia="Segoe UI" w:hAnsi="Segoe UI"/>
        </w:rPr>
        <w:br/>
        <w:t xml:space="preserve">agent is going to give you a rationale and that rationale in the moments might seem perfectly perfectly all right, but the audit trails there, so we could have our data scientists kind of go make sure that there isn't any flaws that we are kind of perpetuating or propagating by</w:t>
      </w:r>
      <w:r>
        <w:rPr>
          <w:color w:val="242424"/>
          <w:sz w:val="4.3mm"/>
          <w:szCs w:val="4.3mm"/>
          <w:rFonts w:ascii="Segoe UI" w:cs="Segoe UI" w:eastAsia="Segoe UI" w:hAnsi="Segoe UI"/>
        </w:rPr>
        <w:br/>
        <w:t xml:space="preserve">by not asking or validating those outputs enough. But we would be under illusion.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50:40</w:t>
      </w:r>
      <w:r>
        <w:rPr>
          <w:color w:val="242424"/>
          <w:sz w:val="4.3mm"/>
          <w:szCs w:val="4.3mm"/>
          <w:rFonts w:ascii="Segoe UI" w:cs="Segoe UI" w:eastAsia="Segoe UI" w:hAnsi="Segoe UI"/>
        </w:rPr>
        <w:br/>
        <w:t xml:space="preserve">So what would lead you, sorry, what would lead you to actually, like is there any, is there any, are there any particular like guardrails or triggers that would lead you to go back and review the audit trail to have a data scientist try to figure this out? Or is it just kind of like, if something went poorly in marketing, you may say, oh, I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51:00</w:t>
      </w:r>
      <w:r>
        <w:rPr>
          <w:color w:val="242424"/>
          <w:sz w:val="4.3mm"/>
          <w:szCs w:val="4.3mm"/>
          <w:rFonts w:ascii="Segoe UI" w:cs="Segoe UI" w:eastAsia="Segoe UI" w:hAnsi="Segoe UI"/>
        </w:rPr>
        <w:br/>
        <w:t xml:space="preserve">Yeah, it's an insurance policy at this point, more than anything else. We haven't come up with a scenario that warranted us, but it's conceivable, right? Like we could end up sending some garbage to some customer and we would be only able to do that in hindsight.</w:t>
      </w:r>
      <w:r>
        <w:rPr>
          <w:color w:val="242424"/>
          <w:sz w:val="4.3mm"/>
          <w:szCs w:val="4.3mm"/>
          <w:rFonts w:ascii="Segoe UI" w:cs="Segoe UI" w:eastAsia="Segoe UI" w:hAnsi="Segoe UI"/>
        </w:rPr>
        <w:br/>
        <w:t xml:space="preserve">Of course, the human in loop is important, so hopefully that would never happen, but never say never. But having the audit trail just preserves the ability to go back and understand what actually happened and what led to it, at least in theory.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51:37</w:t>
      </w:r>
      <w:r>
        <w:rPr>
          <w:color w:val="242424"/>
          <w:sz w:val="4.3mm"/>
          <w:szCs w:val="4.3mm"/>
          <w:rFonts w:ascii="Segoe UI" w:cs="Segoe UI" w:eastAsia="Segoe UI" w:hAnsi="Segoe UI"/>
        </w:rPr>
        <w:br/>
        <w:t xml:space="preserve">Okay. All right. Three more questions I want to try to get through in the last 8 minutes. We'll see. So just one final question.</w:t>
      </w:r>
      <w:r>
        <w:rPr>
          <w:color w:val="242424"/>
          <w:sz w:val="4.3mm"/>
          <w:szCs w:val="4.3mm"/>
          <w:rFonts w:ascii="Segoe UI" w:cs="Segoe UI" w:eastAsia="Segoe UI" w:hAnsi="Segoe UI"/>
        </w:rPr>
        <w:br/>
        <w:t xml:space="preserve">On, well...</w:t>
      </w:r>
      <w:r>
        <w:rPr>
          <w:color w:val="242424"/>
          <w:sz w:val="4.3mm"/>
          <w:szCs w:val="4.3mm"/>
          <w:rFonts w:ascii="Segoe UI" w:cs="Segoe UI" w:eastAsia="Segoe UI" w:hAnsi="Segoe UI"/>
        </w:rPr>
        <w:br/>
        <w:t xml:space="preserve">Another question on this workflow. So how do you actually measure whether this full workflow is working well or the individual agents in it are working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How would I define Bell?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Like are there specific, I know you mentioned some metrics before that you were tracking, you were showing like how quickly you turn things around. Like how do you know that this is working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52:08</w:t>
      </w:r>
      <w:r>
        <w:rPr>
          <w:color w:val="242424"/>
          <w:sz w:val="4.3mm"/>
          <w:szCs w:val="4.3mm"/>
          <w:rFonts w:ascii="Segoe UI" w:cs="Segoe UI" w:eastAsia="Segoe UI" w:hAnsi="Segoe UI"/>
        </w:rPr>
        <w:br/>
        <w:t xml:space="preserve">Right, okay, alright.</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Got it, got it. So that's more straightforward. I thought you were asking a more complicated question than you. So yeah, each of this agent, just like even the business case for creating agent is built up front where, okay, what do we expect? What is it today? And once the agents are built, we kind of monitor and see the before and after.</w:t>
      </w:r>
      <w:r>
        <w:rPr>
          <w:color w:val="242424"/>
          <w:sz w:val="4.3mm"/>
          <w:szCs w:val="4.3mm"/>
          <w:rFonts w:ascii="Segoe UI" w:cs="Segoe UI" w:eastAsia="Segoe UI" w:hAnsi="Segoe UI"/>
        </w:rPr>
        <w:br/>
        <w:t xml:space="preserve">Most of this is productivity or cost savings that, hey, you're not spending or billing the hours that you were billed before, things like that. So that's fairly straightforward to measure.</w:t>
      </w:r>
      <w:r>
        <w:rPr>
          <w:color w:val="242424"/>
          <w:sz w:val="4.3mm"/>
          <w:szCs w:val="4.3mm"/>
          <w:rFonts w:ascii="Segoe UI" w:cs="Segoe UI" w:eastAsia="Segoe UI" w:hAnsi="Segoe UI"/>
        </w:rPr>
        <w:br/>
        <w:t xml:space="preserve">because you could compute like, okay, what time it takes or what we used to have this, all the workflows that we used to use in past are there, they are all time stamped. So you could kind of compare and contrast or this similar campaign we launched last year, here's what it took, here's what it costed today with AI agent, how</w:t>
      </w:r>
      <w:r>
        <w:rPr>
          <w:color w:val="242424"/>
          <w:sz w:val="4.3mm"/>
          <w:szCs w:val="4.3mm"/>
          <w:rFonts w:ascii="Segoe UI" w:cs="Segoe UI" w:eastAsia="Segoe UI" w:hAnsi="Segoe UI"/>
        </w:rPr>
        <w:br/>
        <w:t xml:space="preserve">How are we shrinking the time and making it more cost effective? So those part are pretty straightforward. Then it gets complicated. Well, is it producing more revenue? I think that Joubert is still out on it. And frankly, that's not the primary objective.</w:t>
      </w:r>
      <w:r>
        <w:rPr>
          <w:color w:val="242424"/>
          <w:sz w:val="4.3mm"/>
          <w:szCs w:val="4.3mm"/>
          <w:rFonts w:ascii="Segoe UI" w:cs="Segoe UI" w:eastAsia="Segoe UI" w:hAnsi="Segoe UI"/>
        </w:rPr>
        <w:br/>
        <w:t xml:space="preserve">although we would like for it to be. But at this point, if AI just delivers the productivity benefit and helps with our time to market, we'll call it a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53:45</w:t>
      </w:r>
      <w:r>
        <w:rPr>
          <w:color w:val="242424"/>
          <w:sz w:val="4.3mm"/>
          <w:szCs w:val="4.3mm"/>
          <w:rFonts w:ascii="Segoe UI" w:cs="Segoe UI" w:eastAsia="Segoe UI" w:hAnsi="Segoe UI"/>
        </w:rPr>
        <w:br/>
        <w:t xml:space="preserve">And how are you thinking about...</w:t>
      </w:r>
      <w:r>
        <w:rPr>
          <w:color w:val="242424"/>
          <w:sz w:val="4.3mm"/>
          <w:szCs w:val="4.3mm"/>
          <w:rFonts w:ascii="Segoe UI" w:cs="Segoe UI" w:eastAsia="Segoe UI" w:hAnsi="Segoe UI"/>
        </w:rPr>
        <w:br/>
        <w:t xml:space="preserve">Like token usage and cost.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That's kind of like the same as agent orchestration, I think.</w:t>
      </w:r>
      <w:r>
        <w:rPr>
          <w:color w:val="242424"/>
          <w:sz w:val="4.3mm"/>
          <w:szCs w:val="4.3mm"/>
          <w:rFonts w:ascii="Segoe UI" w:cs="Segoe UI" w:eastAsia="Segoe UI" w:hAnsi="Segoe UI"/>
        </w:rPr>
        <w:br/>
        <w:t xml:space="preserve">We fortunately haven't gotten into a situation, you started hearing that in the press, like somebody blew through a half a billion dollar token in a month. We do have some guardrails around Max token usage and things like that, so that way we don't run into that situation. But those costs are picking up.</w:t>
      </w:r>
      <w:r>
        <w:rPr>
          <w:color w:val="242424"/>
          <w:sz w:val="4.3mm"/>
          <w:szCs w:val="4.3mm"/>
          <w:rFonts w:ascii="Segoe UI" w:cs="Segoe UI" w:eastAsia="Segoe UI" w:hAnsi="Segoe UI"/>
        </w:rPr>
        <w:br/>
        <w:t xml:space="preserve">And I know some folks are starting to note, for now, because adoption is a priority, it's a problem I would rather have than not. But I know that reckoning is going to come someday where like, okay, are we using all of these tokens wisely?</w:t>
      </w:r>
      <w:r>
        <w:rPr>
          <w:color w:val="242424"/>
          <w:sz w:val="4.3mm"/>
          <w:szCs w:val="4.3mm"/>
          <w:rFonts w:ascii="Segoe UI" w:cs="Segoe UI" w:eastAsia="Segoe UI" w:hAnsi="Segoe UI"/>
        </w:rPr>
        <w:br/>
        <w:t xml:space="preserve">Are we just?</w:t>
      </w:r>
      <w:r>
        <w:rPr>
          <w:color w:val="242424"/>
          <w:sz w:val="4.3mm"/>
          <w:szCs w:val="4.3mm"/>
          <w:rFonts w:ascii="Segoe UI" w:cs="Segoe UI" w:eastAsia="Segoe UI" w:hAnsi="Segoe UI"/>
        </w:rPr>
        <w:br/>
        <w:t xml:space="preserve">burning tokens on things that we don't need to burn tokens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54:48</w:t>
      </w:r>
      <w:r>
        <w:rPr>
          <w:color w:val="242424"/>
          <w:sz w:val="4.3mm"/>
          <w:szCs w:val="4.3mm"/>
          <w:rFonts w:ascii="Segoe UI" w:cs="Segoe UI" w:eastAsia="Segoe UI" w:hAnsi="Segoe UI"/>
        </w:rPr>
        <w:br/>
        <w:t xml:space="preserve">Got it, and...</w:t>
      </w:r>
      <w:r>
        <w:rPr>
          <w:color w:val="242424"/>
          <w:sz w:val="4.3mm"/>
          <w:szCs w:val="4.3mm"/>
          <w:rFonts w:ascii="Segoe UI" w:cs="Segoe UI" w:eastAsia="Segoe UI" w:hAnsi="Segoe UI"/>
        </w:rPr>
        <w:br/>
        <w:t xml:space="preserve">How, if at all, have like roles and interaction between roles changed in this workflow? As you, as you it kind of shifted from that historical version that you had mentioned before to what it looks like today, or like, are people taking over other people's, are roles kind of blending at all, where you see marketers maybe doing something that a designer may have done before,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55:16</w:t>
      </w:r>
      <w:r>
        <w:rPr>
          <w:color w:val="242424"/>
          <w:sz w:val="4.3mm"/>
          <w:szCs w:val="4.3mm"/>
          <w:rFonts w:ascii="Segoe UI" w:cs="Segoe UI" w:eastAsia="Segoe UI" w:hAnsi="Segoe UI"/>
        </w:rPr>
        <w:br/>
        <w:t xml:space="preserve">How does that shift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55:19</w:t>
      </w:r>
      <w:r>
        <w:rPr>
          <w:color w:val="242424"/>
          <w:sz w:val="4.3mm"/>
          <w:szCs w:val="4.3mm"/>
          <w:rFonts w:ascii="Segoe UI" w:cs="Segoe UI" w:eastAsia="Segoe UI" w:hAnsi="Segoe UI"/>
        </w:rPr>
        <w:br/>
        <w:t xml:space="preserve">The lines are starting to blur a little bit. So previously you would have very delineated roles where, okay, hey, I'm the one who's designing what an email looks and feels like. I'm the one who's doing the brand compliance. I'm the one who's doing the legal piece. We're very distinct.</w:t>
      </w:r>
      <w:r>
        <w:rPr>
          <w:color w:val="242424"/>
          <w:sz w:val="4.3mm"/>
          <w:szCs w:val="4.3mm"/>
          <w:rFonts w:ascii="Segoe UI" w:cs="Segoe UI" w:eastAsia="Segoe UI" w:hAnsi="Segoe UI"/>
        </w:rPr>
        <w:br/>
        <w:t xml:space="preserve">roles and oftentimes distinct individuals and creating bottleneck, obviously, along the way. So because we could do the brand compliance, you could accelerate that process. It's not like we have completely</w:t>
      </w:r>
      <w:r>
        <w:rPr>
          <w:color w:val="242424"/>
          <w:sz w:val="4.3mm"/>
          <w:szCs w:val="4.3mm"/>
          <w:rFonts w:ascii="Segoe UI" w:cs="Segoe UI" w:eastAsia="Segoe UI" w:hAnsi="Segoe UI"/>
        </w:rPr>
        <w:br/>
        <w:t xml:space="preserve">the brand compliance team, their needs, the capacity consumption has induced. Ditto on the designer side, right? Like that, yes, using an existing template, that capacity consumption is at least that curve has bent.</w:t>
      </w:r>
      <w:r>
        <w:rPr>
          <w:color w:val="242424"/>
          <w:sz w:val="4.3mm"/>
          <w:szCs w:val="4.3mm"/>
          <w:rFonts w:ascii="Segoe UI" w:cs="Segoe UI" w:eastAsia="Segoe UI" w:hAnsi="Segoe UI"/>
        </w:rPr>
        <w:br/>
        <w:t xml:space="preserve">So to the extent the market is willing and able to sell some, not all of them are. And this is what we're also discovering as part of change management. Some are like, yeah, I bring it on, I want to be able to do it all and I want to be able to ship it all. Some others like,</w:t>
      </w:r>
      <w:r>
        <w:rPr>
          <w:color w:val="242424"/>
          <w:sz w:val="4.3mm"/>
          <w:szCs w:val="4.3mm"/>
          <w:rFonts w:ascii="Segoe UI" w:cs="Segoe UI" w:eastAsia="Segoe UI" w:hAnsi="Segoe UI"/>
        </w:rPr>
        <w:br/>
        <w:t xml:space="preserve">Jeff.</w:t>
      </w:r>
      <w:r>
        <w:rPr>
          <w:color w:val="242424"/>
          <w:sz w:val="4.3mm"/>
          <w:szCs w:val="4.3mm"/>
          <w:rFonts w:ascii="Segoe UI" w:cs="Segoe UI" w:eastAsia="Segoe UI" w:hAnsi="Segoe UI"/>
        </w:rPr>
        <w:br/>
        <w:t xml:space="preserve">not, they're vetted to their own ways, right? So it's still of two cities, but yes, for those who have embraced it, we're seeing that the number of interactions, at least redundant interactions have</w:t>
      </w:r>
      <w:r>
        <w:rPr>
          <w:color w:val="242424"/>
          <w:sz w:val="4.3mm"/>
          <w:szCs w:val="4.3mm"/>
          <w:rFonts w:ascii="Segoe UI" w:cs="Segoe UI" w:eastAsia="Segoe UI" w:hAnsi="Segoe UI"/>
        </w:rPr>
        <w:br/>
        <w:t xml:space="preserve">reduced and our capacity utilization for brand compliance team or legal compliance team has.</w:t>
      </w:r>
      <w:r>
        <w:rPr>
          <w:color w:val="242424"/>
          <w:sz w:val="4.3mm"/>
          <w:szCs w:val="4.3mm"/>
          <w:rFonts w:ascii="Segoe UI" w:cs="Segoe UI" w:eastAsia="Segoe UI" w:hAnsi="Segoe UI"/>
        </w:rPr>
        <w:br/>
        <w:t xml:space="preserve">Has has has reduced.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57:10</w:t>
      </w:r>
      <w:r>
        <w:rPr>
          <w:color w:val="242424"/>
          <w:sz w:val="4.3mm"/>
          <w:szCs w:val="4.3mm"/>
          <w:rFonts w:ascii="Segoe UI" w:cs="Segoe UI" w:eastAsia="Segoe UI" w:hAnsi="Segoe UI"/>
        </w:rPr>
        <w:br/>
        <w:t xml:space="preserve">Okay, do you have a hard stop in 3 minutes? I just have like two more quick questions, but I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But yeah, why don't we go? I do have a meeting, but yeah, we can tackle as much as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57:19</w:t>
      </w:r>
      <w:r>
        <w:rPr>
          <w:color w:val="242424"/>
          <w:sz w:val="4.3mm"/>
          <w:szCs w:val="4.3mm"/>
          <w:rFonts w:ascii="Segoe UI" w:cs="Segoe UI" w:eastAsia="Segoe UI" w:hAnsi="Segoe UI"/>
        </w:rPr>
        <w:br/>
        <w:t xml:space="preserve">You do, okay.</w:t>
      </w:r>
      <w:r>
        <w:rPr>
          <w:color w:val="242424"/>
          <w:sz w:val="4.3mm"/>
          <w:szCs w:val="4.3mm"/>
          <w:rFonts w:ascii="Segoe UI" w:cs="Segoe UI" w:eastAsia="Segoe UI" w:hAnsi="Segoe UI"/>
        </w:rPr>
        <w:br/>
        <w:t xml:space="preserve">Okay, well let me try to combine this into one question then. So you mentioned, you know, like adoption differing between people and some of the things about roles blending. Do you evaluate performance? Like, has AI changed how you evaluate the performance?</w:t>
      </w:r>
      <w:r>
        <w:rPr>
          <w:color w:val="242424"/>
          <w:sz w:val="4.3mm"/>
          <w:szCs w:val="4.3mm"/>
          <w:rFonts w:ascii="Segoe UI" w:cs="Segoe UI" w:eastAsia="Segoe UI" w:hAnsi="Segoe UI"/>
        </w:rPr>
        <w:br/>
        <w:t xml:space="preserve">of your existing employees or like how you think about hiring or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57:46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certainly, so.</w:t>
      </w:r>
      <w:r>
        <w:rPr>
          <w:color w:val="242424"/>
          <w:sz w:val="4.3mm"/>
          <w:szCs w:val="4.3mm"/>
          <w:rFonts w:ascii="Segoe UI" w:cs="Segoe UI" w:eastAsia="Segoe UI" w:hAnsi="Segoe UI"/>
        </w:rPr>
        <w:br/>
        <w:t xml:space="preserve">You had a two-part question. So latter point, yes. For every new individual or roles we hire, we are asking this question, hey, is mostly, is this role something we'll need? Is this role itself future-proof? Meaning, could it be automated? Could it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Does it need to be a role in two years? And then the individual for that role, we have to make sure that AI proficiency is higher, that this individual is also somewhat future-proof and adaptable in terms of being able to pivot if we ask them to do so.</w:t>
      </w:r>
      <w:r>
        <w:rPr>
          <w:color w:val="242424"/>
          <w:sz w:val="4.3mm"/>
          <w:szCs w:val="4.3mm"/>
          <w:rFonts w:ascii="Segoe UI" w:cs="Segoe UI" w:eastAsia="Segoe UI" w:hAnsi="Segoe UI"/>
        </w:rPr>
        <w:br/>
        <w:t xml:space="preserve">Sorry, repeat your first part of your question: whether performance performance evaluation. Yeah, I think it's starting to come in play, where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58:37</w:t>
      </w:r>
      <w:r>
        <w:rPr>
          <w:color w:val="242424"/>
          <w:sz w:val="4.3mm"/>
          <w:szCs w:val="4.3mm"/>
          <w:rFonts w:ascii="Segoe UI" w:cs="Segoe UI" w:eastAsia="Segoe UI" w:hAnsi="Segoe UI"/>
        </w:rPr>
        <w:br/>
        <w:t xml:space="preserve">It was just whether, whether,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you are able to measure AI proficiency, right? Like you are able to use how much of a co-pilot are you using? Where are you using it? There is ways and means to do that. So to the extent that is baked into performance relation, you would, we are not</w:t>
      </w:r>
      <w:r>
        <w:rPr>
          <w:color w:val="242424"/>
          <w:sz w:val="4.3mm"/>
          <w:szCs w:val="4.3mm"/>
          <w:rFonts w:ascii="Segoe UI" w:cs="Segoe UI" w:eastAsia="Segoe UI" w:hAnsi="Segoe UI"/>
        </w:rPr>
        <w:br/>
        <w:t xml:space="preserve">we are making this a priority, like get yourself proficient with AI, and there is again going to be a spectrum there. But I think this year, later this year, it's going to become a bigger factor now that it's like do or die kind of thing, right? Like you either adopt and embrace or...</w:t>
      </w:r>
      <w:r>
        <w:rPr>
          <w:color w:val="242424"/>
          <w:sz w:val="4.3mm"/>
          <w:szCs w:val="4.3mm"/>
          <w:rFonts w:ascii="Segoe UI" w:cs="Segoe UI" w:eastAsia="Segoe UI" w:hAnsi="Segoe UI"/>
        </w:rPr>
        <w:br/>
        <w:t xml:space="preserve">you find yourself something. I don't think we're going to take that stance, but it's starting to become that where if you don't, you're kind of hamstringing yourself and handicapping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59:39</w:t>
      </w:r>
      <w:r>
        <w:rPr>
          <w:color w:val="242424"/>
          <w:sz w:val="4.3mm"/>
          <w:szCs w:val="4.3mm"/>
          <w:rFonts w:ascii="Segoe UI" w:cs="Segoe UI" w:eastAsia="Segoe UI" w:hAnsi="Segoe UI"/>
        </w:rPr>
        <w:br/>
        <w:t xml:space="preserve">Got it. Okay. All right. So that covers everything that we needed to cover. Thank you for taking the time to speak with us. I know you need to run to another meeting. We should send out an email with the gift card on Monday or Tuesday. But if you have any questions who don't see that by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59:49</w:t>
      </w:r>
      <w:r>
        <w:rPr>
          <w:color w:val="242424"/>
          <w:sz w:val="4.3mm"/>
          <w:szCs w:val="4.3mm"/>
          <w:rFonts w:ascii="Segoe UI" w:cs="Segoe UI" w:eastAsia="Segoe UI" w:hAnsi="Segoe UI"/>
        </w:rPr>
        <w:br/>
        <w:t xml:space="preserve">Yeah, my pleasure.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59:57</w:t>
      </w:r>
      <w:r>
        <w:rPr>
          <w:color w:val="242424"/>
          <w:sz w:val="4.3mm"/>
          <w:szCs w:val="4.3mm"/>
          <w:rFonts w:ascii="Segoe UI" w:cs="Segoe UI" w:eastAsia="Segoe UI" w:hAnsi="Segoe UI"/>
        </w:rPr>
        <w:br/>
        <w:t xml:space="preserve">evening, feel free to reach out to me. My email is in the calendar invite. And we may reach out to you in a later stage of this project to talk about some kind of like broader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1:00:13</w:t>
      </w:r>
      <w:r>
        <w:rPr>
          <w:color w:val="242424"/>
          <w:sz w:val="4.3mm"/>
          <w:szCs w:val="4.3mm"/>
          <w:rFonts w:ascii="Segoe UI" w:cs="Segoe UI" w:eastAsia="Segoe UI" w:hAnsi="Segoe UI"/>
        </w:rPr>
        <w:br/>
        <w:t xml:space="preserve">Yeah, please do. I was delighted. I hope you found this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Absolutely, this is very helpful. All right, thanks again. Hope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+16*******74   </w:t>
      </w:r>
      <w:r>
        <w:rPr>
          <w:color w:val="9E9E9E"/>
          <w:sz w:val="4.3mm"/>
          <w:szCs w:val="4.3mm"/>
          <w:rFonts w:ascii="Segoe UI" w:cs="Segoe UI" w:eastAsia="Segoe UI" w:hAnsi="Segoe UI"/>
        </w:rPr>
        <w:t xml:space="preserve">1:00:19</w:t>
      </w:r>
      <w:r>
        <w:rPr>
          <w:color w:val="242424"/>
          <w:sz w:val="4.3mm"/>
          <w:szCs w:val="4.3mm"/>
          <w:rFonts w:ascii="Segoe UI" w:cs="Segoe UI" w:eastAsia="Segoe UI" w:hAnsi="Segoe UI"/>
        </w:rPr>
        <w:br/>
        <w:t xml:space="preserve">I could have, yeah.</w:t>
      </w:r>
      <w:r>
        <w:rPr>
          <w:color w:val="242424"/>
          <w:sz w:val="4.3mm"/>
          <w:szCs w:val="4.3mm"/>
          <w:rFonts w:ascii="Segoe UI" w:cs="Segoe UI" w:eastAsia="Segoe UI" w:hAnsi="Segoe UI"/>
        </w:rPr>
        <w:br/>
        <w:t xml:space="preserve">Alright, good luck with your project.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1:00:24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scaydlhdu4zub_haohpzp.png"/><Relationship Id="rId117" Type="http://schemas.openxmlformats.org/officeDocument/2006/relationships/image" Target="media/pazahfqavijpegiafpts7.png"/><Relationship Id="rId21" Type="http://schemas.openxmlformats.org/officeDocument/2006/relationships/image" Target="media/uykwgncj3y85zowvs-xzc.png"/><Relationship Id="rId42" Type="http://schemas.openxmlformats.org/officeDocument/2006/relationships/image" Target="media/0etjpiqavcka-9hx1e7sm.png"/><Relationship Id="rId47" Type="http://schemas.openxmlformats.org/officeDocument/2006/relationships/image" Target="media/actvscrfbwhtzbipiqzal.png"/><Relationship Id="rId63" Type="http://schemas.openxmlformats.org/officeDocument/2006/relationships/image" Target="media/btru3us0k1x0xkabe-5jg.png"/><Relationship Id="rId68" Type="http://schemas.openxmlformats.org/officeDocument/2006/relationships/image" Target="media/smbbclqe5le4ycjktrgj3.png"/><Relationship Id="rId84" Type="http://schemas.openxmlformats.org/officeDocument/2006/relationships/image" Target="media/13afpf_ugupjsqkg1kyeh.png"/><Relationship Id="rId89" Type="http://schemas.openxmlformats.org/officeDocument/2006/relationships/image" Target="media/0jkaoewspg2t9wbrppvtd.png"/><Relationship Id="rId112" Type="http://schemas.openxmlformats.org/officeDocument/2006/relationships/image" Target="media/d8d9h68gjl_ow1xgdpbxv.png"/><Relationship Id="rId16" Type="http://schemas.openxmlformats.org/officeDocument/2006/relationships/image" Target="media/ecybqa7eku6ilhadlnelg.png"/><Relationship Id="rId107" Type="http://schemas.openxmlformats.org/officeDocument/2006/relationships/image" Target="media/najbipzxknktqvshs3wqq.png"/><Relationship Id="rId11" Type="http://schemas.openxmlformats.org/officeDocument/2006/relationships/image" Target="media/m33gu_y7wcoa_hwcpx1dl.png"/><Relationship Id="rId32" Type="http://schemas.openxmlformats.org/officeDocument/2006/relationships/image" Target="media/qdad3epbc00oa-wrb_8lc.png"/><Relationship Id="rId37" Type="http://schemas.openxmlformats.org/officeDocument/2006/relationships/image" Target="media/m9skr3urxih3joaykl7t6.png"/><Relationship Id="rId53" Type="http://schemas.openxmlformats.org/officeDocument/2006/relationships/image" Target="media/jpccq95hdzzukgybuwt7w.png"/><Relationship Id="rId58" Type="http://schemas.openxmlformats.org/officeDocument/2006/relationships/image" Target="media/wqic2z0dmbi8kjidd2bvx.png"/><Relationship Id="rId74" Type="http://schemas.openxmlformats.org/officeDocument/2006/relationships/image" Target="media/axzdxop_tkiojuhxiuzq5.png"/><Relationship Id="rId79" Type="http://schemas.openxmlformats.org/officeDocument/2006/relationships/image" Target="media/qpihzvrnwfmvxospcwkqf.png"/><Relationship Id="rId102" Type="http://schemas.openxmlformats.org/officeDocument/2006/relationships/image" Target="media/wuet9nqywckdvm0a0ljna.png"/><Relationship Id="rId5" Type="http://schemas.openxmlformats.org/officeDocument/2006/relationships/comments" Target="comments.xml"/><Relationship Id="rId90" Type="http://schemas.openxmlformats.org/officeDocument/2006/relationships/image" Target="media/garnivkbkubjbarzdgosy.png"/><Relationship Id="rId95" Type="http://schemas.openxmlformats.org/officeDocument/2006/relationships/image" Target="media/zzotmau-uktarhebej7sx.png"/><Relationship Id="rId22" Type="http://schemas.openxmlformats.org/officeDocument/2006/relationships/image" Target="media/m0coxxvueusrrjhy3qr_s.png"/><Relationship Id="rId27" Type="http://schemas.openxmlformats.org/officeDocument/2006/relationships/image" Target="media/vj0lc_gu4cvfb9v_hnp13.png"/><Relationship Id="rId43" Type="http://schemas.openxmlformats.org/officeDocument/2006/relationships/image" Target="media/oekj8lomriwg0_-3watmm.png"/><Relationship Id="rId48" Type="http://schemas.openxmlformats.org/officeDocument/2006/relationships/image" Target="media/dj_xohx-oqo8e1sjh1_u1.png"/><Relationship Id="rId64" Type="http://schemas.openxmlformats.org/officeDocument/2006/relationships/image" Target="media/fz9syeodesmi_xb32491e.png"/><Relationship Id="rId69" Type="http://schemas.openxmlformats.org/officeDocument/2006/relationships/image" Target="media/buhs_kotz8o6aivosstyz.png"/><Relationship Id="rId113" Type="http://schemas.openxmlformats.org/officeDocument/2006/relationships/image" Target="media/o-4drsc2c8nmcyadn63yj.png"/><Relationship Id="rId118" Type="http://schemas.openxmlformats.org/officeDocument/2006/relationships/image" Target="media/5hu0wqhol9q4lea-pqwmi.png"/><Relationship Id="rId80" Type="http://schemas.openxmlformats.org/officeDocument/2006/relationships/image" Target="media/jge0afgvzjn9we5ly2vq0.png"/><Relationship Id="rId85" Type="http://schemas.openxmlformats.org/officeDocument/2006/relationships/image" Target="media/vqmyqgpi9xszspf03j2f9.png"/><Relationship Id="rId12" Type="http://schemas.openxmlformats.org/officeDocument/2006/relationships/image" Target="media/a4jwyubk5o-ku_kxqq6kr.png"/><Relationship Id="rId17" Type="http://schemas.openxmlformats.org/officeDocument/2006/relationships/image" Target="media/dxncyxf6qnf6ey65faubo.png"/><Relationship Id="rId33" Type="http://schemas.openxmlformats.org/officeDocument/2006/relationships/image" Target="media/obnrzxxvkxy0kws-xq-ep.png"/><Relationship Id="rId38" Type="http://schemas.openxmlformats.org/officeDocument/2006/relationships/image" Target="media/mtworx1bdpw-2ob5vbmzn.png"/><Relationship Id="rId59" Type="http://schemas.openxmlformats.org/officeDocument/2006/relationships/image" Target="media/ikwxpv7ixnw68vhjbxkab.png"/><Relationship Id="rId103" Type="http://schemas.openxmlformats.org/officeDocument/2006/relationships/image" Target="media/zw18p8qxkq-dna-gvwv_p.png"/><Relationship Id="rId108" Type="http://schemas.openxmlformats.org/officeDocument/2006/relationships/image" Target="media/z-duxn2zizdlqwqrvfe3i.png"/><Relationship Id="rId54" Type="http://schemas.openxmlformats.org/officeDocument/2006/relationships/image" Target="media/ektchptqoksyarv483r9p.png"/><Relationship Id="rId70" Type="http://schemas.openxmlformats.org/officeDocument/2006/relationships/image" Target="media/mjdfyumtclrl89z5wls9r.png"/><Relationship Id="rId75" Type="http://schemas.openxmlformats.org/officeDocument/2006/relationships/image" Target="media/wr-aow_cp9gp666r-tlvo.png"/><Relationship Id="rId91" Type="http://schemas.openxmlformats.org/officeDocument/2006/relationships/image" Target="media/-nkn5yyrbi4ascdsnonzp.png"/><Relationship Id="rId96" Type="http://schemas.openxmlformats.org/officeDocument/2006/relationships/image" Target="media/evgpv8udotev-ycbfcnbi.png"/><Relationship Id="rId1" Type="http://schemas.openxmlformats.org/officeDocument/2006/relationships/styles" Target="styles.xml"/><Relationship Id="rId6" Type="http://schemas.openxmlformats.org/officeDocument/2006/relationships/image" Target="media/-rzhxah7tjtdxlqqlcry5.png"/><Relationship Id="rId23" Type="http://schemas.openxmlformats.org/officeDocument/2006/relationships/image" Target="media/sjucng1amfsegy3wniae3.png"/><Relationship Id="rId28" Type="http://schemas.openxmlformats.org/officeDocument/2006/relationships/image" Target="media/d4yajgl3ufzdmy61qqcke.png"/><Relationship Id="rId49" Type="http://schemas.openxmlformats.org/officeDocument/2006/relationships/image" Target="media/6bohki2f_u6pa33n_lzfv.png"/><Relationship Id="rId114" Type="http://schemas.openxmlformats.org/officeDocument/2006/relationships/image" Target="media/inuvtpmlavempsghbnqj8.png"/><Relationship Id="rId119" Type="http://schemas.openxmlformats.org/officeDocument/2006/relationships/customXml" Target="../customXml/item1.xml"/><Relationship Id="rId44" Type="http://schemas.openxmlformats.org/officeDocument/2006/relationships/image" Target="media/hlat88bcczgdg15h6yyd0.png"/><Relationship Id="rId60" Type="http://schemas.openxmlformats.org/officeDocument/2006/relationships/image" Target="media/xwunfmsx31we80dwcejjm.png"/><Relationship Id="rId65" Type="http://schemas.openxmlformats.org/officeDocument/2006/relationships/image" Target="media/gut_4oy15bfj1egque2pg.png"/><Relationship Id="rId81" Type="http://schemas.openxmlformats.org/officeDocument/2006/relationships/image" Target="media/rwl_bke_pfth8metjov7c.png"/><Relationship Id="rId86" Type="http://schemas.openxmlformats.org/officeDocument/2006/relationships/image" Target="media/3guap47_2rinrffhj2nec.png"/><Relationship Id="rId4" Type="http://schemas.openxmlformats.org/officeDocument/2006/relationships/settings" Target="settings.xml"/><Relationship Id="rId9" Type="http://schemas.openxmlformats.org/officeDocument/2006/relationships/image" Target="media/4mnium52rwfcvajjvp67d.png"/><Relationship Id="rId13" Type="http://schemas.openxmlformats.org/officeDocument/2006/relationships/image" Target="media/qwx-zolzmkzrojqqjn_pf.png"/><Relationship Id="rId18" Type="http://schemas.openxmlformats.org/officeDocument/2006/relationships/image" Target="media/nmhmayem07ffmtxb9kemb.png"/><Relationship Id="rId39" Type="http://schemas.openxmlformats.org/officeDocument/2006/relationships/image" Target="media/_2hqyoxwbeo4btfnetgih.png"/><Relationship Id="rId109" Type="http://schemas.openxmlformats.org/officeDocument/2006/relationships/image" Target="media/oo_jvv5dcysxwsxdekm2d.png"/><Relationship Id="rId34" Type="http://schemas.openxmlformats.org/officeDocument/2006/relationships/image" Target="media/jelw34nbsk9tgdhj8e5pc.png"/><Relationship Id="rId50" Type="http://schemas.openxmlformats.org/officeDocument/2006/relationships/image" Target="media/ooxk7zahmos-afaa6diis.png"/><Relationship Id="rId55" Type="http://schemas.openxmlformats.org/officeDocument/2006/relationships/image" Target="media/pyvvkrztonzufk1o7kqxc.png"/><Relationship Id="rId76" Type="http://schemas.openxmlformats.org/officeDocument/2006/relationships/image" Target="media/k0fmjshrec2vgec8ofhca.png"/><Relationship Id="rId97" Type="http://schemas.openxmlformats.org/officeDocument/2006/relationships/image" Target="media/3nfw4runoj8f1-z4x3w7x.png"/><Relationship Id="rId104" Type="http://schemas.openxmlformats.org/officeDocument/2006/relationships/image" Target="media/89xbgph1bl3jn_lnhdvus.png"/><Relationship Id="rId120" Type="http://schemas.openxmlformats.org/officeDocument/2006/relationships/customXml" Target="../customXml/item2.xml"/><Relationship Id="rId7" Type="http://schemas.openxmlformats.org/officeDocument/2006/relationships/image" Target="media/pbs1nmb9fngywh_u_kxie.png"/><Relationship Id="rId71" Type="http://schemas.openxmlformats.org/officeDocument/2006/relationships/image" Target="media/a_2mg0xg6qxvl24xbsyl_.png"/><Relationship Id="rId92" Type="http://schemas.openxmlformats.org/officeDocument/2006/relationships/image" Target="media/e5t1h2i21ijochk9j7x6v.png"/><Relationship Id="rId2" Type="http://schemas.openxmlformats.org/officeDocument/2006/relationships/numbering" Target="numbering.xml"/><Relationship Id="rId29" Type="http://schemas.openxmlformats.org/officeDocument/2006/relationships/image" Target="media/8pusbsepkk6wzwhg8cjel.png"/><Relationship Id="rId24" Type="http://schemas.openxmlformats.org/officeDocument/2006/relationships/image" Target="media/imx2tgrwtuwvnq3b2ooyd.png"/><Relationship Id="rId40" Type="http://schemas.openxmlformats.org/officeDocument/2006/relationships/image" Target="media/9jfewqzysqdlock0qevvx.png"/><Relationship Id="rId45" Type="http://schemas.openxmlformats.org/officeDocument/2006/relationships/image" Target="media/7pcyickxy3g-5jid2xbuj.png"/><Relationship Id="rId66" Type="http://schemas.openxmlformats.org/officeDocument/2006/relationships/image" Target="media/cofby5tw4ctm3hxazi0c_.png"/><Relationship Id="rId87" Type="http://schemas.openxmlformats.org/officeDocument/2006/relationships/image" Target="media/cwf1bj1i6zdh6w8f3yt32.png"/><Relationship Id="rId110" Type="http://schemas.openxmlformats.org/officeDocument/2006/relationships/image" Target="media/8jtp96s52mkieog-loov8.png"/><Relationship Id="rId115" Type="http://schemas.openxmlformats.org/officeDocument/2006/relationships/image" Target="media/lfp6dgpaii70pknio1zqj.png"/><Relationship Id="rId61" Type="http://schemas.openxmlformats.org/officeDocument/2006/relationships/image" Target="media/km3a3kca0sbuyhotmio1r.png"/><Relationship Id="rId82" Type="http://schemas.openxmlformats.org/officeDocument/2006/relationships/image" Target="media/vkbfngfz-qrq4jjhwuk7j.png"/><Relationship Id="rId19" Type="http://schemas.openxmlformats.org/officeDocument/2006/relationships/image" Target="media/hwf7kdihq5cmxhk9p1dvt.png"/><Relationship Id="rId14" Type="http://schemas.openxmlformats.org/officeDocument/2006/relationships/image" Target="media/ffb6b8gnr7p6g3kvkag_1.png"/><Relationship Id="rId30" Type="http://schemas.openxmlformats.org/officeDocument/2006/relationships/image" Target="media/uy7zuoiqpodfidgjgqo4h.png"/><Relationship Id="rId35" Type="http://schemas.openxmlformats.org/officeDocument/2006/relationships/image" Target="media/0lvi8unsv_b8w8wqd39ne.png"/><Relationship Id="rId56" Type="http://schemas.openxmlformats.org/officeDocument/2006/relationships/image" Target="media/xntf4ci_-lgp_gfk7bhly.png"/><Relationship Id="rId77" Type="http://schemas.openxmlformats.org/officeDocument/2006/relationships/image" Target="media/xkdpwykvro-qkt1yjjk55.png"/><Relationship Id="rId100" Type="http://schemas.openxmlformats.org/officeDocument/2006/relationships/image" Target="media/elh6nrpx6tbd2aoviy-zy.png"/><Relationship Id="rId105" Type="http://schemas.openxmlformats.org/officeDocument/2006/relationships/image" Target="media/jtjwf29pjdmbpafl9pnx0.png"/><Relationship Id="rId8" Type="http://schemas.openxmlformats.org/officeDocument/2006/relationships/image" Target="media/uipt2z7xm7emhhg08btbg.png"/><Relationship Id="rId51" Type="http://schemas.openxmlformats.org/officeDocument/2006/relationships/image" Target="media/guiy-1jydlpsxsxw8_q_m.png"/><Relationship Id="rId72" Type="http://schemas.openxmlformats.org/officeDocument/2006/relationships/image" Target="media/l0r51pyr1vflxhgcg0qen.png"/><Relationship Id="rId93" Type="http://schemas.openxmlformats.org/officeDocument/2006/relationships/image" Target="media/nexi8iocw-yeuqh1xzsi1.png"/><Relationship Id="rId98" Type="http://schemas.openxmlformats.org/officeDocument/2006/relationships/image" Target="media/1epfpvp6tx1lrzi_yzowf.png"/><Relationship Id="rId121" Type="http://schemas.openxmlformats.org/officeDocument/2006/relationships/customXml" Target="../customXml/item3.xml"/><Relationship Id="rId3" Type="http://schemas.openxmlformats.org/officeDocument/2006/relationships/footnotes" Target="footnotes.xml"/><Relationship Id="rId25" Type="http://schemas.openxmlformats.org/officeDocument/2006/relationships/image" Target="media/nz7xmix34ybuzvg5fnrfl.png"/><Relationship Id="rId46" Type="http://schemas.openxmlformats.org/officeDocument/2006/relationships/image" Target="media/b4orgo98tkvn438nc-ca_.png"/><Relationship Id="rId67" Type="http://schemas.openxmlformats.org/officeDocument/2006/relationships/image" Target="media/fulwnpvm7bpjuiohlttsp.png"/><Relationship Id="rId116" Type="http://schemas.openxmlformats.org/officeDocument/2006/relationships/image" Target="media/u9xwxbirnuaytz--aleqr.png"/><Relationship Id="rId20" Type="http://schemas.openxmlformats.org/officeDocument/2006/relationships/image" Target="media/8vw9osibuut19aus-jnld.png"/><Relationship Id="rId41" Type="http://schemas.openxmlformats.org/officeDocument/2006/relationships/image" Target="media/6qfku3gbujdqfkluzljwd.png"/><Relationship Id="rId62" Type="http://schemas.openxmlformats.org/officeDocument/2006/relationships/image" Target="media/rjovfryilpm1xxvvfv14w.png"/><Relationship Id="rId83" Type="http://schemas.openxmlformats.org/officeDocument/2006/relationships/image" Target="media/txyzw5yvsvjqbkvyy7gsy.png"/><Relationship Id="rId88" Type="http://schemas.openxmlformats.org/officeDocument/2006/relationships/image" Target="media/qxn0asc0jj3di7gr2lzhr.png"/><Relationship Id="rId111" Type="http://schemas.openxmlformats.org/officeDocument/2006/relationships/image" Target="media/yapvn0crtdqi0ljmytagr.png"/><Relationship Id="rId15" Type="http://schemas.openxmlformats.org/officeDocument/2006/relationships/image" Target="media/w_4lgx48kg1f5oyvmv9xy.png"/><Relationship Id="rId36" Type="http://schemas.openxmlformats.org/officeDocument/2006/relationships/image" Target="media/q2amdfbi0u5exqaxeozlc.png"/><Relationship Id="rId57" Type="http://schemas.openxmlformats.org/officeDocument/2006/relationships/image" Target="media/e4yoy-kcsrlaxpungv1r3.png"/><Relationship Id="rId106" Type="http://schemas.openxmlformats.org/officeDocument/2006/relationships/image" Target="media/pislucguxhaiqegroargj.png"/><Relationship Id="rId10" Type="http://schemas.openxmlformats.org/officeDocument/2006/relationships/image" Target="media/k2xsbo-1xecd6v3u-eu5m.png"/><Relationship Id="rId31" Type="http://schemas.openxmlformats.org/officeDocument/2006/relationships/image" Target="media/u3jzh02jltwzbklgujbye.png"/><Relationship Id="rId52" Type="http://schemas.openxmlformats.org/officeDocument/2006/relationships/image" Target="media/sje7rxuwriqy7cwtu6vrv.png"/><Relationship Id="rId73" Type="http://schemas.openxmlformats.org/officeDocument/2006/relationships/image" Target="media/xzkcsn6nophtq12g_zgbd.png"/><Relationship Id="rId78" Type="http://schemas.openxmlformats.org/officeDocument/2006/relationships/image" Target="media/impenzxcigc7xlono8tyo.png"/><Relationship Id="rId94" Type="http://schemas.openxmlformats.org/officeDocument/2006/relationships/image" Target="media/d1l6logkgqs3ojcywdhwl.png"/><Relationship Id="rId99" Type="http://schemas.openxmlformats.org/officeDocument/2006/relationships/image" Target="media/wkmbowrgetamiqmfm_ao9.png"/><Relationship Id="rId101" Type="http://schemas.openxmlformats.org/officeDocument/2006/relationships/image" Target="media/hevakmkfglv_9uxw8xgdc.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9A3C8A-5C32-4D65-9DF6-67FB42167BD9}"/>
</file>

<file path=customXml/itemProps2.xml><?xml version="1.0" encoding="utf-8"?>
<ds:datastoreItem xmlns:ds="http://schemas.openxmlformats.org/officeDocument/2006/customXml" ds:itemID="{9E0ADD52-96E9-4D06-8661-7C74AB53231E}"/>
</file>

<file path=customXml/itemProps3.xml><?xml version="1.0" encoding="utf-8"?>
<ds:datastoreItem xmlns:ds="http://schemas.openxmlformats.org/officeDocument/2006/customXml" ds:itemID="{19DB6B49-CDC4-4600-85D2-518E3DF887C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2026-06-09T17:10:39Z</dcterms:created>
  <dcterms:modified xsi:type="dcterms:W3CDTF">2026-06-09T17:10:39Z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