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Aaron  Frontier Interview-20260604_180226UTC-Meeting Recording</w:t>
      </w:r>
    </w:p>
    <w:p>
      <w:pPr>
        <w:spacing w:after="100"/>
      </w:pPr>
      <w:r>
        <w:rPr>
          <w:color w:val="616161"/>
          <w:sz w:val="3mm"/>
          <w:szCs w:val="3mm"/>
          <w:rFonts w:ascii="Segoe UI" w:cs="Segoe UI" w:eastAsia="Segoe UI" w:hAnsi="Segoe UI"/>
        </w:rPr>
        <w:t xml:space="preserve">June 4, 2026, 6:02PM</w:t>
      </w:r>
    </w:p>
    <w:p>
      <w:pPr>
        <w:spacing w:after="100"/>
      </w:pPr>
      <w:r>
        <w:rPr>
          <w:color w:val="616161"/>
          <w:sz w:val="3mm"/>
          <w:szCs w:val="3mm"/>
          <w:rFonts w:ascii="Segoe UI" w:cs="Segoe UI" w:eastAsia="Segoe UI" w:hAnsi="Segoe UI"/>
        </w:rPr>
        <w:t xml:space="preserve">30m 47s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And said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All good.</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 I think we got good stuff from Marco.</w:t>
      </w:r>
      <w:r>
        <w:rPr>
          <w:color w:val="242424"/>
          <w:sz w:val="4.3mm"/>
          <w:szCs w:val="4.3mm"/>
          <w:rFonts w:ascii="Segoe UI" w:cs="Segoe UI" w:eastAsia="Segoe UI" w:hAnsi="Segoe UI"/>
        </w:rPr>
        <w:br/>
        <w:t xml:space="preserve">I'm glad he reacted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Aman Upadhyay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I think what he wants us to do with the separate laptop will take 50 hours per week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Aman Upadhyay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That's, in fact, that could by in itself go to over 100 hours a week if there is just one or two people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Yeah, Elizabeth, you have your, we ordered V-dashes for sysnapping a long time ago, right? Like a separate laptop. Is that appropriate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have no idea. I mean, I guess because Mike, like the what I'm doing for Microsoft is in the virtual machine, so it should be protected.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Yeah, yeah, yeah, I think so too. So yeah, you might be able to just get away with that. And then maybe we order one or two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I mean, I have...</w:t>
      </w:r>
      <w:r>
        <w:rPr>
          <w:color w:val="242424"/>
          <w:sz w:val="4.3mm"/>
          <w:szCs w:val="4.3mm"/>
          <w:rFonts w:ascii="Segoe UI" w:cs="Segoe UI" w:eastAsia="Segoe UI" w:hAnsi="Segoe UI"/>
        </w:rPr>
        <w:br/>
        <w:t xml:space="preserve">clean laptop that I haven't, I actually just got Tom Kudrle to approve my V Dash stuff today and was gonna set up that laptop today, but I haven't set it up yet. I'm assuming we want it for system mapping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don't know. Yeah, I don't know if it's kosher, but also for Elizabeth, like, you'd be carrying around 3 laptops for the rest of your life.</w:t>
      </w:r>
      <w:r>
        <w:rPr>
          <w:color w:val="242424"/>
          <w:sz w:val="4.3mm"/>
          <w:szCs w:val="4.3mm"/>
          <w:rFonts w:ascii="Segoe UI" w:cs="Segoe UI" w:eastAsia="Segoe UI" w:hAnsi="Segoe UI"/>
        </w:rPr>
        <w:br/>
        <w:t xml:space="preserve">I don't know if you want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I mean, I try to like be strategic when I'm coming to the office the next day again. I just leave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Aaron.</w:t>
      </w:r>
      <w:r>
        <w:rPr>
          <w:color w:val="242424"/>
          <w:sz w:val="4.3mm"/>
          <w:szCs w:val="4.3mm"/>
          <w:rFonts w:ascii="Segoe UI" w:cs="Segoe UI" w:eastAsia="Segoe UI" w:hAnsi="Segoe UI"/>
        </w:rPr>
        <w:br/>
        <w:t xml:space="preserve">Hello. Thanks for hopping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Hey, have you met have you met marks in Aman?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Aman Upadhyay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I think I interviewed Aman, right? Mark, I don't think we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Aman Upadhyay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Nice to meet you.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That looks like a picture of the old Boston office and it always drove me nuts that there was the yoga mats and the fire extinguisher in the stock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 Cherepashensky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Well, most flammable things next to the most fireproofing object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Great, cool. Well, thanks for having on. We do you have much context on what's going on with frontier firms?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Only the two paragraphs that Tyler sent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cool. Well, I don't know if I'm going to be repetitive of what Tyler already said, but basically we're working with Marco, we're working with Jen Stave, we're doing this for...</w:t>
      </w:r>
      <w:r>
        <w:rPr>
          <w:color w:val="242424"/>
          <w:sz w:val="4.3mm"/>
          <w:szCs w:val="4.3mm"/>
          <w:rFonts w:ascii="Segoe UI" w:cs="Segoe UI" w:eastAsia="Segoe UI" w:hAnsi="Segoe UI"/>
        </w:rPr>
        <w:br/>
        <w:t xml:space="preserve">Ultimately, it'll go up to Satya, but basically, you know, similar to tech intensity, but now like AI and agentic flavor. We're trying to figure out what folks at the frontier of leveraging AI are doing and how their operating model is set up. We've put together some thoughts from interviews we've had with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questionably frontier people, some like clearly frontier, some maybe not. We're trying to figure it out. So we've had interviews, we've done some reading, we've put together what we think are the dimensions of an operating model, but it would be helpful to just get your reaction, like see.</w:t>
      </w:r>
      <w:r>
        <w:rPr>
          <w:color w:val="242424"/>
          <w:sz w:val="4.3mm"/>
          <w:szCs w:val="4.3mm"/>
          <w:rFonts w:ascii="Segoe UI" w:cs="Segoe UI" w:eastAsia="Segoe UI" w:hAnsi="Segoe UI"/>
        </w:rPr>
        <w:br/>
        <w:t xml:space="preserve">You know, is there anything missing, especially from like the technical point of view? Yeah, so we can just flash that in front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And I think, like, just if you react,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All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It's all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Sorry, it's messy. Should we start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An overview, maybe slide 15, just to give an idea.</w:t>
      </w:r>
      <w:r>
        <w:rPr>
          <w:color w:val="242424"/>
          <w:sz w:val="4.3mm"/>
          <w:szCs w:val="4.3mm"/>
          <w:rFonts w:ascii="Segoe UI" w:cs="Segoe UI" w:eastAsia="Segoe UI" w:hAnsi="Segoe UI"/>
        </w:rPr>
        <w:br/>
        <w:t xml:space="preserve">So we've gone back and forth with Microsoft a ton on this, but this is what they've landed at as like the three dimensions of the operating model, which is like the infrastructure, of course, everything like underlying it. The harness, which, have you heard of the term harness? Apparently it's becoming more commonly used, but we hadn't actually heard of it before Microsoft said it.</w:t>
      </w:r>
      <w:r>
        <w:rPr>
          <w:color w:val="242424"/>
          <w:sz w:val="4.3mm"/>
          <w:szCs w:val="4.3mm"/>
          <w:rFonts w:ascii="Segoe UI" w:cs="Segoe UI" w:eastAsia="Segoe UI" w:hAnsi="Segoe UI"/>
        </w:rPr>
        <w:br/>
        <w:t xml:space="preserve">But basically, it's like...</w:t>
      </w:r>
      <w:r>
        <w:rPr>
          <w:color w:val="242424"/>
          <w:sz w:val="4.3mm"/>
          <w:szCs w:val="4.3mm"/>
          <w:rFonts w:ascii="Segoe UI" w:cs="Segoe UI" w:eastAsia="Segoe UI" w:hAnsi="Segoe UI"/>
        </w:rPr>
        <w:br/>
        <w:t xml:space="preserve">Like what ties together the agents, like everything that's not infrastructure and everything that's not human. So it's like the orchestration of the agents and like the knowledge store and all those kind of things like access, positioningmetricsandmeasure, restrictions.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And then the operating environment, or I think we call it operating capabilities now, is like the human layer. Like, how do you set up an organization with people that can...</w:t>
      </w:r>
      <w:r>
        <w:rPr>
          <w:color w:val="242424"/>
          <w:sz w:val="4.3mm"/>
          <w:szCs w:val="4.3mm"/>
          <w:rFonts w:ascii="Segoe UI" w:cs="Segoe UI" w:eastAsia="Segoe UI" w:hAnsi="Segoe UI"/>
        </w:rPr>
        <w:br/>
        <w:t xml:space="preserve">leverage the agents or like how are you thinking about your people? How are you thinking about hiring? Like what kind of talent are you looking for? Like those kind of things. So that's like at a high level what we have tried to figure out and then yeah, let's start with infrastructure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So for infrastructure, which is why we are excited to talk to you, we haven't heard that much or we haven't asked the right questions yet, combination of both. So we're, oh, wait, I'm going to have to take this. We're working a little bit hypothesis driven here on how an actual frontier firm would look in certain things. So</w:t>
      </w:r>
      <w:r>
        <w:rPr>
          <w:color w:val="242424"/>
          <w:sz w:val="4.3mm"/>
          <w:szCs w:val="4.3mm"/>
          <w:rFonts w:ascii="Segoe UI" w:cs="Segoe UI" w:eastAsia="Segoe UI" w:hAnsi="Segoe UI"/>
        </w:rPr>
        <w:br/>
        <w:t xml:space="preserve">This is not like transitional. This is like if they are the frontier of AI firms, what would they do on each of these kind of subcategories? So how would their data and context substrate look like? What would their model look like? What would integration look like, et cetera. And then for some of them, we have heard some stuff for others.</w:t>
      </w:r>
      <w:r>
        <w:rPr>
          <w:color w:val="242424"/>
          <w:sz w:val="4.3mm"/>
          <w:szCs w:val="4.3mm"/>
          <w:rFonts w:ascii="Segoe UI" w:cs="Segoe UI" w:eastAsia="Segoe UI" w:hAnsi="Segoe UI"/>
        </w:rPr>
        <w:br/>
        <w:t xml:space="preserve">we haven't really heard anything like you're seeing compute as basically us making hypotheses and all of that. So what would be ideal to get from you is first a sense on if you think.</w:t>
      </w:r>
      <w:r>
        <w:rPr>
          <w:color w:val="242424"/>
          <w:sz w:val="4.3mm"/>
          <w:szCs w:val="4.3mm"/>
          <w:rFonts w:ascii="Segoe UI" w:cs="Segoe UI" w:eastAsia="Segoe UI" w:hAnsi="Segoe UI"/>
        </w:rPr>
        <w:br/>
        <w:t xml:space="preserve">Like, are there any pillars that were missing that you think a frontier firm would have? So already, I guess we added compute, which a current firm wouldn't necessarily have as a set infrastructure pillar, but we think a frontier firm would have, but are there other infrastructure pillars that a true frontier firm would have or would no longer have?</w:t>
      </w:r>
      <w:r>
        <w:rPr>
          <w:color w:val="242424"/>
          <w:sz w:val="4.3mm"/>
          <w:szCs w:val="4.3mm"/>
          <w:rFonts w:ascii="Segoe UI" w:cs="Segoe UI" w:eastAsia="Segoe UI" w:hAnsi="Segoe UI"/>
        </w:rPr>
        <w:br/>
        <w:t xml:space="preserve">that could also be a thing. Like something that's on here is now like no longer in use if you're truly the frontier.</w:t>
      </w:r>
      <w:r>
        <w:rPr>
          <w:color w:val="242424"/>
          <w:sz w:val="4.3mm"/>
          <w:szCs w:val="4.3mm"/>
          <w:rFonts w:ascii="Segoe UI" w:cs="Segoe UI" w:eastAsia="Segoe UI" w:hAnsi="Segoe UI"/>
        </w:rPr>
        <w:br/>
        <w:t xml:space="preserve">So that could be one type of reaction that would be really helpful. I can like continue talking through what ideally you would like to find out, but I'll let you like.</w:t>
      </w:r>
      <w:r>
        <w:rPr>
          <w:color w:val="242424"/>
          <w:sz w:val="4.3mm"/>
          <w:szCs w:val="4.3mm"/>
          <w:rFonts w:ascii="Segoe UI" w:cs="Segoe UI" w:eastAsia="Segoe UI" w:hAnsi="Segoe UI"/>
        </w:rPr>
        <w:br/>
        <w:t xml:space="preserve">Have any reactions first, if you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was just looking at the reference architecture that we used in a couple of the second opinion engagements that we had. There might be a couple more concepts, at least, that would be worth pulling in.</w:t>
      </w:r>
      <w:r>
        <w:rPr>
          <w:color w:val="242424"/>
          <w:sz w:val="4.3mm"/>
          <w:szCs w:val="4.3mm"/>
          <w:rFonts w:ascii="Segoe UI" w:cs="Segoe UI" w:eastAsia="Segoe UI" w:hAnsi="Segoe UI"/>
        </w:rPr>
        <w:br/>
        <w:t xml:space="preserve">I think we're kind of assuming cloud in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Yeah, we could should maybe make it explicit.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Cloud-based infrastructure.</w:t>
      </w:r>
      <w:r>
        <w:rPr>
          <w:color w:val="242424"/>
          <w:sz w:val="4.3mm"/>
          <w:szCs w:val="4.3mm"/>
          <w:rFonts w:ascii="Segoe UI" w:cs="Segoe UI" w:eastAsia="Segoe UI" w:hAnsi="Segoe UI"/>
        </w:rPr>
        <w:br/>
        <w:t xml:space="preserve">Yeah, I think if you're really gonna be at the frontier, you you're recognizing that it's way cheaper to rent capacity from from AWS or Azure versus compared to like running your own tech stack in in 99% of the time, unless you're like an LLM.</w:t>
      </w:r>
      <w:r>
        <w:rPr>
          <w:color w:val="242424"/>
          <w:sz w:val="4.3mm"/>
          <w:szCs w:val="4.3mm"/>
          <w:rFonts w:ascii="Segoe UI" w:cs="Segoe UI" w:eastAsia="Segoe UI" w:hAnsi="Segoe UI"/>
        </w:rPr>
        <w:br/>
        <w:t xml:space="preserve">Produce yourself.</w:t>
      </w:r>
      <w:r>
        <w:rPr>
          <w:color w:val="242424"/>
          <w:sz w:val="4.3mm"/>
          <w:szCs w:val="4.3mm"/>
          <w:rFonts w:ascii="Segoe UI" w:cs="Segoe UI" w:eastAsia="Segoe UI" w:hAnsi="Segoe UI"/>
        </w:rPr>
        <w:br/>
        <w:t xml:space="preserve">So, be worth, I would need to look at this again, and I can probably have better, better reactions after that.</w:t>
      </w:r>
      <w:r>
        <w:rPr>
          <w:color w:val="242424"/>
          <w:sz w:val="4.3mm"/>
          <w:szCs w:val="4.3mm"/>
          <w:rFonts w:ascii="Segoe UI" w:cs="Segoe UI" w:eastAsia="Segoe UI" w:hAnsi="Segoe UI"/>
        </w:rPr>
        <w:br/>
        <w:t xml:space="preserve">But I see cloud native functionality is what we had. You're looking for a modular structure. And I think in the data layer specifically, which is always my favorite, like you're looking for centralized sets of definitions. There's an agreed upon semantic layer of what does a widget.</w:t>
      </w:r>
      <w:r>
        <w:rPr>
          <w:color w:val="242424"/>
          <w:sz w:val="4.3mm"/>
          <w:szCs w:val="4.3mm"/>
          <w:rFonts w:ascii="Segoe UI" w:cs="Segoe UI" w:eastAsia="Segoe UI" w:hAnsi="Segoe UI"/>
        </w:rPr>
        <w:br/>
        <w:t xml:space="preserve">produced mean for this company. Because if you don't have those definitions right, then all the AI that you build on top of that is potentially going to answer differently every time.</w:t>
      </w:r>
      <w:r>
        <w:rPr>
          <w:color w:val="242424"/>
          <w:sz w:val="4.3mm"/>
          <w:szCs w:val="4.3mm"/>
          <w:rFonts w:ascii="Segoe UI" w:cs="Segoe UI" w:eastAsia="Segoe UI" w:hAnsi="Segoe UI"/>
        </w:rPr>
        <w:br/>
        <w:t xml:space="preserve">And so you need that centralized business logic.</w:t>
      </w:r>
      <w:r>
        <w:rPr>
          <w:color w:val="242424"/>
          <w:sz w:val="4.3mm"/>
          <w:szCs w:val="4.3mm"/>
          <w:rFonts w:ascii="Segoe UI" w:cs="Segoe UI" w:eastAsia="Segoe UI" w:hAnsi="Segoe UI"/>
        </w:rPr>
        <w:br/>
        <w:t xml:space="preserve">however you want to call it today. Like, I don't know. I'm like an AI pill, but I'm also AI skeptic at the same time. Like, I feel like 99% of the things that we talk about for agentification now are like...</w:t>
      </w:r>
      <w:r>
        <w:rPr>
          <w:color w:val="242424"/>
          <w:sz w:val="4.3mm"/>
          <w:szCs w:val="4.3mm"/>
          <w:rFonts w:ascii="Segoe UI" w:cs="Segoe UI" w:eastAsia="Segoe UI" w:hAnsi="Segoe UI"/>
        </w:rPr>
        <w:br/>
        <w:t xml:space="preserve">what used to be called data pipelines and data engineering. Like, if your data's not in good shape, you're not going to do any of this stuff. So I would add something like that in the data and context substrate about, like, we just have like data sits there, but that could mean a lot of things. And so you need to have your data structured in a good way for these agents or for agentic type workflows to actually leverage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model seems fine.</w:t>
      </w:r>
      <w:r>
        <w:rPr>
          <w:color w:val="242424"/>
          <w:sz w:val="4.3mm"/>
          <w:szCs w:val="4.3mm"/>
          <w:rFonts w:ascii="Segoe UI" w:cs="Segoe UI" w:eastAsia="Segoe UI" w:hAnsi="Segoe UI"/>
        </w:rPr>
        <w:br/>
        <w:t xml:space="preserve">So, own models on the compression.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question about data in context, because we went back and forth on this yesterday, but we basically think right now you would think of it as three layers. Like you have a data layer, you have the general like agent context layer, and then you have scoped context per agent, like whatever the function is. And we're basically assuming that in a true frontier 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the data and general context would be the same because you'd basically go in with the assumption that generally agents should be able to access all types of data that are in the company and then just through like the scoping, you'd make sure they only access the thing that's like relevant for that task and that's where you like bring in permissions and stuff. But I don't know if that's a right assumption.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I'd be curious to hear your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So we'd have a data layer, we'd have like a common set of definitions that are accessible to all agents, and then there's like domain specific pieces. So you've got your FinOps agent, they can see some information about staff and expenses and maybe time entries or something, and then it has more specific.</w:t>
      </w:r>
      <w:r>
        <w:rPr>
          <w:color w:val="242424"/>
          <w:sz w:val="4.3mm"/>
          <w:szCs w:val="4.3mm"/>
          <w:rFonts w:ascii="Segoe UI" w:cs="Segoe UI" w:eastAsia="Segoe UI" w:hAnsi="Segoe UI"/>
        </w:rPr>
        <w:br/>
        <w:t xml:space="preserve">entries from the ERP on like what has been incoming invoices or Accounts Payable type type stuff. Is that what you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Yeah, so what I think of is like you have all the data that's available and then in a non-frontier firm, you'd maybe be like, okay, we have all this data available, but for agents in general, we're only going to set aside this type of data or this type of context that they can have. And then on top of that, still like.</w:t>
      </w:r>
      <w:r>
        <w:rPr>
          <w:color w:val="242424"/>
          <w:sz w:val="4.3mm"/>
          <w:szCs w:val="4.3mm"/>
          <w:rFonts w:ascii="Segoe UI" w:cs="Segoe UI" w:eastAsia="Segoe UI" w:hAnsi="Segoe UI"/>
        </w:rPr>
        <w:br/>
        <w:t xml:space="preserve">even on top of that, like the hiring agent can only see our like CVs and maybe like some staffing requests. And then the like customer outbound agent can see none of the two and can only see like the CRM data. So that's like the three layered version. And then we're saying maybe in a frontier.</w:t>
      </w:r>
      <w:r>
        <w:rPr>
          <w:color w:val="242424"/>
          <w:sz w:val="4.3mm"/>
          <w:szCs w:val="4.3mm"/>
          <w:rFonts w:ascii="Segoe UI" w:cs="Segoe UI" w:eastAsia="Segoe UI" w:hAnsi="Segoe UI"/>
        </w:rPr>
        <w:br/>
        <w:t xml:space="preserve">you just assume every data is agent data. They would no longer be like, this is general data we have, and then this is like context that could be used by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So does the agent have more access than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Through scoping, it wouldn't necessarily.</w:t>
      </w:r>
      <w:r>
        <w:rPr>
          <w:color w:val="242424"/>
          <w:sz w:val="4.3mm"/>
          <w:szCs w:val="4.3mm"/>
          <w:rFonts w:ascii="Segoe UI" w:cs="Segoe UI" w:eastAsia="Segoe UI" w:hAnsi="Segoe UI"/>
        </w:rPr>
        <w:br/>
        <w:t xml:space="preserve">But you'd assume that every, like, all data is available for an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Maybe I'm misunderstanding, but when you're saying all data, I'm thinking like you don't have access to our central data warehouse. We don't give that to every employee. Are we going to give that to agents out of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You would if you're the right agent. So if you're the agent that's in scope for that data, yes, you would have access. It's like Jeff has access to it, but I don't. Like the agent that's basically Jeff agent would have access to it, but the other agent wouldn't. Like that's the kind of scoped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What problem is that solving?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The scoping.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Well, I mean, like, we're talking about giving data access to the agents, but I think we should only be giving access to an agent if it's accomplishing or solving some sort of problem.</w:t>
      </w:r>
      <w:r>
        <w:rPr>
          <w:color w:val="242424"/>
          <w:sz w:val="4.3mm"/>
          <w:szCs w:val="4.3mm"/>
          <w:rFonts w:ascii="Segoe UI" w:cs="Segoe UI" w:eastAsia="Segoe UI" w:hAnsi="Segoe UI"/>
        </w:rPr>
        <w:br/>
        <w:t xml:space="preserve">So I would say scoped access is more important, I think is what I'm, that's my reaction to that. Like the blanket access concerns me. I think you want more agents that have access to just the data that they should have access to. And they're probably serving a very like niche specific need, unless we're talking like open call agents and then.</w:t>
      </w:r>
      <w:r>
        <w:rPr>
          <w:color w:val="242424"/>
          <w:sz w:val="4.3mm"/>
          <w:szCs w:val="4.3mm"/>
          <w:rFonts w:ascii="Segoe UI" w:cs="Segoe UI" w:eastAsia="Segoe UI" w:hAnsi="Segoe UI"/>
        </w:rPr>
        <w:br/>
        <w:t xml:space="preserve">All bets are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Yeah, I do agree on that. I think the question is more, is the general data layer of an enterprise the same as...</w:t>
      </w:r>
      <w:r>
        <w:rPr>
          <w:color w:val="242424"/>
          <w:sz w:val="4.3mm"/>
          <w:szCs w:val="4.3mm"/>
          <w:rFonts w:ascii="Segoe UI" w:cs="Segoe UI" w:eastAsia="Segoe UI" w:hAnsi="Segoe UI"/>
        </w:rPr>
        <w:br/>
        <w:t xml:space="preserve">a potential general context layer, and then you scope on top of that.</w:t>
      </w:r>
      <w:r>
        <w:rPr>
          <w:color w:val="242424"/>
          <w:sz w:val="4.3mm"/>
          <w:szCs w:val="4.3mm"/>
          <w:rFonts w:ascii="Segoe UI" w:cs="Segoe UI" w:eastAsia="Segoe UI" w:hAnsi="Segoe UI"/>
        </w:rPr>
        <w:br/>
        <w:t xml:space="preserve">Which I think the answer 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Sorry, then, yes, yes, sorry, misunderstood.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Cool, no, that I just, yeah, I just wanted to validate basically that it's fine that we're mixing up data and contacts and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Yeah, um, I mean, for this, I would...</w:t>
      </w:r>
      <w:r>
        <w:rPr>
          <w:color w:val="242424"/>
          <w:sz w:val="4.3mm"/>
          <w:szCs w:val="4.3mm"/>
          <w:rFonts w:ascii="Segoe UI" w:cs="Segoe UI" w:eastAsia="Segoe UI" w:hAnsi="Segoe UI"/>
        </w:rPr>
        <w:br/>
        <w:t xml:space="preserve">Personally, I would put...</w:t>
      </w:r>
      <w:r>
        <w:rPr>
          <w:color w:val="242424"/>
          <w:sz w:val="4.3mm"/>
          <w:szCs w:val="4.3mm"/>
          <w:rFonts w:ascii="Segoe UI" w:cs="Segoe UI" w:eastAsia="Segoe UI" w:hAnsi="Segoe UI"/>
        </w:rPr>
        <w:br/>
        <w:t xml:space="preserve">Like the data on the bottom.</w:t>
      </w:r>
      <w:r>
        <w:rPr>
          <w:color w:val="242424"/>
          <w:sz w:val="4.3mm"/>
          <w:szCs w:val="4.3mm"/>
          <w:rFonts w:ascii="Segoe UI" w:cs="Segoe UI" w:eastAsia="Segoe UI" w:hAnsi="Segoe UI"/>
        </w:rPr>
        <w:br/>
        <w:t xml:space="preserve">I like, draw it as like an actual like stack that you're building on top of, and everything you need to build on is data, just somewhat from that reference architecture that we have. Like, we have your sources, that's like you have all your source data, we then talk about connectors, so like that's hitting integration and connection pieces that you have here. I think you have a lot of the same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just in like a different order, but like visually, you're building on all your source systems, you're pulling that in a central place, great. And you build some connectors so that agents can talk to that data. What other services are you building on top of that? You probably want your agents running in execution environments that like lockdown access. You don't want your agent.</w:t>
      </w:r>
      <w:r>
        <w:rPr>
          <w:color w:val="242424"/>
          <w:sz w:val="4.3mm"/>
          <w:szCs w:val="4.3mm"/>
          <w:rFonts w:ascii="Segoe UI" w:cs="Segoe UI" w:eastAsia="Segoe UI" w:hAnsi="Segoe UI"/>
        </w:rPr>
        <w:br/>
        <w:t xml:space="preserve">With.</w:t>
      </w:r>
      <w:r>
        <w:rPr>
          <w:color w:val="242424"/>
          <w:sz w:val="4.3mm"/>
          <w:szCs w:val="4.3mm"/>
          <w:rFonts w:ascii="Segoe UI" w:cs="Segoe UI" w:eastAsia="Segoe UI" w:hAnsi="Segoe UI"/>
        </w:rPr>
        <w:br/>
        <w:t xml:space="preserve">internet access being prompt injected and exposing all of your financial transactions or all of the emails from the company because we're talking about giving it a lot of access.</w:t>
      </w:r>
      <w:r>
        <w:rPr>
          <w:color w:val="242424"/>
          <w:sz w:val="4.3mm"/>
          <w:szCs w:val="4.3mm"/>
          <w:rFonts w:ascii="Segoe UI" w:cs="Segoe UI" w:eastAsia="Segoe UI" w:hAnsi="Segoe UI"/>
        </w:rPr>
        <w:br/>
        <w:t xml:space="preserve">But I think generally these, sorry, I don't have a ton of like strong thoughts here. I feel like I'm just, obviously I'm just making this up as I go because it's the first time I've seen it. Nothing stands out to me as egregiously wrong in what you have. I don't know if I have constructed additions to what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maybe we can also focus on some of the green diamonds because those are things that we haven't heard yet and we haven't necessarily confirmed in external research. It's just from like thinking about it. It feels like that could happen. So if you have reactions to any of the green diamonds,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That'd be helpful input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Is there a default?</w:t>
      </w:r>
      <w:r>
        <w:rPr>
          <w:color w:val="242424"/>
          <w:sz w:val="4.3mm"/>
          <w:szCs w:val="4.3mm"/>
          <w:rFonts w:ascii="Segoe UI" w:cs="Segoe UI" w:eastAsia="Segoe UI" w:hAnsi="Segoe UI"/>
        </w:rPr>
        <w:br/>
        <w:t xml:space="preserve">And I would agree with standard protocols and open APIs, like you want that.</w:t>
      </w:r>
      <w:r>
        <w:rPr>
          <w:color w:val="242424"/>
          <w:sz w:val="4.3mm"/>
          <w:szCs w:val="4.3mm"/>
          <w:rFonts w:ascii="Segoe UI" w:cs="Segoe UI" w:eastAsia="Segoe UI" w:hAnsi="Segoe UI"/>
        </w:rPr>
        <w:br/>
        <w:t xml:space="preserve">I'm not so sure that your enterprise tools are going to disappear.</w:t>
      </w:r>
      <w:r>
        <w:rPr>
          <w:color w:val="242424"/>
          <w:sz w:val="4.3mm"/>
          <w:szCs w:val="4.3mm"/>
          <w:rFonts w:ascii="Segoe UI" w:cs="Segoe UI" w:eastAsia="Segoe UI" w:hAnsi="Segoe UI"/>
        </w:rPr>
        <w:br/>
        <w:t xml:space="preserve">Or, I'm more of a skeptic on that, but happy to be proven wrong.</w:t>
      </w:r>
      <w:r>
        <w:rPr>
          <w:color w:val="242424"/>
          <w:sz w:val="4.3mm"/>
          <w:szCs w:val="4.3mm"/>
          <w:rFonts w:ascii="Segoe UI" w:cs="Segoe UI" w:eastAsia="Segoe UI" w:hAnsi="Segoe UI"/>
        </w:rPr>
        <w:br/>
        <w:t xml:space="preserve">Uh, double retries and checkpoints. That sounds like...</w:t>
      </w:r>
      <w:r>
        <w:rPr>
          <w:color w:val="242424"/>
          <w:sz w:val="4.3mm"/>
          <w:szCs w:val="4.3mm"/>
          <w:rFonts w:ascii="Segoe UI" w:cs="Segoe UI" w:eastAsia="Segoe UI" w:hAnsi="Segoe UI"/>
        </w:rPr>
        <w:br/>
        <w:t xml:space="preserve">What Karim probably would call durable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there are frameworks out there that do that, like Line Graph and Temporal. They have the stuff built in to do those types of things. So you're using some sort of durable execution framework in your pipeline. You're not just relying on the agent itself. You have the harness and glue around it that can handle failures and actually helps enforce.</w:t>
      </w:r>
      <w:r>
        <w:rPr>
          <w:color w:val="242424"/>
          <w:sz w:val="4.3mm"/>
          <w:szCs w:val="4.3mm"/>
          <w:rFonts w:ascii="Segoe UI" w:cs="Segoe UI" w:eastAsia="Segoe UI" w:hAnsi="Segoe UI"/>
        </w:rPr>
        <w:br/>
        <w:t xml:space="preserve">you're arriving at the right result. So way less, way less open claw in this situation and more like this is the workflow that I expect you to implement is where that would come in. The sandbox is more for like.</w:t>
      </w:r>
      <w:r>
        <w:rPr>
          <w:color w:val="242424"/>
          <w:sz w:val="4.3mm"/>
          <w:szCs w:val="4.3mm"/>
          <w:rFonts w:ascii="Segoe UI" w:cs="Segoe UI" w:eastAsia="Segoe UI" w:hAnsi="Segoe UI"/>
        </w:rPr>
        <w:br/>
        <w:t xml:space="preserve">Hey, Claude, don't do this.</w:t>
      </w:r>
      <w:r>
        <w:rPr>
          <w:color w:val="242424"/>
          <w:sz w:val="4.3mm"/>
          <w:szCs w:val="4.3mm"/>
          <w:rFonts w:ascii="Segoe UI" w:cs="Segoe UI" w:eastAsia="Segoe UI" w:hAnsi="Segoe UI"/>
        </w:rPr>
        <w:br/>
        <w:t xml:space="preserve">Type activity.</w:t>
      </w:r>
      <w:r>
        <w:rPr>
          <w:color w:val="242424"/>
          <w:sz w:val="4.3mm"/>
          <w:szCs w:val="4.3mm"/>
          <w:rFonts w:ascii="Segoe UI" w:cs="Segoe UI" w:eastAsia="Segoe UI" w:hAnsi="Segoe UI"/>
        </w:rPr>
        <w:br/>
        <w:t xml:space="preserve">Human gates and runtime makes sense. I agree with that. How you implement that.</w:t>
      </w:r>
      <w:r>
        <w:rPr>
          <w:color w:val="242424"/>
          <w:sz w:val="4.3mm"/>
          <w:szCs w:val="4.3mm"/>
          <w:rFonts w:ascii="Segoe UI" w:cs="Segoe UI" w:eastAsia="Segoe UI" w:hAnsi="Segoe UI"/>
        </w:rPr>
        <w:br/>
        <w:t xml:space="preserve">is where I think it breaks down.</w:t>
      </w:r>
      <w:r>
        <w:rPr>
          <w:color w:val="242424"/>
          <w:sz w:val="4.3mm"/>
          <w:szCs w:val="4.3mm"/>
          <w:rFonts w:ascii="Segoe UI" w:cs="Segoe UI" w:eastAsia="Segoe UI" w:hAnsi="Segoe UI"/>
        </w:rPr>
        <w:br/>
        <w:t xml:space="preserve">or will be challenging, especially if you're talking at like an organization, a large organization level that we're talking about.</w:t>
      </w:r>
      <w:r>
        <w:rPr>
          <w:color w:val="242424"/>
          <w:sz w:val="4.3mm"/>
          <w:szCs w:val="4.3mm"/>
          <w:rFonts w:ascii="Segoe UI" w:cs="Segoe UI" w:eastAsia="Segoe UI" w:hAnsi="Segoe UI"/>
        </w:rPr>
        <w:br/>
        <w:t xml:space="preserve">If you have a lot of agentic workflows, that is going to become very hard, very quickly to have a human gate.</w:t>
      </w:r>
      <w:r>
        <w:rPr>
          <w:color w:val="242424"/>
          <w:sz w:val="4.3mm"/>
          <w:szCs w:val="4.3mm"/>
          <w:rFonts w:ascii="Segoe UI" w:cs="Segoe UI" w:eastAsia="Segoe UI" w:hAnsi="Segoe UI"/>
        </w:rPr>
        <w:br/>
        <w:t xml:space="preserve">So maybe there's like a risk, there's a risk framework or a even like Cloud Code and Codex now have this built in where you put it in auto mode and it's actually using a separate LLM call to evaluate the riskiness of the current action that the agent wants to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Maybe there's room to put something like that in. Because if you're just like, yeah, we're going to have Slack messages or Teams and we'll react to it, like everyone's just going to get a notification of fatigue and ignore it after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I don't know if that's a helpful point or not,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Yeah, like almost like the judge. I think that's like a term people keep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It's a type of LLM as judge, yeah.</w:t>
      </w:r>
      <w:r>
        <w:rPr>
          <w:color w:val="242424"/>
          <w:sz w:val="4.3mm"/>
          <w:szCs w:val="4.3mm"/>
          <w:rFonts w:ascii="Segoe UI" w:cs="Segoe UI" w:eastAsia="Segoe UI" w:hAnsi="Segoe UI"/>
        </w:rPr>
        <w:br/>
        <w:t xml:space="preserve">implementation.</w:t>
      </w:r>
      <w:r>
        <w:rPr>
          <w:color w:val="242424"/>
          <w:sz w:val="4.3mm"/>
          <w:szCs w:val="4.3mm"/>
          <w:rFonts w:ascii="Segoe UI" w:cs="Segoe UI" w:eastAsia="Segoe UI" w:hAnsi="Segoe UI"/>
        </w:rPr>
        <w:br/>
        <w:t xml:space="preserve">Evals to determine autonomy.</w:t>
      </w:r>
      <w:r>
        <w:rPr>
          <w:color w:val="242424"/>
          <w:sz w:val="4.3mm"/>
          <w:szCs w:val="4.3mm"/>
          <w:rFonts w:ascii="Segoe UI" w:cs="Segoe UI" w:eastAsia="Segoe UI" w:hAnsi="Segoe UI"/>
        </w:rPr>
        <w:br/>
        <w:t xml:space="preserve">You do want telemetry.</w:t>
      </w:r>
      <w:r>
        <w:rPr>
          <w:color w:val="242424"/>
          <w:sz w:val="4.3mm"/>
          <w:szCs w:val="4.3mm"/>
          <w:rFonts w:ascii="Segoe UI" w:cs="Segoe UI" w:eastAsia="Segoe UI" w:hAnsi="Segoe UI"/>
        </w:rPr>
        <w:br/>
        <w:t xml:space="preserve">I feel like I should just send you guys the proposed stack that I sent to Camel. So it would kind of cover some of these buckets as well. Yes, you should have telemetry involved in all of your agent tech workflows. You should be capturing as much as you can. That also helps you capture drift or get feedback from your users on is it actually working.</w:t>
      </w:r>
      <w:r>
        <w:rPr>
          <w:color w:val="242424"/>
          <w:sz w:val="4.3mm"/>
          <w:szCs w:val="4.3mm"/>
          <w:rFonts w:ascii="Segoe UI" w:cs="Segoe UI" w:eastAsia="Segoe UI" w:hAnsi="Segoe UI"/>
        </w:rPr>
        <w:br/>
        <w:t xml:space="preserve">So that 100% should be built in.</w:t>
      </w:r>
      <w:r>
        <w:rPr>
          <w:color w:val="242424"/>
          <w:sz w:val="4.3mm"/>
          <w:szCs w:val="4.3mm"/>
          <w:rFonts w:ascii="Segoe UI" w:cs="Segoe UI" w:eastAsia="Segoe UI" w:hAnsi="Segoe UI"/>
        </w:rPr>
        <w:br/>
        <w:t xml:space="preserve">There's still probably a team that's adapting and adjusting as you go. I don't see that in here. Maybe it doesn't need to be in here, but...</w:t>
      </w:r>
      <w:r>
        <w:rPr>
          <w:color w:val="242424"/>
          <w:sz w:val="4.3mm"/>
          <w:szCs w:val="4.3mm"/>
          <w:rFonts w:ascii="Segoe UI" w:cs="Segoe UI" w:eastAsia="Segoe UI" w:hAnsi="Segoe UI"/>
        </w:rPr>
        <w:br/>
        <w:t xml:space="preserve">It's not going to fully replace their engineering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19:34</w:t>
      </w:r>
      <w:r>
        <w:rPr>
          <w:color w:val="242424"/>
          <w:sz w:val="4.3mm"/>
          <w:szCs w:val="4.3mm"/>
          <w:rFonts w:ascii="Segoe UI" w:cs="Segoe UI" w:eastAsia="Segoe UI" w:hAnsi="Segoe UI"/>
        </w:rPr>
        <w:br/>
        <w:t xml:space="preserve">Someone's still gotta go turn the button, press the button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to turn the machine on.</w:t>
      </w:r>
      <w:r>
        <w:rPr>
          <w:color w:val="242424"/>
          <w:sz w:val="4.3mm"/>
          <w:szCs w:val="4.3mm"/>
          <w:rFonts w:ascii="Segoe UI" w:cs="Segoe UI" w:eastAsia="Segoe UI" w:hAnsi="Segoe UI"/>
        </w:rPr>
        <w:br/>
        <w:t xml:space="preserve">Is this helpful? Do you want to redirect me? Feel free to redirect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Yeah, no, no, no, I, I'm still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Maybe one follow up question, just why do you think enterprise tools will start, won't start disappearing? I can talk you through why we made up that hypothesis, which is just like an agent wouldn't need like the UI friendliness that an CRM or ERP gives you. It's basically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why do you separate that data out into different tools? It's like, so I can make sense of it. But if you're an agent, do you need the separation to make sense of it? Or do you just go in and pull from all the data that's available anyways to answer whatever question there is? That's why we made up this hypothesis, but I'm curious to hear why you think it wouldn't.</w:t>
      </w:r>
      <w:r>
        <w:rPr>
          <w:color w:val="242424"/>
          <w:sz w:val="4.3mm"/>
          <w:szCs w:val="4.3mm"/>
          <w:rFonts w:ascii="Segoe UI" w:cs="Segoe UI" w:eastAsia="Segoe UI" w:hAnsi="Segoe UI"/>
        </w:rPr>
        <w:br/>
        <w:t xml:space="preserve">actually disappear.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You still need deterministic workflows that ensure that you're tracking the right data and using the data in the right way.</w:t>
      </w:r>
      <w:r>
        <w:rPr>
          <w:color w:val="242424"/>
          <w:sz w:val="4.3mm"/>
          <w:szCs w:val="4.3mm"/>
          <w:rFonts w:ascii="Segoe UI" w:cs="Segoe UI" w:eastAsia="Segoe UI" w:hAnsi="Segoe UI"/>
        </w:rPr>
        <w:br/>
        <w:t xml:space="preserve">My fear with just throw the agent at it is that you're letting the agent decide that process every time. So you're either going to like reinvent the workflows that CRMs and ERPs already implement just without a GUI. It could be a headless ERP or something. But you're still going to have something that's enforcing those same types of workflows. So I don't.</w:t>
      </w:r>
      <w:r>
        <w:rPr>
          <w:color w:val="242424"/>
          <w:sz w:val="4.3mm"/>
          <w:szCs w:val="4.3mm"/>
          <w:rFonts w:ascii="Segoe UI" w:cs="Segoe UI" w:eastAsia="Segoe UI" w:hAnsi="Segoe UI"/>
        </w:rPr>
        <w:br/>
        <w:t xml:space="preserve">I think they're fully gonna go away. There still are humans somewhere in the process, right? So, where does the human intervene if the agent's gone? Of course, they need to be able to go into Salesforce still and see the record and see what happened, or go into NetSuite and adjust the invoice or the expense that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misunderstood or misinterpreted. So maybe they're less used, but I don't.</w:t>
      </w:r>
      <w:r>
        <w:rPr>
          <w:color w:val="242424"/>
          <w:sz w:val="4.3mm"/>
          <w:szCs w:val="4.3mm"/>
          <w:rFonts w:ascii="Segoe UI" w:cs="Segoe UI" w:eastAsia="Segoe UI" w:hAnsi="Segoe UI"/>
        </w:rPr>
        <w:br/>
        <w:t xml:space="preserve">I don't think they're fully going away. I'm skeptical they fully go away.</w:t>
      </w:r>
      <w:r>
        <w:rPr>
          <w:color w:val="242424"/>
          <w:sz w:val="4.3mm"/>
          <w:szCs w:val="4.3mm"/>
          <w:rFonts w:ascii="Segoe UI" w:cs="Segoe UI" w:eastAsia="Segoe UI" w:hAnsi="Segoe UI"/>
        </w:rPr>
        <w:br/>
        <w:t xml:space="preserve">That's a lot of vibes, but that's my hot to take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I think that's fair. I also like the point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Telling you this as I have tried my own, like, I'm going to vibe my whole software stack at home thing. I've had some good success when I'm very proscriptive and like, I want this, this, this, and this. When I'm like, build me a system that makes a castle in the sky.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I've had less success in that situation. So the more specific I can be, the better results I get. Maybe in a couple years, this isn't a problem. Maybe we're AGI.</w:t>
      </w:r>
      <w:r>
        <w:rPr>
          <w:color w:val="242424"/>
          <w:sz w:val="4.3mm"/>
          <w:szCs w:val="4.3mm"/>
          <w:rFonts w:ascii="Segoe UI" w:cs="Segoe UI" w:eastAsia="Segoe UI" w:hAnsi="Segoe UI"/>
        </w:rPr>
        <w:br/>
        <w:t xml:space="preserve">Claude is, Skynet is coming for me because I tell Claude he screwed up too many times.</w:t>
      </w:r>
      <w:r>
        <w:rPr>
          <w:color w:val="242424"/>
          <w:sz w:val="4.3mm"/>
          <w:szCs w:val="4.3mm"/>
          <w:rFonts w:ascii="Segoe UI" w:cs="Segoe UI" w:eastAsia="Segoe UI" w:hAnsi="Segoe UI"/>
        </w:rPr>
        <w:br/>
        <w:t xml:space="preserve">But for right now, anyways, I think you still need those interfaces.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Revenge.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actually, the deterministic workflow part, just like for us, I feel like maybe that's something we should add to either harness or whatever, but like be like, it's almost like a strategic choice when you do a deterministic workflow versus like where you just like fully let the LLM freestyle every part of it. I feel like that might.</w:t>
      </w:r>
      <w:r>
        <w:rPr>
          <w:color w:val="242424"/>
          <w:sz w:val="4.3mm"/>
          <w:szCs w:val="4.3mm"/>
          <w:rFonts w:ascii="Segoe UI" w:cs="Segoe UI" w:eastAsia="Segoe UI" w:hAnsi="Segoe UI"/>
        </w:rPr>
        <w:br/>
        <w:t xml:space="preserve">You'd become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Like, can you run a full organization on a Jesus take the wheel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strategic in that.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We'll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Like, that's like putting the agent in charge, like, with no bounds on what it can do. Like, I'm skeptical.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Um, and then,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Especially like Microsoft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the other thing that I don't have an answer to, and I don't know if I have a hypothesis to either, is like my big yellow thing here. Like, do we expect...</w:t>
      </w:r>
      <w:r>
        <w:rPr>
          <w:color w:val="242424"/>
          <w:sz w:val="4.3mm"/>
          <w:szCs w:val="4.3mm"/>
          <w:rFonts w:ascii="Segoe UI" w:cs="Segoe UI" w:eastAsia="Segoe UI" w:hAnsi="Segoe UI"/>
        </w:rPr>
        <w:br/>
        <w:t xml:space="preserve">that a frontier firm has a different way.</w:t>
      </w:r>
      <w:r>
        <w:rPr>
          <w:color w:val="242424"/>
          <w:sz w:val="4.3mm"/>
          <w:szCs w:val="4.3mm"/>
          <w:rFonts w:ascii="Segoe UI" w:cs="Segoe UI" w:eastAsia="Segoe UI" w:hAnsi="Segoe UI"/>
        </w:rPr>
        <w:br/>
        <w:t xml:space="preserve">of updating their data like either a different cadence or like a different way to do it.</w:t>
      </w:r>
      <w:r>
        <w:rPr>
          <w:color w:val="242424"/>
          <w:sz w:val="4.3mm"/>
          <w:szCs w:val="4.3mm"/>
          <w:rFonts w:ascii="Segoe UI" w:cs="Segoe UI" w:eastAsia="Segoe UI" w:hAnsi="Segoe UI"/>
        </w:rPr>
        <w:br/>
        <w:t xml:space="preserve">Or, yeah, I think mostly I'd be like thinking about cadence, but maybe I'm missing a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feel like it's going to be the same no matter what. Like it depends on the velocity of how often your data are changing and like.</w:t>
      </w:r>
      <w:r>
        <w:rPr>
          <w:color w:val="242424"/>
          <w:sz w:val="4.3mm"/>
          <w:szCs w:val="4.3mm"/>
          <w:rFonts w:ascii="Segoe UI" w:cs="Segoe UI" w:eastAsia="Segoe UI" w:hAnsi="Segoe UI"/>
        </w:rPr>
        <w:br/>
        <w:t xml:space="preserve">Your update cadence is fully based on how often you need it to update, and I don't think that that changes with agents. Maybe agents need to react faster, or they're generating data faster, but if your source systems or your clients are only giving you data once a day, you're not gonna be able to update.</w:t>
      </w:r>
      <w:r>
        <w:rPr>
          <w:color w:val="242424"/>
          <w:sz w:val="4.3mm"/>
          <w:szCs w:val="4.3mm"/>
          <w:rFonts w:ascii="Segoe UI" w:cs="Segoe UI" w:eastAsia="Segoe UI" w:hAnsi="Segoe UI"/>
        </w:rPr>
        <w:br/>
        <w:t xml:space="preserve">your systems more than once a day. So you're operating at the speed at which you can process data that could be streaming in some situations, but there still are a lot of times where you're just like, yeah, we're gonna do it once a night and pull the data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Maybe.</w:t>
      </w:r>
      <w:r>
        <w:rPr>
          <w:color w:val="242424"/>
          <w:sz w:val="4.3mm"/>
          <w:szCs w:val="4.3mm"/>
          <w:rFonts w:ascii="Segoe UI" w:cs="Segoe UI" w:eastAsia="Segoe UI" w:hAnsi="Segoe UI"/>
        </w:rPr>
        <w:br/>
        <w:t xml:space="preserve">Yeah, although maybe you could argue an agent in a lot of functions changes the speed in which you can process data. Like where I'm thinking like in IB, like once a week an analyst goes in and like downloads a random report and like takes out the numbers. An agent could do that every single day if it's like helpful for.</w:t>
      </w:r>
      <w:r>
        <w:rPr>
          <w:color w:val="242424"/>
          <w:sz w:val="4.3mm"/>
          <w:szCs w:val="4.3mm"/>
          <w:rFonts w:ascii="Segoe UI" w:cs="Segoe UI" w:eastAsia="Segoe UI" w:hAnsi="Segoe UI"/>
        </w:rPr>
        <w:br/>
        <w:t xml:space="preserve">their report so you'd like download it every single day instead of once per week just because you can have someone do it more often without spending the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Yeah, but that's an automated pipeline with a dashboard. I don't necessarily even need an agent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Yeah, like, I mean, that's a like easy case, but I'm just thinking if there's any type of data that would be updated more often because you can work on it more often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Drizing data.</w:t>
      </w:r>
      <w:r>
        <w:rPr>
          <w:color w:val="242424"/>
          <w:sz w:val="4.3mm"/>
          <w:szCs w:val="4.3mm"/>
          <w:rFonts w:ascii="Segoe UI" w:cs="Segoe UI" w:eastAsia="Segoe UI" w:hAnsi="Segoe UI"/>
        </w:rPr>
        <w:br/>
        <w:t xml:space="preserve">I mean, it would be like transaction level data. You could potentially process that faster, but that's like, that's then streaming. That's about as close to real time as you're going to get no matter what, like.</w:t>
      </w:r>
      <w:r>
        <w:rPr>
          <w:color w:val="242424"/>
          <w:sz w:val="4.3mm"/>
          <w:szCs w:val="4.3mm"/>
          <w:rFonts w:ascii="Segoe UI" w:cs="Segoe UI" w:eastAsia="Segoe UI" w:hAnsi="Segoe UI"/>
        </w:rPr>
        <w:br/>
        <w:t xml:space="preserve">There's A transaction that happens, there's an event that fires, and then your data lake or data warehouse processes that event and sticks the data in somewhere into the system.</w:t>
      </w:r>
      <w:r>
        <w:rPr>
          <w:color w:val="242424"/>
          <w:sz w:val="4.3mm"/>
          <w:szCs w:val="4.3mm"/>
          <w:rFonts w:ascii="Segoe UI" w:cs="Segoe UI" w:eastAsia="Segoe UI" w:hAnsi="Segoe UI"/>
        </w:rPr>
        <w:br/>
        <w:t xml:space="preserve">You can do that, Saeedi.</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would rather see something about a semantic layer or shared business logic definitions. I think that would add more value in my mind in this than like...</w:t>
      </w:r>
      <w:r>
        <w:rPr>
          <w:color w:val="242424"/>
          <w:sz w:val="4.3mm"/>
          <w:szCs w:val="4.3mm"/>
          <w:rFonts w:ascii="Segoe UI" w:cs="Segoe UI" w:eastAsia="Segoe UI" w:hAnsi="Segoe UI"/>
        </w:rPr>
        <w:br/>
        <w:t xml:space="preserve">The speed of data updates, like it's a thing that's important. I just...</w:t>
      </w:r>
      <w:r>
        <w:rPr>
          <w:color w:val="242424"/>
          <w:sz w:val="4.3mm"/>
          <w:szCs w:val="4.3mm"/>
          <w:rFonts w:ascii="Segoe UI" w:cs="Segoe UI" w:eastAsia="Segoe UI" w:hAnsi="Segoe UI"/>
        </w:rPr>
        <w:br/>
        <w:t xml:space="preserve">I don't see how it changes. You can process data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You process data at the speed at which it arrives. I don't know. Maybe that's what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You lean towards streaming event-based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if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this is helpful.</w:t>
      </w:r>
      <w:r>
        <w:rPr>
          <w:color w:val="242424"/>
          <w:sz w:val="4.3mm"/>
          <w:szCs w:val="4.3mm"/>
          <w:rFonts w:ascii="Segoe UI" w:cs="Segoe UI" w:eastAsia="Segoe UI" w:hAnsi="Segoe UI"/>
        </w:rPr>
        <w:br/>
        <w:t xml:space="preserve">I'm trying to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Oh, Aaron, can you send us the reference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Um, and um, how should we, how should we be thinking about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Already on date,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Like, I'm assuming the reference architecture is like general best practice. So then, like, how should we be thinking about it in the context of what a frontier firm does? Like, how can we translate that for our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I would mostly just focus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So, we're in Teams.zoom.</w:t>
      </w:r>
      <w:r>
        <w:rPr>
          <w:color w:val="242424"/>
          <w:sz w:val="4.3mm"/>
          <w:szCs w:val="4.3mm"/>
          <w:rFonts w:ascii="Segoe UI" w:cs="Segoe UI" w:eastAsia="Segoe UI" w:hAnsi="Segoe UI"/>
        </w:rPr>
        <w:br/>
        <w:t xml:space="preserve">We have like platform design principles on the left side, or the left side of the slide here.</w:t>
      </w:r>
      <w:r>
        <w:rPr>
          <w:color w:val="242424"/>
          <w:sz w:val="4.3mm"/>
          <w:szCs w:val="4.3mm"/>
          <w:rFonts w:ascii="Segoe UI" w:cs="Segoe UI" w:eastAsia="Segoe UI" w:hAnsi="Segoe UI"/>
        </w:rPr>
        <w:br/>
        <w:t xml:space="preserve">I think those principles are going to apply no matter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And so you like their table stakes in order to achieve this frontier firm structure. The specific tools that we listed out, I would pay less attention to. But the layers of tooling that we had, that's the important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There are always going to be like 5 or 6 tools that can do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very small differences between them.</w:t>
      </w:r>
      <w:r>
        <w:rPr>
          <w:color w:val="242424"/>
          <w:sz w:val="4.3mm"/>
          <w:szCs w:val="4.3mm"/>
          <w:rFonts w:ascii="Segoe UI" w:cs="Segoe UI" w:eastAsia="Segoe UI" w:hAnsi="Segoe UI"/>
        </w:rPr>
        <w:br/>
        <w:t xml:space="preserve">pick one. But like, you know, you need somewhere to house your data, you need a place to house those data definitions. Because what happens at a lot of organizations or most organizations is business logic gets embedded across the different layers. There's a different, there's like, there's a different team that manages the database, there's a different team that manages the BI tool, there's a different team that manages whatever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logic is stuck in at all of those layers. And that's the really hard part, because it's really like the human processes that they've added on their flavor each time. You're able to pull all of that down.</w:t>
      </w:r>
      <w:r>
        <w:rPr>
          <w:color w:val="242424"/>
          <w:sz w:val="4.3mm"/>
          <w:szCs w:val="4.3mm"/>
          <w:rFonts w:ascii="Segoe UI" w:cs="Segoe UI" w:eastAsia="Segoe UI" w:hAnsi="Segoe UI"/>
        </w:rPr>
        <w:br/>
        <w:t xml:space="preserve">And make sure that you have one definition of...</w:t>
      </w:r>
      <w:r>
        <w:rPr>
          <w:color w:val="242424"/>
          <w:sz w:val="4.3mm"/>
          <w:szCs w:val="4.3mm"/>
          <w:rFonts w:ascii="Segoe UI" w:cs="Segoe UI" w:eastAsia="Segoe UI" w:hAnsi="Segoe UI"/>
        </w:rPr>
        <w:br/>
        <w:t xml:space="preserve">what is our revenue for the month, or what's our utilization rate for all of our employees?</w:t>
      </w:r>
      <w:r>
        <w:rPr>
          <w:color w:val="242424"/>
          <w:sz w:val="4.3mm"/>
          <w:szCs w:val="4.3mm"/>
          <w:rFonts w:ascii="Segoe UI" w:cs="Segoe UI" w:eastAsia="Segoe UI" w:hAnsi="Segoe UI"/>
        </w:rPr>
        <w:br/>
        <w:t xml:space="preserve">Case in point, at Keystone utilization could be calculated slightly differently in different dashboards. When we had Looker, I don't know about now, Tableau is a mess, so Tableau barely works the way they set it up, but in Looker, some of the utilization calculations were actually added at the...</w:t>
      </w:r>
      <w:r>
        <w:rPr>
          <w:color w:val="242424"/>
          <w:sz w:val="4.3mm"/>
          <w:szCs w:val="4.3mm"/>
          <w:rFonts w:ascii="Segoe UI" w:cs="Segoe UI" w:eastAsia="Segoe UI" w:hAnsi="Segoe UI"/>
        </w:rPr>
        <w:br/>
        <w:t xml:space="preserve">table or figure level instead of like in the database itself and calculating it once. It was like at the final presentation level, which meant that anytime you wanted to pull that utilization metric out, you had to re-implement it each time you wanted to display it, which is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Sorry, that's a soapbox of mine.</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No, it's okay. I'm just trying to think like if what you are describing like that we'll see in the architecture is table stakes. I'm just trying to think like what is the frontier firm version of that? Like do you have any sense of that or do you think like all that differentiation exists in?</w:t>
      </w:r>
      <w:r>
        <w:rPr>
          <w:color w:val="242424"/>
          <w:sz w:val="4.3mm"/>
          <w:szCs w:val="4.3mm"/>
          <w:rFonts w:ascii="Segoe UI" w:cs="Segoe UI" w:eastAsia="Segoe UI" w:hAnsi="Segoe UI"/>
        </w:rPr>
        <w:br/>
        <w:t xml:space="preserve">the harness or the operating capabilities that we haven't flashed in front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I think a frontier firm actually has accomplished a centralized semantic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Because that tends to be harder than everyone agrees that it's a thing that you should do, and then there's always like, yeah, but like...</w:t>
      </w:r>
      <w:r>
        <w:rPr>
          <w:color w:val="242424"/>
          <w:sz w:val="4.3mm"/>
          <w:szCs w:val="4.3mm"/>
          <w:rFonts w:ascii="Segoe UI" w:cs="Segoe UI" w:eastAsia="Segoe UI" w:hAnsi="Segoe UI"/>
        </w:rPr>
        <w:br/>
        <w:t xml:space="preserve">Oh, we've got this problem or that problem or something. Or like, there's this reason for not doing it that way. It's 2 subroutines, Conway's Law.</w:t>
      </w:r>
      <w:r>
        <w:rPr>
          <w:color w:val="242424"/>
          <w:sz w:val="4.3mm"/>
          <w:szCs w:val="4.3mm"/>
          <w:rFonts w:ascii="Segoe UI" w:cs="Segoe UI" w:eastAsia="Segoe UI" w:hAnsi="Segoe UI"/>
        </w:rPr>
        <w:br/>
        <w:t xml:space="preserve">So if they actually have that, then it's going to unlock a lot of power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If you guys will send it to me, I can, and with some more questions, I'm happy to.</w:t>
      </w:r>
      <w:r>
        <w:rPr>
          <w:color w:val="242424"/>
          <w:sz w:val="4.3mm"/>
          <w:szCs w:val="4.3mm"/>
          <w:rFonts w:ascii="Segoe UI" w:cs="Segoe UI" w:eastAsia="Segoe UI" w:hAnsi="Segoe UI"/>
        </w:rPr>
        <w:br/>
        <w:t xml:space="preserve">Async, answer other questions. I hope I gave you something useful. I feel like I just rambled for 30 minutes,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Also, Marco was wondering if you'd be able to join a conversation with a startup that we're going to have next week, like 30 minutes. I mean, I guess depending on your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Sure, yeah.</w:t>
      </w:r>
      <w:r>
        <w:rPr>
          <w:color w:val="242424"/>
          <w:sz w:val="4.3mm"/>
          <w:szCs w:val="4.3mm"/>
          <w:rFonts w:ascii="Segoe UI" w:cs="Segoe UI" w:eastAsia="Segoe UI" w:hAnsi="Segoe UI"/>
        </w:rPr>
        <w:br/>
        <w:t xml:space="preserve">If I'm free, if my calendar isn't free, then sure, happy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White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All right, see you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Elisabeth Beltinger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Thanks, Aaron.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Dilina Abudurexiti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fossju9lqm6i6spkucg_o.png"/><Relationship Id="rId21" Type="http://schemas.openxmlformats.org/officeDocument/2006/relationships/image" Target="media/40ccmhrh3pkf_sngw1xlu.png"/><Relationship Id="rId42" Type="http://schemas.openxmlformats.org/officeDocument/2006/relationships/image" Target="media/tvlzkph0iwmcvah7ri6_e.png"/><Relationship Id="rId63" Type="http://schemas.openxmlformats.org/officeDocument/2006/relationships/image" Target="media/cve8zvj-eixklnukhz2r8.png"/><Relationship Id="rId84" Type="http://schemas.openxmlformats.org/officeDocument/2006/relationships/image" Target="media/zjwh0if6ifzukifqevdgf.png"/><Relationship Id="rId138" Type="http://schemas.openxmlformats.org/officeDocument/2006/relationships/image" Target="media/lttidyja35_0e3hutaaqp.png"/><Relationship Id="rId159" Type="http://schemas.openxmlformats.org/officeDocument/2006/relationships/customXml" Target="../customXml/item2.xml"/><Relationship Id="rId107" Type="http://schemas.openxmlformats.org/officeDocument/2006/relationships/image" Target="media/wppy90y2g8rcot8vnxzqc.png"/><Relationship Id="rId11" Type="http://schemas.openxmlformats.org/officeDocument/2006/relationships/image" Target="media/86jeu4qv74g0oxb_uovt-.png"/><Relationship Id="rId32" Type="http://schemas.openxmlformats.org/officeDocument/2006/relationships/image" Target="media/h8_recidp5rg7whrv7npy.png"/><Relationship Id="rId53" Type="http://schemas.openxmlformats.org/officeDocument/2006/relationships/image" Target="media/gilhhwllcjxyxe3in7upe.png"/><Relationship Id="rId74" Type="http://schemas.openxmlformats.org/officeDocument/2006/relationships/image" Target="media/qinbl5azhqskcfb7_fkht.png"/><Relationship Id="rId128" Type="http://schemas.openxmlformats.org/officeDocument/2006/relationships/image" Target="media/lgdmrybeu7qitetjxqk5h.png"/><Relationship Id="rId149" Type="http://schemas.openxmlformats.org/officeDocument/2006/relationships/image" Target="media/olfu0px2z4o9edr7lbn7k.png"/><Relationship Id="rId5" Type="http://schemas.openxmlformats.org/officeDocument/2006/relationships/comments" Target="comments.xml"/><Relationship Id="rId95" Type="http://schemas.openxmlformats.org/officeDocument/2006/relationships/image" Target="media/bqv2lrmhwhw7riklygxel.png"/><Relationship Id="rId160" Type="http://schemas.openxmlformats.org/officeDocument/2006/relationships/customXml" Target="../customXml/item3.xml"/><Relationship Id="rId22" Type="http://schemas.openxmlformats.org/officeDocument/2006/relationships/image" Target="media/tzhbk14pbmujpq1o_p4sc.png"/><Relationship Id="rId43" Type="http://schemas.openxmlformats.org/officeDocument/2006/relationships/image" Target="media/yobw-e2vctgz8y1s1t9wq.png"/><Relationship Id="rId64" Type="http://schemas.openxmlformats.org/officeDocument/2006/relationships/image" Target="media/n8mwujxdc7mj-r5y_uxqo.png"/><Relationship Id="rId118" Type="http://schemas.openxmlformats.org/officeDocument/2006/relationships/image" Target="media/_ru9vft_mw-wllzceimq1.png"/><Relationship Id="rId139" Type="http://schemas.openxmlformats.org/officeDocument/2006/relationships/image" Target="media/2ywkvemybquu_3qzlut6r.png"/><Relationship Id="rId80" Type="http://schemas.openxmlformats.org/officeDocument/2006/relationships/image" Target="media/ukzffopgyzqge1haygjmp.png"/><Relationship Id="rId85" Type="http://schemas.openxmlformats.org/officeDocument/2006/relationships/image" Target="media/qescntsdcbduzz8s0gpj8.png"/><Relationship Id="rId150" Type="http://schemas.openxmlformats.org/officeDocument/2006/relationships/image" Target="media/m2yioovjjuak7mhodr_kz.png"/><Relationship Id="rId155" Type="http://schemas.openxmlformats.org/officeDocument/2006/relationships/image" Target="media/gxlbiwv_9-u_dgkod78ow.png"/><Relationship Id="rId12" Type="http://schemas.openxmlformats.org/officeDocument/2006/relationships/image" Target="media/qsgs4ymwtnu3fx7ktt9sz.png"/><Relationship Id="rId17" Type="http://schemas.openxmlformats.org/officeDocument/2006/relationships/image" Target="media/ca5jcnxmrghpzqw_46a-n.png"/><Relationship Id="rId33" Type="http://schemas.openxmlformats.org/officeDocument/2006/relationships/image" Target="media/dor2cbikw5ecvnjya761-.png"/><Relationship Id="rId38" Type="http://schemas.openxmlformats.org/officeDocument/2006/relationships/image" Target="media/230pkmv-geln8achkosyc.png"/><Relationship Id="rId59" Type="http://schemas.openxmlformats.org/officeDocument/2006/relationships/image" Target="media/brdebjvo62wdimafq1y-0.png"/><Relationship Id="rId103" Type="http://schemas.openxmlformats.org/officeDocument/2006/relationships/image" Target="media/ek7mw5uhkyrr-mxivzb9l.png"/><Relationship Id="rId108" Type="http://schemas.openxmlformats.org/officeDocument/2006/relationships/image" Target="media/a-e1_yauslxgzbnh-p7ii.png"/><Relationship Id="rId124" Type="http://schemas.openxmlformats.org/officeDocument/2006/relationships/image" Target="media/md-rjy3bbrkipxc2uscal.png"/><Relationship Id="rId129" Type="http://schemas.openxmlformats.org/officeDocument/2006/relationships/image" Target="media/ozryhms2lc_wvqazka8ah.png"/><Relationship Id="rId54" Type="http://schemas.openxmlformats.org/officeDocument/2006/relationships/image" Target="media/9ajxviq9aluw1sj6cmc4a.png"/><Relationship Id="rId70" Type="http://schemas.openxmlformats.org/officeDocument/2006/relationships/image" Target="media/9eor4cwb_7py1pr6cdb4x.png"/><Relationship Id="rId75" Type="http://schemas.openxmlformats.org/officeDocument/2006/relationships/image" Target="media/f22kl_oxphrb4mguts_fc.png"/><Relationship Id="rId91" Type="http://schemas.openxmlformats.org/officeDocument/2006/relationships/image" Target="media/m1uhthbovkq1es7yeoqpm.png"/><Relationship Id="rId96" Type="http://schemas.openxmlformats.org/officeDocument/2006/relationships/image" Target="media/zip0ak2ou5kcqe6iow5xm.png"/><Relationship Id="rId140" Type="http://schemas.openxmlformats.org/officeDocument/2006/relationships/image" Target="media/u95wjleytptc9arhiocoj.png"/><Relationship Id="rId145" Type="http://schemas.openxmlformats.org/officeDocument/2006/relationships/image" Target="media/nnl9oqrpyebtgn8wx49th.png"/><Relationship Id="rId1" Type="http://schemas.openxmlformats.org/officeDocument/2006/relationships/styles" Target="styles.xml"/><Relationship Id="rId6" Type="http://schemas.openxmlformats.org/officeDocument/2006/relationships/image" Target="media/dspbkgzcpldptkv5o-qpu.png"/><Relationship Id="rId23" Type="http://schemas.openxmlformats.org/officeDocument/2006/relationships/image" Target="media/nbioc-cxfoheiqludutua.png"/><Relationship Id="rId28" Type="http://schemas.openxmlformats.org/officeDocument/2006/relationships/image" Target="media/jb95kq44a0_hvnb5um4mv.png"/><Relationship Id="rId49" Type="http://schemas.openxmlformats.org/officeDocument/2006/relationships/image" Target="media/oheezxsll3mgjqlrwcm7_.png"/><Relationship Id="rId114" Type="http://schemas.openxmlformats.org/officeDocument/2006/relationships/image" Target="media/c2oluhsxdnhhaaw0fzecf.png"/><Relationship Id="rId119" Type="http://schemas.openxmlformats.org/officeDocument/2006/relationships/image" Target="media/mxtvcq6mnxwr47buponwt.png"/><Relationship Id="rId44" Type="http://schemas.openxmlformats.org/officeDocument/2006/relationships/image" Target="media/xk43zezl5o4gi8peuiyao.png"/><Relationship Id="rId60" Type="http://schemas.openxmlformats.org/officeDocument/2006/relationships/image" Target="media/owlb2_mfqgi8q8pr8160z.png"/><Relationship Id="rId65" Type="http://schemas.openxmlformats.org/officeDocument/2006/relationships/image" Target="media/6m_pv7tehevbzcmrbiboi.png"/><Relationship Id="rId81" Type="http://schemas.openxmlformats.org/officeDocument/2006/relationships/image" Target="media/ozolyv1z0s2ew3ki9q09y.png"/><Relationship Id="rId86" Type="http://schemas.openxmlformats.org/officeDocument/2006/relationships/image" Target="media/oygii4yt9nnrii6fygdxx.png"/><Relationship Id="rId130" Type="http://schemas.openxmlformats.org/officeDocument/2006/relationships/image" Target="media/u6nx7qoqw25jhace2n5np.png"/><Relationship Id="rId135" Type="http://schemas.openxmlformats.org/officeDocument/2006/relationships/image" Target="media/t8f-zijpm6tkx06amg8ca.png"/><Relationship Id="rId151" Type="http://schemas.openxmlformats.org/officeDocument/2006/relationships/image" Target="media/kxmfcnv2owqkv28oqtmem.png"/><Relationship Id="rId156" Type="http://schemas.openxmlformats.org/officeDocument/2006/relationships/image" Target="media/khkbdhvezk2a4-h_etbku.png"/><Relationship Id="rId13" Type="http://schemas.openxmlformats.org/officeDocument/2006/relationships/image" Target="media/itkbxhcdyzmymxa1zoq54.png"/><Relationship Id="rId18" Type="http://schemas.openxmlformats.org/officeDocument/2006/relationships/image" Target="media/bmjhqu6edkcbpnxkw6ps5.png"/><Relationship Id="rId39" Type="http://schemas.openxmlformats.org/officeDocument/2006/relationships/image" Target="media/l3yjlrtvfdwuphuylgw2b.png"/><Relationship Id="rId109" Type="http://schemas.openxmlformats.org/officeDocument/2006/relationships/image" Target="media/o2-pfedl9jnf9rquvetkt.png"/><Relationship Id="rId34" Type="http://schemas.openxmlformats.org/officeDocument/2006/relationships/image" Target="media/lf2cgwp4nucweypvu13nu.png"/><Relationship Id="rId50" Type="http://schemas.openxmlformats.org/officeDocument/2006/relationships/image" Target="media/jfgfmownxe_ggcfs4xtah.png"/><Relationship Id="rId55" Type="http://schemas.openxmlformats.org/officeDocument/2006/relationships/image" Target="media/r4d0zd449luyias8ovyxa.png"/><Relationship Id="rId76" Type="http://schemas.openxmlformats.org/officeDocument/2006/relationships/image" Target="media/vi0osuj5cgynpyi_izy1l.png"/><Relationship Id="rId97" Type="http://schemas.openxmlformats.org/officeDocument/2006/relationships/image" Target="media/6mqd9uszuqktrvnb6ys3f.png"/><Relationship Id="rId104" Type="http://schemas.openxmlformats.org/officeDocument/2006/relationships/image" Target="media/_5w8hsvwefp0brbzj4ep9.png"/><Relationship Id="rId120" Type="http://schemas.openxmlformats.org/officeDocument/2006/relationships/image" Target="media/9olxn1bmhgze8u6s7pa7g.png"/><Relationship Id="rId125" Type="http://schemas.openxmlformats.org/officeDocument/2006/relationships/image" Target="media/m65lueix7qn8tigyyp7rw.png"/><Relationship Id="rId141" Type="http://schemas.openxmlformats.org/officeDocument/2006/relationships/image" Target="media/dxqlczcm1x76ulkrsvnso.png"/><Relationship Id="rId146" Type="http://schemas.openxmlformats.org/officeDocument/2006/relationships/image" Target="media/zv_p0-xfoqlyn0lk9ezmd.png"/><Relationship Id="rId7" Type="http://schemas.openxmlformats.org/officeDocument/2006/relationships/image" Target="media/ixmvsu1-dzblkxzphxzyo.png"/><Relationship Id="rId71" Type="http://schemas.openxmlformats.org/officeDocument/2006/relationships/image" Target="media/o-c8_eet5rwpckl0x75i5.png"/><Relationship Id="rId92" Type="http://schemas.openxmlformats.org/officeDocument/2006/relationships/image" Target="media/ygtpdgt-rtcq0drlm55gp.png"/><Relationship Id="rId2" Type="http://schemas.openxmlformats.org/officeDocument/2006/relationships/numbering" Target="numbering.xml"/><Relationship Id="rId29" Type="http://schemas.openxmlformats.org/officeDocument/2006/relationships/image" Target="media/7gfl3rdtfsulndfd8f5vo.png"/><Relationship Id="rId24" Type="http://schemas.openxmlformats.org/officeDocument/2006/relationships/image" Target="media/qg1tq6zjjqq0yojatwwhc.png"/><Relationship Id="rId40" Type="http://schemas.openxmlformats.org/officeDocument/2006/relationships/image" Target="media/hdpmvmmsf5o0avaxidkrn.png"/><Relationship Id="rId45" Type="http://schemas.openxmlformats.org/officeDocument/2006/relationships/image" Target="media/nuqfxwco958njgjqp8quo.png"/><Relationship Id="rId66" Type="http://schemas.openxmlformats.org/officeDocument/2006/relationships/image" Target="media/comwy57dublogvxmdobrj.png"/><Relationship Id="rId87" Type="http://schemas.openxmlformats.org/officeDocument/2006/relationships/image" Target="media/caifwb38sn0zzku0nkuru.png"/><Relationship Id="rId110" Type="http://schemas.openxmlformats.org/officeDocument/2006/relationships/image" Target="media/b3g44_r7d4nyem6waq8yt.png"/><Relationship Id="rId115" Type="http://schemas.openxmlformats.org/officeDocument/2006/relationships/image" Target="media/5ciefwo081mg-eobli5py.png"/><Relationship Id="rId131" Type="http://schemas.openxmlformats.org/officeDocument/2006/relationships/image" Target="media/v6cnjepz5h6l8tpimpkxk.png"/><Relationship Id="rId136" Type="http://schemas.openxmlformats.org/officeDocument/2006/relationships/image" Target="media/m-dk3qtvsjyrm1oghen8e.png"/><Relationship Id="rId157" Type="http://schemas.openxmlformats.org/officeDocument/2006/relationships/image" Target="media/gs6wwydn-jar2lft47mpj.png"/><Relationship Id="rId61" Type="http://schemas.openxmlformats.org/officeDocument/2006/relationships/image" Target="media/57bettrd6qknrwthvgmr8.png"/><Relationship Id="rId82" Type="http://schemas.openxmlformats.org/officeDocument/2006/relationships/image" Target="media/pne6isbipzebjtmavdq9m.png"/><Relationship Id="rId152" Type="http://schemas.openxmlformats.org/officeDocument/2006/relationships/image" Target="media/trc9wox5mls5fpz3fj_wi.png"/><Relationship Id="rId19" Type="http://schemas.openxmlformats.org/officeDocument/2006/relationships/image" Target="media/r_tokml7m8n8x8pcfxl07.png"/><Relationship Id="rId14" Type="http://schemas.openxmlformats.org/officeDocument/2006/relationships/image" Target="media/abg_eybe5ar-gzrkxqdk5.png"/><Relationship Id="rId30" Type="http://schemas.openxmlformats.org/officeDocument/2006/relationships/image" Target="media/ewwowfa8hhgsohpg7u-uz.png"/><Relationship Id="rId35" Type="http://schemas.openxmlformats.org/officeDocument/2006/relationships/image" Target="media/pwl8sew8enugh9unhhevw.png"/><Relationship Id="rId56" Type="http://schemas.openxmlformats.org/officeDocument/2006/relationships/image" Target="media/0hulqbsxx7cfns6y5dzjq.png"/><Relationship Id="rId77" Type="http://schemas.openxmlformats.org/officeDocument/2006/relationships/image" Target="media/nkr3h4fxxthj-mirglmq2.png"/><Relationship Id="rId100" Type="http://schemas.openxmlformats.org/officeDocument/2006/relationships/image" Target="media/c37gy0fxjr21ok_hpaquz.png"/><Relationship Id="rId105" Type="http://schemas.openxmlformats.org/officeDocument/2006/relationships/image" Target="media/cd3tnru5pbniodjikum-h.png"/><Relationship Id="rId126" Type="http://schemas.openxmlformats.org/officeDocument/2006/relationships/image" Target="media/mmyxepuikgwbwycw_5dif.png"/><Relationship Id="rId147" Type="http://schemas.openxmlformats.org/officeDocument/2006/relationships/image" Target="media/tm8ilc5egi8z6h3ugjjxz.png"/><Relationship Id="rId8" Type="http://schemas.openxmlformats.org/officeDocument/2006/relationships/image" Target="media/yyzdlt_sbjveuy3zyjnbh.png"/><Relationship Id="rId51" Type="http://schemas.openxmlformats.org/officeDocument/2006/relationships/image" Target="media/wk97-6vf_dlswq13upbta.png"/><Relationship Id="rId72" Type="http://schemas.openxmlformats.org/officeDocument/2006/relationships/image" Target="media/1_mhxdf4qzx-kcvz3mn3a.png"/><Relationship Id="rId93" Type="http://schemas.openxmlformats.org/officeDocument/2006/relationships/image" Target="media/ajompw7bn9ixbximlofdd.png"/><Relationship Id="rId98" Type="http://schemas.openxmlformats.org/officeDocument/2006/relationships/image" Target="media/olbxwq4ycnaei1rg7snzv.png"/><Relationship Id="rId121" Type="http://schemas.openxmlformats.org/officeDocument/2006/relationships/image" Target="media/f2cjprevw6sny7mkcpzax.png"/><Relationship Id="rId142" Type="http://schemas.openxmlformats.org/officeDocument/2006/relationships/image" Target="media/zeklet6rl_65kjkamdc8x.png"/><Relationship Id="rId3" Type="http://schemas.openxmlformats.org/officeDocument/2006/relationships/footnotes" Target="footnotes.xml"/><Relationship Id="rId25" Type="http://schemas.openxmlformats.org/officeDocument/2006/relationships/image" Target="media/84zml4vnt_kabzgzit6lf.png"/><Relationship Id="rId46" Type="http://schemas.openxmlformats.org/officeDocument/2006/relationships/image" Target="media/ut4brpyagw9t3da9xcccx.png"/><Relationship Id="rId67" Type="http://schemas.openxmlformats.org/officeDocument/2006/relationships/image" Target="media/jfudrbokglibydifdrbzh.png"/><Relationship Id="rId116" Type="http://schemas.openxmlformats.org/officeDocument/2006/relationships/image" Target="media/k-hoxwacz-mmkrpndx_3b.png"/><Relationship Id="rId137" Type="http://schemas.openxmlformats.org/officeDocument/2006/relationships/image" Target="media/izyvin8yn1vh4j50pjwrg.png"/><Relationship Id="rId158" Type="http://schemas.openxmlformats.org/officeDocument/2006/relationships/customXml" Target="../customXml/item1.xml"/><Relationship Id="rId20" Type="http://schemas.openxmlformats.org/officeDocument/2006/relationships/image" Target="media/awgl3e94fzfbqvwim2_h1.png"/><Relationship Id="rId41" Type="http://schemas.openxmlformats.org/officeDocument/2006/relationships/image" Target="media/o2ejckfzsjsc2tngigvhl.png"/><Relationship Id="rId62" Type="http://schemas.openxmlformats.org/officeDocument/2006/relationships/image" Target="media/4swb3hagoq_b4efkivdj2.png"/><Relationship Id="rId83" Type="http://schemas.openxmlformats.org/officeDocument/2006/relationships/image" Target="media/vqtta0rldjlwx4k7uwxge.png"/><Relationship Id="rId88" Type="http://schemas.openxmlformats.org/officeDocument/2006/relationships/image" Target="media/v9rnp-fkm7mxo4cdjbmlt.png"/><Relationship Id="rId111" Type="http://schemas.openxmlformats.org/officeDocument/2006/relationships/image" Target="media/c5ocx8eqpmdp_45blic7z.png"/><Relationship Id="rId132" Type="http://schemas.openxmlformats.org/officeDocument/2006/relationships/image" Target="media/ww4hergfesamxevaaulco.png"/><Relationship Id="rId153" Type="http://schemas.openxmlformats.org/officeDocument/2006/relationships/image" Target="media/tzvrf2-feivalzdkhxvgj.png"/><Relationship Id="rId15" Type="http://schemas.openxmlformats.org/officeDocument/2006/relationships/image" Target="media/0t94ovmk_uupejj3r_3gw.png"/><Relationship Id="rId36" Type="http://schemas.openxmlformats.org/officeDocument/2006/relationships/image" Target="media/_s0iz8c7zwnhoacha3wz_.png"/><Relationship Id="rId57" Type="http://schemas.openxmlformats.org/officeDocument/2006/relationships/image" Target="media/h6z5yizazk1qzqbhf43ak.png"/><Relationship Id="rId106" Type="http://schemas.openxmlformats.org/officeDocument/2006/relationships/image" Target="media/zpdl-w5b3dn3b2b1dzksj.png"/><Relationship Id="rId127" Type="http://schemas.openxmlformats.org/officeDocument/2006/relationships/image" Target="media/ywl9xn5amj0htbacjufjb.png"/><Relationship Id="rId10" Type="http://schemas.openxmlformats.org/officeDocument/2006/relationships/image" Target="media/nyzttdj-8lu94vnk-k1ww.png"/><Relationship Id="rId31" Type="http://schemas.openxmlformats.org/officeDocument/2006/relationships/image" Target="media/ougaekxid_fimw7oyiabn.png"/><Relationship Id="rId52" Type="http://schemas.openxmlformats.org/officeDocument/2006/relationships/image" Target="media/hiiktpvjx-tsg0oosewva.png"/><Relationship Id="rId73" Type="http://schemas.openxmlformats.org/officeDocument/2006/relationships/image" Target="media/abttyipuajtifszgp7jii.png"/><Relationship Id="rId78" Type="http://schemas.openxmlformats.org/officeDocument/2006/relationships/image" Target="media/r1gcctxgiai_tggf0zf5g.png"/><Relationship Id="rId94" Type="http://schemas.openxmlformats.org/officeDocument/2006/relationships/image" Target="media/lvvoebhrygamgk2b8xyyq.png"/><Relationship Id="rId99" Type="http://schemas.openxmlformats.org/officeDocument/2006/relationships/image" Target="media/jkcdxx2sm5liyuahswbyk.png"/><Relationship Id="rId101" Type="http://schemas.openxmlformats.org/officeDocument/2006/relationships/image" Target="media/r1t7ei_xyre8aq7kspfjn.png"/><Relationship Id="rId122" Type="http://schemas.openxmlformats.org/officeDocument/2006/relationships/image" Target="media/vqqyhvsrwn3ralz59gdo3.png"/><Relationship Id="rId143" Type="http://schemas.openxmlformats.org/officeDocument/2006/relationships/image" Target="media/--6umv3jy2lhnytcmcmlv.png"/><Relationship Id="rId148" Type="http://schemas.openxmlformats.org/officeDocument/2006/relationships/image" Target="media/ztjfoinb_xwmrc40elxgj.png"/><Relationship Id="rId4" Type="http://schemas.openxmlformats.org/officeDocument/2006/relationships/settings" Target="settings.xml"/><Relationship Id="rId9" Type="http://schemas.openxmlformats.org/officeDocument/2006/relationships/image" Target="media/dmkbwz0jbqigig_aky6hh.png"/><Relationship Id="rId26" Type="http://schemas.openxmlformats.org/officeDocument/2006/relationships/image" Target="media/esemnh1msp0kkb05k4quu.png"/><Relationship Id="rId47" Type="http://schemas.openxmlformats.org/officeDocument/2006/relationships/image" Target="media/6xob49x4yrzyzc-cqyp3q.png"/><Relationship Id="rId68" Type="http://schemas.openxmlformats.org/officeDocument/2006/relationships/image" Target="media/jk7ocvschsegsuo-sgcpx.png"/><Relationship Id="rId89" Type="http://schemas.openxmlformats.org/officeDocument/2006/relationships/image" Target="media/cs3pmkka09ke2dk-rtdtz.png"/><Relationship Id="rId112" Type="http://schemas.openxmlformats.org/officeDocument/2006/relationships/image" Target="media/h0c_os8kg8ukn713rzzvq.png"/><Relationship Id="rId133" Type="http://schemas.openxmlformats.org/officeDocument/2006/relationships/image" Target="media/-ek3lxcg9y6mfaneh3l-k.png"/><Relationship Id="rId154" Type="http://schemas.openxmlformats.org/officeDocument/2006/relationships/image" Target="media/nydyhuo9faoyf4koywvjy.png"/><Relationship Id="rId16" Type="http://schemas.openxmlformats.org/officeDocument/2006/relationships/image" Target="media/kbeidrv2uxn1xxx0kztb5.png"/><Relationship Id="rId37" Type="http://schemas.openxmlformats.org/officeDocument/2006/relationships/image" Target="media/b9nxs2qbsvchp7cja5rxr.png"/><Relationship Id="rId58" Type="http://schemas.openxmlformats.org/officeDocument/2006/relationships/image" Target="media/94jienrke8snun4ghqwic.png"/><Relationship Id="rId79" Type="http://schemas.openxmlformats.org/officeDocument/2006/relationships/image" Target="media/rwrtromewvu53knf-ydvc.png"/><Relationship Id="rId102" Type="http://schemas.openxmlformats.org/officeDocument/2006/relationships/image" Target="media/tkqq9ax4xf64vb-1phz4d.png"/><Relationship Id="rId123" Type="http://schemas.openxmlformats.org/officeDocument/2006/relationships/image" Target="media/npiytwuc5g7nbrmh5o1ut.png"/><Relationship Id="rId144" Type="http://schemas.openxmlformats.org/officeDocument/2006/relationships/image" Target="media/k5dy2onwfx-xauyewof-v.png"/><Relationship Id="rId90" Type="http://schemas.openxmlformats.org/officeDocument/2006/relationships/image" Target="media/g_sotxqluneznt2wifbzq.png"/><Relationship Id="rId27" Type="http://schemas.openxmlformats.org/officeDocument/2006/relationships/image" Target="media/jbn6wy5rexdlszad-zh1u.png"/><Relationship Id="rId48" Type="http://schemas.openxmlformats.org/officeDocument/2006/relationships/image" Target="media/pweoyi7x5e2es761byzlk.png"/><Relationship Id="rId69" Type="http://schemas.openxmlformats.org/officeDocument/2006/relationships/image" Target="media/vrvwmdzxbsbjbwyape_ce.png"/><Relationship Id="rId113" Type="http://schemas.openxmlformats.org/officeDocument/2006/relationships/image" Target="media/ecrxzjrrbxo7w06feffaz.png"/><Relationship Id="rId134" Type="http://schemas.openxmlformats.org/officeDocument/2006/relationships/image" Target="media/dw78oyb7qqjfoffdxevo1.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ED7863-19CB-4569-AB9C-E21637725837}"/>
</file>

<file path=customXml/itemProps2.xml><?xml version="1.0" encoding="utf-8"?>
<ds:datastoreItem xmlns:ds="http://schemas.openxmlformats.org/officeDocument/2006/customXml" ds:itemID="{C29AD9B5-93F8-4E54-A0A9-CBDDBFCFD331}"/>
</file>

<file path=customXml/itemProps3.xml><?xml version="1.0" encoding="utf-8"?>
<ds:datastoreItem xmlns:ds="http://schemas.openxmlformats.org/officeDocument/2006/customXml" ds:itemID="{75B017FA-6E8E-4AA9-B6ED-0CDB3E5AE11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2026-06-04T19:38:55Z</dcterms:created>
  <dcterms:modified xsi:type="dcterms:W3CDTF">2026-06-04T19:38:55Z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