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ADR-0008: Fail closed on KYC registry errors</w:t>
      </w:r>
    </w:p>
    <w:p>
      <w:r>
        <w:rPr>
          <w:i/>
        </w:rPr>
        <w:t>Status: accepted    Date: 2026-03-05    Author: e.sorensen</w:t>
      </w:r>
    </w:p>
    <w:p>
      <w:pPr>
        <w:pStyle w:val="Heading2"/>
      </w:pPr>
      <w:r>
        <w:t>Context</w:t>
      </w:r>
    </w:p>
    <w:p>
      <w:r>
        <w:t>INC-2026-03-02 showed the parser rejecting all responses silently.</w:t>
      </w:r>
    </w:p>
    <w:p>
      <w:pPr>
        <w:pStyle w:val="Heading2"/>
      </w:pPr>
      <w:r>
        <w:t>Decision</w:t>
      </w:r>
    </w:p>
    <w:p>
      <w:r>
        <w:t>kyc-service fails closed and queues applications when the registry returns an unparseable response.</w:t>
      </w:r>
    </w:p>
    <w:p>
      <w:pPr>
        <w:pStyle w:val="Heading2"/>
      </w:pPr>
      <w:r>
        <w:t>Consequences</w:t>
      </w:r>
    </w:p>
    <w:p>
      <w:pPr>
        <w:pStyle w:val="ListBullet"/>
      </w:pPr>
      <w:r>
        <w:t>No unverified merchant is onboarded.</w:t>
      </w:r>
    </w:p>
    <w:p>
      <w:pPr>
        <w:pStyle w:val="ListBullet"/>
      </w:pPr>
      <w:r>
        <w:t>Onboarding stalls during outages.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ADR-0008 Fail closed on KYC registry errors</dc:title>
  <dc:subject/>
  <dc:creator>e.sorensen</dc:creator>
  <cp:keywords/>
  <dc:description>generated by python-docx</dc:description>
  <cp:lastModifiedBy/>
  <cp:revision>1</cp:revision>
  <dcterms:created xsi:type="dcterms:W3CDTF">2026-09-01T12:00:00Z</dcterms:created>
  <dcterms:modified xsi:type="dcterms:W3CDTF">2026-09-01T12:00:00Z</dcterms:modified>
  <cp:category/>
</cp:coreProperties>
</file>