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Forza Italia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«Forza Italia»,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personale di Silvio Berlusconi (1994). Centrodestra liberale-popolare. Successivamente PdL (2009), poi rifondata Forza Italia (2013).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Franco Frattini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