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◆ UCR (Unión Cívica Radical)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«UCR (Unión Cívica Radical)», nodo-organizzazione del Registro Integrale V63 a dominanza primaria nel Dominio Due, Potere Politico.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Partito di centro-sinistra liberal-democratico. Alfonsín.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scheda non dichiara una riga di connessioni: lacuna dichiarata.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uno neuroni del censimento citano questo nodo nella propria riga di connessioni: Raúl Alfonsín (D2). Il rilevamento è automatico per appaiamento lessicale ed è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