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AISE (Agenzia Informazioni e Sicurezza Esterna)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«AISE (Agenzia Informazioni e Sicurezza Esterna)», nodo-organizzazione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Dal 2007. Servizio di intelligence esterno. Direttori: Branciforte, Massolo, Manenti, Caravelli.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settantasette blocchi di testo distribuiti su cinque registri: V54 (diciassette), V55 (due), V58 (venticinque), V63 (trentadue), CI456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ventitré sinapsi per co-occorrenza di blocco, di cui ventitré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due sinapsi, di cui due inedite: Banda della Magliana (ventiquattro; V54, V58, V63); Lucky Luciano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quattordici sinapsi, di cui quattordici inedite: AISI (Agenzia Informazioni e Sicurezza Interna) (settantuno; CI456, V54, V55, V58, V63); SISDE (Servizio per le Informazioni e la Sicurezza Democratica) (sessantasei; V54, V55, V58, V63); SISMI (Servizio per le Informazioni e la Sicurezza Militare) (sessantasei; V54, V55, V58, V63); DIS (Dipartimento delle Informazioni per la Sicurezza) (quarantatré; V54, V55, V58, V63); SID (Servizio Informazioni Difesa) (quarantadue; V54, V55, V58, V63); SIFAR (Servizio Informazioni Forze Armate) (quarantadue; V54, V55, V58, V63); Gian Adelio Maletti (ventisei; V54, V58, V63); CIA (Central Intelligence Agency) (quattro; V58, V63); Mossad (HaMossad LeModi'in u-LeTafkidim Meyuhadim) (quattro; V58, V63); Vito Miceli (quattro; V58, V63); Fulvio Martini (due; V58, V63); Giovanni De Lorenzo (due; V58, V63); Nicolò Pollari (due; V58, V63); Vincenzo Parisi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GOI (Grande Oriente d'Italia – Palazzo Giustiniani) (ventiquattro; V54,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una sinapsi, di cui una inedite: IOR (Istituto per le Opere di Religione) (ventiquattro;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due sinapsi, di cui due inedite: Brigate Rosse (BR) (quattro; V58, V63); Nuclei Armati Rivoluzionari (NAR) (quattro;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Cesare Mori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Rosario Livatino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Accordo SIFAR-CIA (ventiquattro); Antimafia RAI (ventiquattro); Antimafia RAI Banda (ventiquattro); Difesa Commissione (ventiquattro); Difesa Commissione Stragi (ventiquattro); East Side (ventiquattro); Lower East (ventiquattro); Lower East Side (ventiquattro); Ministero Difesa (ventiquattro); Ministero Difesa Commissione (ventiquattro); RAI Banda (ventiquattro); Spatial Overlay (ventiquattro); Stragi Commissione (ventiquattro); Stragi Commissione Antimafia (ventiquattro); Street Lower (ventiquattro); Street Lower East (ventiquattro); Thompson Street (ventiquattro); Thompson Street Lower (ventiquattro); Informazioni Sicurezza (venti); Agenzia Informazioni Sicurezza (otto); Servizio Informazioni Sicurezza (otto); Affari Riservati (sei); Affari Riservati UAR (sei); Comitato Esecutivo (sei); Gladio Ufficio (sei); Gladio Ufficio Affari (sei); Informazione e Sicurezza (sei); Reparto D Gladio (sei); Riservati UAR (sei); UAR di D'Amato (sei); Ufficio Affari (sei); Ufficio Affari Riservati (sei); Anello Noto (quattro); Anello Noto Servizio (quattro); Avversari KGB (quattro); Avversari KGB GRU (quattro); BND Servizi (quattro); BND Servizi Avversari (quattro); BR Nuclei (quattro); BR Nuclei Armati (quattro); Centrale Cifra (quattro); CESIS Dipartimento (quattro); CESIS Dipartimento Informazioni (quattro); Chaos Programma (quattro); Chaos Programma Phoenix (quattro); Cifra e UCS (quattro); Clandestine Gladio (quattro); Comitato Esecutivo Servizi (quattro); Condor Operazione (quattro); Condor Operazione Chaos (quattro); Dipartimento Informazioni (quattro); Dipartimento Informazioni Sicurezza (quattro); Esecutivo Servizi (quattro); Esecutivo Servizi Informazione (quattro); Giuseppe Santovito (quattro); GRU StB (quattro); GRU StB Securitate (quattro); Informazioni Sicurezza Democratica (quattro); Informazioni Sicurezza Esterna (quattro); Informazioni Sicurezza Interna (quattro); Informazioni Sicurezza Militare (quattro); Intelligence e Servizi (quattro); Italiani di Intelligence (quattro); KGB GRU (quattro); KGB GRU StB (quattro); NAR Servizio (quattro); NAR Servizio Informazioni (quattro); Noto Servizio (quattro); Parallele e Clandestine (quattro); Programma Phoenix (quattro); Rivoluzionari e NAR (quattro); Rosse e BR (quattro); Securitate Strutture (quattro); Securitate Strutture Parallele (quattro); Servizi Alleati (quattro); Servizi Avversari (quattro); Servizi Avversari KGB (quattro); Servizi Informazione (quattro); Servizi Italiani (quattro); Servizi Segreti (quattro); Sicurezza e CESIS (quattro); StB Securitate (quattro); StB Securitate Strutture (quattro); Strutture Parallele (quattro); Ufficio Centrale (quattro); Ufficio Centrale Cifra (quattro); Alfredo Mantovano (tre); Centro Studi (tre); Centro Studi Rosario (tre); Presidenza del Consiglio (tre); Studi Rosario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