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Hakan Fidan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«Hakan Fidan», nodo-persona a dominanza primaria nel Dominio Tre, Intelligence e Servizi Segreti, con proiezione sull'area D2 (Potere Politico).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Ankara 1968. Direttore del MİT (2010-2023). Ministro degli Esteri dal 2023.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MİT (D3); AKP (D2) ⊕. La ripartizione conta una sinapsi intra-dominio, una inter-dominio e zero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otto blocchi di testo distribuiti su tre registri: V55 (uno), V58 (tre), V63 (quattro).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tre sinapsi per co-occorrenza di blocco, di cui due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tre sinapsi, di cui due inedite: Ekrem İmamoğlu (due; V58, V63); Recep Tayyip Erdoğan (due; V58, V63); AKP (Adalet ve Kalkınma Partisi – Partito Giustizia e Sviluppo) (due;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bersaglio non censito supera la soglia antirumore di tre co-occorrenze.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