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Agostino Casaroli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«Agostino Casaroli», nodo-persona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Castel San Giovanni 1914 – Città del Vaticano 1998. Cardinale. Segretario di Stato Vaticano (1979–1990). Architetto della Ostpolitik vaticana e poi del sostegno a Solidarność. Incontro con Andreotti e Reagan nella «Santa Alleanza» 1981-1989.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Segr. Stato Vaticano (non censito); Solidarność (non censito); Reagan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Concordato Villa Madama 1984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Craxi-Casaroli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