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Pio Laghi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D5 — Istituzioni Religiose   [D5 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«Pio Laghi», nodo-persona del Registro Integrale V63 a dominanza primaria nel Dominio Cinque, Istituzioni Religiose, con proiezione sull’area D2 (Potere Politico).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Forlì 1922 – Roma 2009. Cardinale. Nunzio Apostolico negli Stati Uniti (1980–1990). Contatti strutturali con l'amministrazione Reagan. Operativo della Santa Alleanza.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Vaticano-Reagan (non censito); Santa Alleanza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