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Carlo Alberto Dalla Chiesa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«Carlo Alberto Dalla Chiesa», nodo-persona del Registro Integrale V63 a dominanza primaria nel Dominio Nove, Forze Armate e Apparato Militare,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Saluzzo 1920 – Palermo 3 settembre 1982. Generale dei Carabinieri. Fondatore del Nucleo Speciale Antiterrorismo (1974). Architetto della sconfitta operativa delle BR. Prefetto di Palermo (maggio-settembre 1982). Assassinato il 3 settembre 1982 a Palermo in via Carini con la moglie Emanuela Setti Carraro e l'agente Domenico Russo (Cosa Nostra-Riina). 43 occorrenze in INTERO_COM 57. Falso ideologico del 1971 contro Pantaleone (citato dalle audizioni Antimafia).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Carabinieri (non censito); BR (non censito); Cosa Nostra-Riina (non censito); prefetto Palermo (non censito) ⊕. La ripartizione conta zero sinapsi intra-dominio, zero inter-dominio e quattro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Giovanni Gioia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Dalla Chiesa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3/9/1982 via Carini Palermo. Cosa Nostra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