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Cesare Mori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D9 — Forze Armate e Apparato Militare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«Cesare Mori», nodo-persona del Registro Integrale V63 a dominanza primaria nel Dominio Nove, Forze Armate e Apparato Militare.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Pavia 1871 – Udine 1942. Prefetto di Palermo (1925–1929) sotto il fascismo. Operazione antimafia conclusa con migliaia di arresti. Punto di riferimento storico.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Prefettura Palermo fascista (non censito); antimafia 1925-29 (non censito) ⊕. La ripartizione conta zero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