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0369A" w14:textId="2CF124E5" w:rsidR="00092BC0" w:rsidRDefault="00AE7CC6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</w:p>
    <w:p w14:paraId="0A923D12" w14:textId="5C1A190F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</w:rPr>
        <w:t>6 :</w:t>
      </w:r>
      <w:proofErr w:type="gramEnd"/>
    </w:p>
    <w:p w14:paraId="30F5AA38" w14:textId="551D35D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Aplikasi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Reminder</w:t>
      </w:r>
    </w:p>
    <w:p w14:paraId="005F35B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8C883DD" w14:textId="73F95C26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3372FCD" w14:textId="2FE8A821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F5633AB" w14:textId="5A61B705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B371ADE" w14:textId="53F503E6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15D5009" w14:textId="3C28D65B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FCEBD2" wp14:editId="05B43B6D">
            <wp:simplePos x="0" y="0"/>
            <wp:positionH relativeFrom="margin">
              <wp:align>center</wp:align>
            </wp:positionH>
            <wp:positionV relativeFrom="paragraph">
              <wp:posOffset>13557</wp:posOffset>
            </wp:positionV>
            <wp:extent cx="3040380" cy="3060649"/>
            <wp:effectExtent l="0" t="0" r="7620" b="6985"/>
            <wp:wrapNone/>
            <wp:docPr id="2" name="Picture 2" descr="Berkas:Logo udinus1.jp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dinus1.jp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6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B4626" w14:textId="03CBCA9F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D868BAA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15EE0DA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57C3DC5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C444591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E4192F5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1B9EC4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BFCF416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BF71A2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E79B147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F741E26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511083A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340CB75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E0C9A0E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7823768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F635511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2C10594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820F4D1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3493832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183E5F8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D3D267A" w14:textId="3DC9D6FA" w:rsidR="00DE353A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Disusun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</w:rPr>
        <w:t>Oleh</w:t>
      </w:r>
      <w:proofErr w:type="spellEnd"/>
      <w:r w:rsidR="00DE353A"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  <w:proofErr w:type="gramEnd"/>
    </w:p>
    <w:p w14:paraId="21D2711A" w14:textId="77777777" w:rsidR="00092BC0" w:rsidRPr="006C6AE9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</w:p>
    <w:p w14:paraId="5DFA025E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3. Diva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S. (A11.2018.11021)</w:t>
      </w:r>
    </w:p>
    <w:p w14:paraId="4B76E974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4. Muhammad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Raihan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A. (A11.2018.11100)</w:t>
      </w:r>
    </w:p>
    <w:p w14:paraId="2BE6EE3E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2975965A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Gigih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</w:t>
      </w:r>
    </w:p>
    <w:p w14:paraId="4328B798" w14:textId="0AF61168" w:rsidR="00DE353A" w:rsidRDefault="00DE353A" w:rsidP="00092BC0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D068219" w14:textId="77777777" w:rsidR="00B83AB9" w:rsidRPr="006C6AE9" w:rsidRDefault="00B83AB9" w:rsidP="00092BC0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bookmarkEnd w:id="0"/>
    </w:p>
    <w:p w14:paraId="089110B0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6F03588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17E6C73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20C6DA0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5F78141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3C76967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BFF4608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208F476" w14:textId="6449C19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C94B86F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2E9C374" w14:textId="40C07302" w:rsidR="00A918C1" w:rsidRPr="006C6AE9" w:rsidRDefault="00A918C1" w:rsidP="00A918C1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Charter</w:t>
      </w:r>
    </w:p>
    <w:p w14:paraId="2234B74E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182C6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AA3EB21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="00092BC0">
        <w:rPr>
          <w:rFonts w:ascii="Courier New" w:eastAsia="Times New Roman" w:hAnsi="Courier New" w:cs="Courier New"/>
          <w:color w:val="000000"/>
        </w:rPr>
        <w:t>Aplikasi</w:t>
      </w:r>
      <w:proofErr w:type="spellEnd"/>
      <w:r w:rsidR="00092BC0">
        <w:rPr>
          <w:rFonts w:ascii="Courier New" w:eastAsia="Times New Roman" w:hAnsi="Courier New" w:cs="Courier New"/>
          <w:color w:val="000000"/>
        </w:rPr>
        <w:t xml:space="preserve"> Reminder</w:t>
      </w:r>
    </w:p>
    <w:p w14:paraId="43A0D3D1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EACC1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Nama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7097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9E0FA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09B93BD6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r w:rsidR="008F6E03" w:rsidRPr="006C6AE9">
        <w:rPr>
          <w:rFonts w:ascii="Courier New" w:eastAsia="Times New Roman" w:hAnsi="Courier New" w:cs="Courier New"/>
          <w:color w:val="000000"/>
        </w:rPr>
        <w:t>24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</w:t>
      </w:r>
      <w:r w:rsidR="008F6E03" w:rsidRPr="006C6AE9">
        <w:rPr>
          <w:rFonts w:ascii="Courier New" w:eastAsia="Times New Roman" w:hAnsi="Courier New" w:cs="Courier New"/>
          <w:color w:val="000000"/>
        </w:rPr>
        <w:t>Mei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ED883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6C6AE9" w:rsidRDefault="00DE353A" w:rsidP="00DE35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303E5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Owner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Sponsor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Leader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Gigih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Database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Muhammad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Raihan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UI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Diva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S.</w:t>
      </w:r>
    </w:p>
    <w:p w14:paraId="160F07F9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Front-End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Back-End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Muhammad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Raihan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24B65F06" w14:textId="76529A9A" w:rsidR="00DE353A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7DF69B6A" w14:textId="78B53501" w:rsidR="00092BC0" w:rsidRPr="006C6AE9" w:rsidRDefault="00092BC0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B1D439" w14:textId="7E27840B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D018511" w14:textId="159F5F11" w:rsidR="00DE353A" w:rsidRPr="006C6AE9" w:rsidRDefault="00254758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Scope</w:t>
      </w:r>
    </w:p>
    <w:p w14:paraId="6DBCED09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A925B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Ruang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6C6AE9" w:rsidRDefault="00DE353A" w:rsidP="00DE353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GD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GP.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</w:t>
      </w:r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1E55862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6FE403F5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6194C37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BA5F782" w14:textId="1978B08A" w:rsidR="00DE353A" w:rsidRPr="006C6AE9" w:rsidRDefault="00DE353A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Work Breakdown Structure</w:t>
      </w:r>
    </w:p>
    <w:p w14:paraId="2915388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26681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5666B52" w14:textId="521EFC02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14:paraId="452FDF0A" w14:textId="49B1751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planning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88C4997" w14:textId="0A31164E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18F00039" w14:textId="601A846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4A45406E" w14:textId="009E3C09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DC59EDD" w14:textId="2A825FF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016C7B80" w14:textId="3FB7A42B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39CA909A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0F8B35DF" w14:textId="77777777" w:rsidR="00092BC0" w:rsidRDefault="00DE353A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05E7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F852BE" w14:textId="43AEB0B1" w:rsidR="007156B1" w:rsidRPr="006C6AE9" w:rsidRDefault="00092BC0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38B48E91" wp14:editId="51AA9488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731510" cy="2643505"/>
            <wp:effectExtent l="0" t="0" r="2540" b="444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6B1B2238" w14:textId="40F676D7" w:rsidR="007156B1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4A39DCC3" w14:textId="104F0CE7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5C9BB7DF" w14:textId="5CE9C76B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F9432CF" w14:textId="436DE7FF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6A69EF56" w14:textId="7D0F9DF1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5B2B0F60" w14:textId="1DF9B436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F834965" w14:textId="3AA36FFF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2B0C6E58" w14:textId="16F1DE3E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DFEB58F" w14:textId="1839621A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1CCC6CD7" w14:textId="77777777" w:rsidR="00092BC0" w:rsidRPr="006C6AE9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8C3B207" w14:textId="2501987D" w:rsidR="007156B1" w:rsidRPr="006C6AE9" w:rsidRDefault="007156B1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TOOLS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</w:p>
    <w:p w14:paraId="035C0ECB" w14:textId="7A70FE95" w:rsidR="006C6AE9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Project Management 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  <w:r w:rsidR="00C45384"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6C6AE9" w:rsidRPr="006C6AE9">
        <w:rPr>
          <w:rFonts w:ascii="Courier New" w:eastAsia="Times New Roman" w:hAnsi="Courier New" w:cs="Courier New"/>
          <w:sz w:val="26"/>
          <w:szCs w:val="26"/>
        </w:rPr>
        <w:t xml:space="preserve">Asana </w:t>
      </w:r>
      <w:proofErr w:type="spellStart"/>
      <w:r w:rsidR="006C6AE9"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="006C6AE9" w:rsidRPr="006C6AE9">
        <w:rPr>
          <w:rFonts w:ascii="Courier New" w:eastAsia="Times New Roman" w:hAnsi="Courier New" w:cs="Courier New"/>
          <w:sz w:val="26"/>
          <w:szCs w:val="26"/>
        </w:rPr>
        <w:t xml:space="preserve"> Discord</w:t>
      </w:r>
    </w:p>
    <w:p w14:paraId="5BE394A3" w14:textId="17733C2E" w:rsidR="006C6AE9" w:rsidRPr="002706C7" w:rsidRDefault="006C6AE9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706C7">
        <w:rPr>
          <w:rFonts w:ascii="Courier New" w:eastAsia="Times New Roman" w:hAnsi="Courier New" w:cs="Courier New"/>
          <w:sz w:val="20"/>
          <w:szCs w:val="20"/>
        </w:rPr>
        <w:t xml:space="preserve">Asana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sebuah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tool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manajemen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project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sebuah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tim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individual,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merupakan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aplikasi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alternatif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sederhana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intuitif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manajemen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kerja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Di Asana,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sudah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tersedia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banyak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fitur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sangat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memudahkankan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seorang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leader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membagi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tugas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kepada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tim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mengatur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jadwal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pengerjaan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project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tersebut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Asana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menyediakan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versi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berbayar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Free.</w:t>
      </w:r>
    </w:p>
    <w:p w14:paraId="00788FC3" w14:textId="66BDC3F1" w:rsidR="006C6AE9" w:rsidRPr="002706C7" w:rsidRDefault="006C6AE9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706C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Discord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VoIP Amerika,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perpesanan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instan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platform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distribusi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digital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dirancang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menciptakan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komunitas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Pengguna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berkomunikasi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panggilan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suara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panggilan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video,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pesan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teks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, media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file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dalam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obrolan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pribadi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atau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bagian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komunitas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disebut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"server." Server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kumpulan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ruang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obrolan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tetap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saluran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obrolan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suara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>.</w:t>
      </w:r>
    </w:p>
    <w:p w14:paraId="324DDE29" w14:textId="727AC2D3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Diagram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Draw.io</w:t>
      </w:r>
    </w:p>
    <w:p w14:paraId="6BFE3815" w14:textId="40EB0F16" w:rsidR="00723BBC" w:rsidRPr="002706C7" w:rsidRDefault="00723BBC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706C7">
        <w:rPr>
          <w:rFonts w:ascii="Courier New" w:eastAsia="Times New Roman" w:hAnsi="Courier New" w:cs="Courier New"/>
          <w:sz w:val="20"/>
          <w:szCs w:val="20"/>
        </w:rPr>
        <w:t xml:space="preserve">Diagrams.net/draw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io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is free online diagram software for making flowcharts, process diagrams, org charts, UML, ER and network diagrams. </w:t>
      </w:r>
    </w:p>
    <w:p w14:paraId="18C89BFF" w14:textId="1D7147C9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Wireframe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 xml:space="preserve">: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Balsamiq</w:t>
      </w:r>
      <w:proofErr w:type="spellEnd"/>
    </w:p>
    <w:p w14:paraId="1DDBA2E4" w14:textId="716AD8D7" w:rsidR="00723BBC" w:rsidRPr="002706C7" w:rsidRDefault="00723BBC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Balsamiq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Wireframes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aplikasi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pembuat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wireframe situs web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antarmuka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pengguna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grafis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memungkinkan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perancang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mengatur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widget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dibuat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sebelumnya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menggunakan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editor WYSIWYG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seret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lepas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Aplikasi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ditawarkan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dalam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versi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desktop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serta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plug-in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Google Drive, Confluence,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JIRA.</w:t>
      </w:r>
    </w:p>
    <w:p w14:paraId="2B0DA4C5" w14:textId="77777777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</w:p>
    <w:p w14:paraId="7E567A9B" w14:textId="0B877843" w:rsidR="00723BBC" w:rsidRPr="002706C7" w:rsidRDefault="007156B1" w:rsidP="00D71AA2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4"/>
          <w:szCs w:val="24"/>
        </w:rPr>
      </w:pPr>
      <w:r w:rsidRPr="002706C7">
        <w:rPr>
          <w:rFonts w:ascii="Courier New" w:eastAsia="Times New Roman" w:hAnsi="Courier New" w:cs="Courier New"/>
          <w:sz w:val="26"/>
          <w:szCs w:val="26"/>
        </w:rPr>
        <w:t>Mockup</w:t>
      </w:r>
      <w:r w:rsidRPr="002706C7">
        <w:rPr>
          <w:rFonts w:ascii="Courier New" w:eastAsia="Times New Roman" w:hAnsi="Courier New" w:cs="Courier New"/>
          <w:sz w:val="26"/>
          <w:szCs w:val="26"/>
        </w:rPr>
        <w:tab/>
      </w:r>
      <w:r w:rsidRPr="002706C7">
        <w:rPr>
          <w:rFonts w:ascii="Courier New" w:eastAsia="Times New Roman" w:hAnsi="Courier New" w:cs="Courier New"/>
          <w:sz w:val="26"/>
          <w:szCs w:val="26"/>
        </w:rPr>
        <w:tab/>
        <w:t xml:space="preserve">: </w:t>
      </w:r>
      <w:hyperlink r:id="rId10" w:history="1">
        <w:r w:rsidR="002706C7" w:rsidRPr="00B84E64">
          <w:rPr>
            <w:rStyle w:val="Hyperlink"/>
            <w:rFonts w:ascii="Courier New" w:eastAsia="Times New Roman" w:hAnsi="Courier New" w:cs="Courier New"/>
            <w:sz w:val="26"/>
            <w:szCs w:val="26"/>
          </w:rPr>
          <w:t>https://mockuphone.com/</w:t>
        </w:r>
      </w:hyperlink>
    </w:p>
    <w:p w14:paraId="7434C4C2" w14:textId="593B0917" w:rsidR="002706C7" w:rsidRPr="002706C7" w:rsidRDefault="002706C7" w:rsidP="002706C7">
      <w:pPr>
        <w:ind w:firstLine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Merupakan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website yang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memudahkan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pengguna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mockup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secara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gratis.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Hanya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memilih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device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mengupload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, mockup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sudah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siap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06C7">
        <w:rPr>
          <w:rFonts w:ascii="Courier New" w:eastAsia="Times New Roman" w:hAnsi="Courier New" w:cs="Courier New"/>
          <w:sz w:val="20"/>
          <w:szCs w:val="20"/>
        </w:rPr>
        <w:t>didownload</w:t>
      </w:r>
      <w:proofErr w:type="spellEnd"/>
      <w:r w:rsidRPr="002706C7">
        <w:rPr>
          <w:rFonts w:ascii="Courier New" w:eastAsia="Times New Roman" w:hAnsi="Courier New" w:cs="Courier New"/>
          <w:sz w:val="20"/>
          <w:szCs w:val="20"/>
        </w:rPr>
        <w:t>.</w:t>
      </w:r>
    </w:p>
    <w:sectPr w:rsidR="002706C7" w:rsidRPr="002706C7" w:rsidSect="00DE353A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FBADE" w14:textId="77777777" w:rsidR="002E1D2F" w:rsidRDefault="002E1D2F" w:rsidP="00DE353A">
      <w:pPr>
        <w:spacing w:after="0" w:line="240" w:lineRule="auto"/>
      </w:pPr>
      <w:r>
        <w:separator/>
      </w:r>
    </w:p>
  </w:endnote>
  <w:endnote w:type="continuationSeparator" w:id="0">
    <w:p w14:paraId="1B522D32" w14:textId="77777777" w:rsidR="002E1D2F" w:rsidRDefault="002E1D2F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B9913" w14:textId="77777777" w:rsidR="002E1D2F" w:rsidRDefault="002E1D2F" w:rsidP="00DE353A">
      <w:pPr>
        <w:spacing w:after="0" w:line="240" w:lineRule="auto"/>
      </w:pPr>
      <w:r>
        <w:separator/>
      </w:r>
    </w:p>
  </w:footnote>
  <w:footnote w:type="continuationSeparator" w:id="0">
    <w:p w14:paraId="5B47FBD4" w14:textId="77777777" w:rsidR="002E1D2F" w:rsidRDefault="002E1D2F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71A29"/>
    <w:multiLevelType w:val="hybridMultilevel"/>
    <w:tmpl w:val="B70AA7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DD"/>
    <w:rsid w:val="000409AB"/>
    <w:rsid w:val="00092BC0"/>
    <w:rsid w:val="000D04B0"/>
    <w:rsid w:val="00254758"/>
    <w:rsid w:val="002706C7"/>
    <w:rsid w:val="002E1D2F"/>
    <w:rsid w:val="002F2C7C"/>
    <w:rsid w:val="003229CD"/>
    <w:rsid w:val="003E762B"/>
    <w:rsid w:val="004705DB"/>
    <w:rsid w:val="004B07C6"/>
    <w:rsid w:val="005C7FB3"/>
    <w:rsid w:val="00621E39"/>
    <w:rsid w:val="006C6AE9"/>
    <w:rsid w:val="007156B1"/>
    <w:rsid w:val="00723BBC"/>
    <w:rsid w:val="008445B8"/>
    <w:rsid w:val="008A5E60"/>
    <w:rsid w:val="008F6E03"/>
    <w:rsid w:val="00955F6D"/>
    <w:rsid w:val="00982353"/>
    <w:rsid w:val="009A288F"/>
    <w:rsid w:val="009D5258"/>
    <w:rsid w:val="00A120C9"/>
    <w:rsid w:val="00A475DD"/>
    <w:rsid w:val="00A918C1"/>
    <w:rsid w:val="00AC3964"/>
    <w:rsid w:val="00AE7CC6"/>
    <w:rsid w:val="00AF3446"/>
    <w:rsid w:val="00B249D4"/>
    <w:rsid w:val="00B83AB9"/>
    <w:rsid w:val="00B855D2"/>
    <w:rsid w:val="00B9724D"/>
    <w:rsid w:val="00C45384"/>
    <w:rsid w:val="00C851FD"/>
    <w:rsid w:val="00CB2443"/>
    <w:rsid w:val="00D454E5"/>
    <w:rsid w:val="00DE353A"/>
    <w:rsid w:val="00DF0B3C"/>
    <w:rsid w:val="00E57D23"/>
    <w:rsid w:val="00F16513"/>
    <w:rsid w:val="00F768CC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  <w:style w:type="paragraph" w:styleId="ListParagraph">
    <w:name w:val="List Paragraph"/>
    <w:basedOn w:val="Normal"/>
    <w:uiPriority w:val="34"/>
    <w:qFormat/>
    <w:rsid w:val="006C6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6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0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ockuphone.com/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gih%20Yuda\Downloads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Sheet1!$C$2:$C$8</c:f>
              <c:numCache>
                <c:formatCode>d\-mmm</c:formatCode>
                <c:ptCount val="7"/>
                <c:pt idx="0">
                  <c:v>44272</c:v>
                </c:pt>
                <c:pt idx="1">
                  <c:v>44279</c:v>
                </c:pt>
                <c:pt idx="2">
                  <c:v>44290</c:v>
                </c:pt>
                <c:pt idx="3">
                  <c:v>44300</c:v>
                </c:pt>
                <c:pt idx="4">
                  <c:v>44315</c:v>
                </c:pt>
                <c:pt idx="5">
                  <c:v>44330</c:v>
                </c:pt>
                <c:pt idx="6">
                  <c:v>44340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A-46C5-A609-A916905E10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Hari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</c:v>
                </c:pt>
                <c:pt idx="1">
                  <c:v>10</c:v>
                </c:pt>
                <c:pt idx="2">
                  <c:v>10</c:v>
                </c:pt>
                <c:pt idx="3">
                  <c:v>15</c:v>
                </c:pt>
                <c:pt idx="4">
                  <c:v>15</c:v>
                </c:pt>
                <c:pt idx="5">
                  <c:v>10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A-46C5-A609-A916905E1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741439232"/>
        <c:axId val="741437984"/>
        <c:axId val="0"/>
      </c:bar3DChart>
      <c:catAx>
        <c:axId val="7414392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7984"/>
        <c:crosses val="autoZero"/>
        <c:auto val="1"/>
        <c:lblAlgn val="ctr"/>
        <c:lblOffset val="100"/>
        <c:noMultiLvlLbl val="0"/>
      </c:catAx>
      <c:valAx>
        <c:axId val="741437984"/>
        <c:scaling>
          <c:orientation val="minMax"/>
          <c:min val="4427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9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Yoga Pradana</dc:creator>
  <cp:keywords/>
  <dc:description/>
  <cp:lastModifiedBy>Yoga ID</cp:lastModifiedBy>
  <cp:revision>2</cp:revision>
  <dcterms:created xsi:type="dcterms:W3CDTF">2021-04-21T11:43:00Z</dcterms:created>
  <dcterms:modified xsi:type="dcterms:W3CDTF">2021-04-21T11:43:00Z</dcterms:modified>
</cp:coreProperties>
</file>