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97DE" w14:textId="77777777" w:rsidR="000430C5" w:rsidRPr="000430C5" w:rsidRDefault="000430C5" w:rsidP="000430C5">
      <w:pPr>
        <w:jc w:val="center"/>
        <w:rPr>
          <w:b/>
          <w:bCs/>
        </w:rPr>
      </w:pPr>
    </w:p>
    <w:p w14:paraId="5A07E508" w14:textId="77777777" w:rsidR="000430C5" w:rsidRPr="000430C5" w:rsidRDefault="000430C5" w:rsidP="000430C5">
      <w:pPr>
        <w:jc w:val="center"/>
        <w:rPr>
          <w:rFonts w:ascii="Times New Roman" w:hAnsi="Times New Roman" w:cs="Times New Roman"/>
        </w:rPr>
      </w:pPr>
    </w:p>
    <w:p w14:paraId="7BEA4562" w14:textId="77777777" w:rsidR="000430C5" w:rsidRPr="000430C5" w:rsidRDefault="000430C5" w:rsidP="000430C5">
      <w:pPr>
        <w:jc w:val="center"/>
        <w:rPr>
          <w:rFonts w:ascii="Times New Roman" w:hAnsi="Times New Roman" w:cs="Times New Roman"/>
        </w:rPr>
      </w:pPr>
    </w:p>
    <w:p w14:paraId="6574CCDE" w14:textId="7C5A688C" w:rsidR="000430C5" w:rsidRPr="000430C5" w:rsidRDefault="000430C5" w:rsidP="000430C5">
      <w:pPr>
        <w:jc w:val="center"/>
        <w:rPr>
          <w:rFonts w:ascii="Times New Roman" w:hAnsi="Times New Roman" w:cs="Times New Roman"/>
        </w:rPr>
      </w:pPr>
      <w:r w:rsidRPr="002463CE">
        <w:rPr>
          <w:rFonts w:ascii="Times New Roman" w:hAnsi="Times New Roman" w:cs="Times New Roman"/>
          <w:noProof/>
        </w:rPr>
        <w:drawing>
          <wp:inline distT="0" distB="0" distL="0" distR="0" wp14:anchorId="598A8E9A" wp14:editId="7F0BA233">
            <wp:extent cx="1933575" cy="1876425"/>
            <wp:effectExtent l="0" t="0" r="9525" b="9525"/>
            <wp:docPr id="1391853414" name="Imagen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AF85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</w:p>
    <w:p w14:paraId="76BAACB0" w14:textId="77777777" w:rsidR="000430C5" w:rsidRPr="000430C5" w:rsidRDefault="000430C5" w:rsidP="000430C5">
      <w:pPr>
        <w:jc w:val="center"/>
        <w:rPr>
          <w:rFonts w:ascii="Times New Roman" w:hAnsi="Times New Roman" w:cs="Times New Roman"/>
          <w:b/>
          <w:bCs/>
        </w:rPr>
      </w:pPr>
    </w:p>
    <w:p w14:paraId="1903295A" w14:textId="77777777" w:rsidR="000430C5" w:rsidRPr="002463CE" w:rsidRDefault="000430C5" w:rsidP="000430C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0C5">
        <w:rPr>
          <w:rFonts w:ascii="Times New Roman" w:hAnsi="Times New Roman" w:cs="Times New Roman"/>
          <w:b/>
          <w:bCs/>
          <w:sz w:val="24"/>
          <w:szCs w:val="24"/>
        </w:rPr>
        <w:t xml:space="preserve">Evidencia de producto: GA7-220501096-AA3-EV02 </w:t>
      </w:r>
    </w:p>
    <w:p w14:paraId="727FD7F1" w14:textId="7B697D91" w:rsidR="000430C5" w:rsidRPr="000430C5" w:rsidRDefault="000430C5" w:rsidP="000430C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63C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0430C5">
        <w:rPr>
          <w:rFonts w:ascii="Times New Roman" w:hAnsi="Times New Roman" w:cs="Times New Roman"/>
          <w:b/>
          <w:bCs/>
          <w:sz w:val="24"/>
          <w:szCs w:val="24"/>
        </w:rPr>
        <w:t xml:space="preserve">ódulos de software codificados y probados </w:t>
      </w:r>
    </w:p>
    <w:p w14:paraId="2196A4B6" w14:textId="77777777" w:rsidR="000430C5" w:rsidRPr="000430C5" w:rsidRDefault="000430C5" w:rsidP="000430C5">
      <w:pPr>
        <w:jc w:val="center"/>
        <w:rPr>
          <w:rFonts w:ascii="Times New Roman" w:hAnsi="Times New Roman" w:cs="Times New Roman"/>
          <w:b/>
          <w:bCs/>
        </w:rPr>
      </w:pPr>
    </w:p>
    <w:p w14:paraId="5D412C20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</w:p>
    <w:p w14:paraId="2846B94B" w14:textId="77777777" w:rsidR="000430C5" w:rsidRPr="000430C5" w:rsidRDefault="000430C5" w:rsidP="000430C5">
      <w:pPr>
        <w:jc w:val="center"/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CÓDIGO DE LA FICHA</w:t>
      </w:r>
    </w:p>
    <w:p w14:paraId="3C3F3AC7" w14:textId="77777777" w:rsidR="000430C5" w:rsidRPr="000430C5" w:rsidRDefault="000430C5" w:rsidP="000430C5">
      <w:pPr>
        <w:jc w:val="center"/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(3070387)</w:t>
      </w:r>
    </w:p>
    <w:p w14:paraId="0F93FB68" w14:textId="77777777" w:rsidR="000430C5" w:rsidRPr="000430C5" w:rsidRDefault="000430C5" w:rsidP="000430C5">
      <w:pPr>
        <w:rPr>
          <w:rFonts w:ascii="Times New Roman" w:hAnsi="Times New Roman" w:cs="Times New Roman"/>
        </w:rPr>
      </w:pPr>
    </w:p>
    <w:p w14:paraId="3B208931" w14:textId="77777777" w:rsidR="000430C5" w:rsidRPr="000430C5" w:rsidRDefault="000430C5" w:rsidP="000430C5">
      <w:pPr>
        <w:jc w:val="center"/>
        <w:rPr>
          <w:rFonts w:ascii="Times New Roman" w:hAnsi="Times New Roman" w:cs="Times New Roman"/>
        </w:rPr>
      </w:pPr>
    </w:p>
    <w:p w14:paraId="6A3BF06B" w14:textId="77777777" w:rsidR="000430C5" w:rsidRPr="000430C5" w:rsidRDefault="000430C5" w:rsidP="000430C5">
      <w:pPr>
        <w:jc w:val="center"/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  <w:b/>
          <w:bCs/>
        </w:rPr>
        <w:t>APRENDIZ:</w:t>
      </w:r>
      <w:r w:rsidRPr="000430C5">
        <w:rPr>
          <w:rFonts w:ascii="Times New Roman" w:hAnsi="Times New Roman" w:cs="Times New Roman"/>
        </w:rPr>
        <w:t xml:space="preserve"> María Virginia Jiménez Narváez</w:t>
      </w:r>
    </w:p>
    <w:p w14:paraId="18832DFD" w14:textId="77777777" w:rsidR="000430C5" w:rsidRPr="000430C5" w:rsidRDefault="000430C5" w:rsidP="000430C5">
      <w:pPr>
        <w:jc w:val="center"/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  <w:b/>
          <w:bCs/>
        </w:rPr>
        <w:t>APRENDIZ:</w:t>
      </w:r>
      <w:r w:rsidRPr="000430C5">
        <w:rPr>
          <w:rFonts w:ascii="Times New Roman" w:hAnsi="Times New Roman" w:cs="Times New Roman"/>
        </w:rPr>
        <w:t xml:space="preserve"> Brayan Barón</w:t>
      </w:r>
    </w:p>
    <w:p w14:paraId="29772BFA" w14:textId="77777777" w:rsidR="000430C5" w:rsidRPr="000430C5" w:rsidRDefault="000430C5" w:rsidP="000430C5">
      <w:pPr>
        <w:rPr>
          <w:rFonts w:ascii="Times New Roman" w:hAnsi="Times New Roman" w:cs="Times New Roman"/>
        </w:rPr>
      </w:pPr>
    </w:p>
    <w:p w14:paraId="552F4471" w14:textId="72D0970C" w:rsidR="000430C5" w:rsidRPr="000430C5" w:rsidRDefault="000430C5" w:rsidP="000430C5">
      <w:pPr>
        <w:jc w:val="center"/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  <w:b/>
          <w:bCs/>
        </w:rPr>
        <w:t>INSTRUCTOR:</w:t>
      </w:r>
      <w:r w:rsidRPr="000430C5">
        <w:rPr>
          <w:rFonts w:ascii="Times New Roman" w:hAnsi="Times New Roman" w:cs="Times New Roman"/>
        </w:rPr>
        <w:t xml:space="preserve"> </w:t>
      </w:r>
      <w:r w:rsidRPr="002463CE">
        <w:rPr>
          <w:rFonts w:ascii="Times New Roman" w:hAnsi="Times New Roman" w:cs="Times New Roman"/>
        </w:rPr>
        <w:t xml:space="preserve">José Alberto Egurrola </w:t>
      </w:r>
    </w:p>
    <w:p w14:paraId="116197B8" w14:textId="77777777" w:rsidR="000430C5" w:rsidRPr="000430C5" w:rsidRDefault="000430C5" w:rsidP="000430C5">
      <w:pPr>
        <w:jc w:val="center"/>
        <w:rPr>
          <w:rFonts w:ascii="Times New Roman" w:hAnsi="Times New Roman" w:cs="Times New Roman"/>
        </w:rPr>
      </w:pPr>
    </w:p>
    <w:p w14:paraId="68061A33" w14:textId="77777777" w:rsidR="000430C5" w:rsidRPr="000430C5" w:rsidRDefault="000430C5" w:rsidP="000430C5">
      <w:pPr>
        <w:jc w:val="center"/>
        <w:rPr>
          <w:rFonts w:ascii="Times New Roman" w:hAnsi="Times New Roman" w:cs="Times New Roman"/>
        </w:rPr>
      </w:pPr>
    </w:p>
    <w:p w14:paraId="4D2804BF" w14:textId="1F3BFB9D" w:rsidR="000430C5" w:rsidRPr="000430C5" w:rsidRDefault="000430C5" w:rsidP="000430C5">
      <w:pPr>
        <w:jc w:val="center"/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</w:rPr>
        <w:t xml:space="preserve">Palmira, </w:t>
      </w:r>
      <w:r w:rsidRPr="002463CE">
        <w:rPr>
          <w:rFonts w:ascii="Times New Roman" w:hAnsi="Times New Roman" w:cs="Times New Roman"/>
        </w:rPr>
        <w:t>16</w:t>
      </w:r>
      <w:r w:rsidRPr="000430C5">
        <w:rPr>
          <w:rFonts w:ascii="Times New Roman" w:hAnsi="Times New Roman" w:cs="Times New Roman"/>
        </w:rPr>
        <w:t>/1</w:t>
      </w:r>
      <w:r w:rsidRPr="002463CE">
        <w:rPr>
          <w:rFonts w:ascii="Times New Roman" w:hAnsi="Times New Roman" w:cs="Times New Roman"/>
        </w:rPr>
        <w:t>1</w:t>
      </w:r>
      <w:r w:rsidRPr="000430C5">
        <w:rPr>
          <w:rFonts w:ascii="Times New Roman" w:hAnsi="Times New Roman" w:cs="Times New Roman"/>
        </w:rPr>
        <w:t>/2025</w:t>
      </w:r>
    </w:p>
    <w:p w14:paraId="5213632D" w14:textId="77777777" w:rsidR="00FB3C3B" w:rsidRPr="002463CE" w:rsidRDefault="00FB3C3B">
      <w:pPr>
        <w:rPr>
          <w:rFonts w:ascii="Times New Roman" w:hAnsi="Times New Roman" w:cs="Times New Roman"/>
        </w:rPr>
      </w:pPr>
    </w:p>
    <w:p w14:paraId="6D6EBFB0" w14:textId="77777777" w:rsidR="000430C5" w:rsidRPr="002463CE" w:rsidRDefault="000430C5">
      <w:pPr>
        <w:rPr>
          <w:rFonts w:ascii="Times New Roman" w:hAnsi="Times New Roman" w:cs="Times New Roman"/>
        </w:rPr>
      </w:pPr>
    </w:p>
    <w:p w14:paraId="7E2A29C1" w14:textId="77777777" w:rsidR="000430C5" w:rsidRPr="002463CE" w:rsidRDefault="000430C5">
      <w:pPr>
        <w:rPr>
          <w:rFonts w:ascii="Times New Roman" w:hAnsi="Times New Roman" w:cs="Times New Roman"/>
        </w:rPr>
      </w:pPr>
    </w:p>
    <w:p w14:paraId="39A49A99" w14:textId="61207316" w:rsidR="000430C5" w:rsidRPr="000430C5" w:rsidRDefault="000430C5" w:rsidP="000430C5">
      <w:pPr>
        <w:rPr>
          <w:rFonts w:ascii="Times New Roman" w:hAnsi="Times New Roman" w:cs="Times New Roman"/>
        </w:rPr>
      </w:pPr>
    </w:p>
    <w:p w14:paraId="7ACBA350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TABLA DE CONTENIDOS</w:t>
      </w:r>
    </w:p>
    <w:p w14:paraId="71453C0E" w14:textId="77777777" w:rsidR="000430C5" w:rsidRPr="000430C5" w:rsidRDefault="000430C5" w:rsidP="000430C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w:anchor="1-introducci%C3%B3n" w:history="1">
        <w:r w:rsidRPr="000430C5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Introducción</w:t>
        </w:r>
      </w:hyperlink>
    </w:p>
    <w:p w14:paraId="081DD901" w14:textId="77777777" w:rsidR="000430C5" w:rsidRPr="000430C5" w:rsidRDefault="000430C5" w:rsidP="000430C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w:anchor="2-objetivos-del-proyecto" w:history="1">
        <w:r w:rsidRPr="000430C5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Objetivos del Proyecto</w:t>
        </w:r>
      </w:hyperlink>
    </w:p>
    <w:p w14:paraId="7C1AAED6" w14:textId="77777777" w:rsidR="000430C5" w:rsidRPr="000430C5" w:rsidRDefault="000430C5" w:rsidP="000430C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w:anchor="3-alcance-de-las-pruebas" w:history="1">
        <w:r w:rsidRPr="000430C5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Alcance de las Pruebas</w:t>
        </w:r>
      </w:hyperlink>
    </w:p>
    <w:p w14:paraId="26B23FC7" w14:textId="77777777" w:rsidR="000430C5" w:rsidRPr="000430C5" w:rsidRDefault="000430C5" w:rsidP="000430C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w:anchor="4-historias-de-usuario-y-casos-de-uso" w:history="1">
        <w:r w:rsidRPr="000430C5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Historias de Usuario y Casos de Uso</w:t>
        </w:r>
      </w:hyperlink>
    </w:p>
    <w:p w14:paraId="1F458ED6" w14:textId="77777777" w:rsidR="000430C5" w:rsidRPr="000430C5" w:rsidRDefault="000430C5" w:rsidP="000430C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w:anchor="5-casos-de-prueba-por-m%C3%B3dulo" w:history="1">
        <w:r w:rsidRPr="000430C5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Casos de Prueba por Módulo</w:t>
        </w:r>
      </w:hyperlink>
    </w:p>
    <w:p w14:paraId="4A855D8A" w14:textId="77777777" w:rsidR="000430C5" w:rsidRPr="000430C5" w:rsidRDefault="000430C5" w:rsidP="000430C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w:anchor="6-matriz-de-trazabilidad" w:history="1">
        <w:r w:rsidRPr="000430C5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Matriz de Trazabilidad</w:t>
        </w:r>
      </w:hyperlink>
    </w:p>
    <w:p w14:paraId="79626101" w14:textId="77777777" w:rsidR="000430C5" w:rsidRPr="000430C5" w:rsidRDefault="000430C5" w:rsidP="000430C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w:anchor="7-estrategia-de-ejecuci%C3%B3n" w:history="1">
        <w:r w:rsidRPr="000430C5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Estrategia de Ejecución</w:t>
        </w:r>
      </w:hyperlink>
    </w:p>
    <w:p w14:paraId="4E305674" w14:textId="77777777" w:rsidR="000430C5" w:rsidRPr="000430C5" w:rsidRDefault="000430C5" w:rsidP="000430C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w:anchor="8-resultados-de-pruebas" w:history="1">
        <w:r w:rsidRPr="000430C5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Resultados de Pruebas</w:t>
        </w:r>
      </w:hyperlink>
    </w:p>
    <w:p w14:paraId="2F7179FB" w14:textId="77777777" w:rsidR="000430C5" w:rsidRPr="000430C5" w:rsidRDefault="000430C5" w:rsidP="000430C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w:anchor="9-anexos" w:history="1">
        <w:r w:rsidRPr="000430C5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Anexos</w:t>
        </w:r>
      </w:hyperlink>
    </w:p>
    <w:p w14:paraId="2F6163DB" w14:textId="3DB18CD8" w:rsidR="000430C5" w:rsidRPr="002463CE" w:rsidRDefault="000430C5" w:rsidP="000430C5">
      <w:pPr>
        <w:rPr>
          <w:rFonts w:ascii="Times New Roman" w:hAnsi="Times New Roman" w:cs="Times New Roman"/>
        </w:rPr>
      </w:pPr>
    </w:p>
    <w:p w14:paraId="2884F8CA" w14:textId="77777777" w:rsidR="000430C5" w:rsidRPr="002463CE" w:rsidRDefault="000430C5" w:rsidP="000430C5">
      <w:pPr>
        <w:rPr>
          <w:rFonts w:ascii="Times New Roman" w:hAnsi="Times New Roman" w:cs="Times New Roman"/>
        </w:rPr>
      </w:pPr>
    </w:p>
    <w:p w14:paraId="5FD345AD" w14:textId="77777777" w:rsidR="000430C5" w:rsidRPr="002463CE" w:rsidRDefault="000430C5" w:rsidP="000430C5">
      <w:pPr>
        <w:rPr>
          <w:rFonts w:ascii="Times New Roman" w:hAnsi="Times New Roman" w:cs="Times New Roman"/>
        </w:rPr>
      </w:pPr>
    </w:p>
    <w:p w14:paraId="6E02AF1F" w14:textId="77777777" w:rsidR="000430C5" w:rsidRPr="002463CE" w:rsidRDefault="000430C5" w:rsidP="000430C5">
      <w:pPr>
        <w:rPr>
          <w:rFonts w:ascii="Times New Roman" w:hAnsi="Times New Roman" w:cs="Times New Roman"/>
        </w:rPr>
      </w:pPr>
    </w:p>
    <w:p w14:paraId="786E6057" w14:textId="77777777" w:rsidR="000430C5" w:rsidRPr="002463CE" w:rsidRDefault="000430C5" w:rsidP="000430C5">
      <w:pPr>
        <w:rPr>
          <w:rFonts w:ascii="Times New Roman" w:hAnsi="Times New Roman" w:cs="Times New Roman"/>
        </w:rPr>
      </w:pPr>
    </w:p>
    <w:p w14:paraId="7BD9C372" w14:textId="77777777" w:rsidR="000430C5" w:rsidRPr="002463CE" w:rsidRDefault="000430C5" w:rsidP="000430C5">
      <w:pPr>
        <w:rPr>
          <w:rFonts w:ascii="Times New Roman" w:hAnsi="Times New Roman" w:cs="Times New Roman"/>
        </w:rPr>
      </w:pPr>
    </w:p>
    <w:p w14:paraId="68AEC2C5" w14:textId="77777777" w:rsidR="000430C5" w:rsidRPr="002463CE" w:rsidRDefault="000430C5" w:rsidP="000430C5">
      <w:pPr>
        <w:rPr>
          <w:rFonts w:ascii="Times New Roman" w:hAnsi="Times New Roman" w:cs="Times New Roman"/>
        </w:rPr>
      </w:pPr>
    </w:p>
    <w:p w14:paraId="3D9CFC4F" w14:textId="77777777" w:rsidR="000430C5" w:rsidRDefault="000430C5" w:rsidP="000430C5">
      <w:pPr>
        <w:rPr>
          <w:rFonts w:ascii="Times New Roman" w:hAnsi="Times New Roman" w:cs="Times New Roman"/>
        </w:rPr>
      </w:pPr>
    </w:p>
    <w:p w14:paraId="6EDCD6FB" w14:textId="77777777" w:rsidR="002463CE" w:rsidRDefault="002463CE" w:rsidP="000430C5">
      <w:pPr>
        <w:rPr>
          <w:rFonts w:ascii="Times New Roman" w:hAnsi="Times New Roman" w:cs="Times New Roman"/>
        </w:rPr>
      </w:pPr>
    </w:p>
    <w:p w14:paraId="3C09DAEC" w14:textId="77777777" w:rsidR="002463CE" w:rsidRDefault="002463CE" w:rsidP="000430C5">
      <w:pPr>
        <w:rPr>
          <w:rFonts w:ascii="Times New Roman" w:hAnsi="Times New Roman" w:cs="Times New Roman"/>
        </w:rPr>
      </w:pPr>
    </w:p>
    <w:p w14:paraId="0690B08B" w14:textId="77777777" w:rsidR="002463CE" w:rsidRDefault="002463CE" w:rsidP="000430C5">
      <w:pPr>
        <w:rPr>
          <w:rFonts w:ascii="Times New Roman" w:hAnsi="Times New Roman" w:cs="Times New Roman"/>
        </w:rPr>
      </w:pPr>
    </w:p>
    <w:p w14:paraId="3839B10C" w14:textId="77777777" w:rsidR="002463CE" w:rsidRDefault="002463CE" w:rsidP="000430C5">
      <w:pPr>
        <w:rPr>
          <w:rFonts w:ascii="Times New Roman" w:hAnsi="Times New Roman" w:cs="Times New Roman"/>
        </w:rPr>
      </w:pPr>
    </w:p>
    <w:p w14:paraId="6551DC3C" w14:textId="77777777" w:rsidR="002463CE" w:rsidRDefault="002463CE" w:rsidP="000430C5">
      <w:pPr>
        <w:rPr>
          <w:rFonts w:ascii="Times New Roman" w:hAnsi="Times New Roman" w:cs="Times New Roman"/>
        </w:rPr>
      </w:pPr>
    </w:p>
    <w:p w14:paraId="551CA2EE" w14:textId="77777777" w:rsidR="002463CE" w:rsidRDefault="002463CE" w:rsidP="000430C5">
      <w:pPr>
        <w:rPr>
          <w:rFonts w:ascii="Times New Roman" w:hAnsi="Times New Roman" w:cs="Times New Roman"/>
        </w:rPr>
      </w:pPr>
    </w:p>
    <w:p w14:paraId="0836D5AD" w14:textId="77777777" w:rsidR="002463CE" w:rsidRDefault="002463CE" w:rsidP="000430C5">
      <w:pPr>
        <w:rPr>
          <w:rFonts w:ascii="Times New Roman" w:hAnsi="Times New Roman" w:cs="Times New Roman"/>
        </w:rPr>
      </w:pPr>
    </w:p>
    <w:p w14:paraId="0FDBC00C" w14:textId="77777777" w:rsidR="002463CE" w:rsidRDefault="002463CE" w:rsidP="000430C5">
      <w:pPr>
        <w:rPr>
          <w:rFonts w:ascii="Times New Roman" w:hAnsi="Times New Roman" w:cs="Times New Roman"/>
        </w:rPr>
      </w:pPr>
    </w:p>
    <w:p w14:paraId="0901AA7C" w14:textId="77777777" w:rsidR="002463CE" w:rsidRPr="002463CE" w:rsidRDefault="002463CE" w:rsidP="000430C5">
      <w:pPr>
        <w:rPr>
          <w:rFonts w:ascii="Times New Roman" w:hAnsi="Times New Roman" w:cs="Times New Roman"/>
        </w:rPr>
      </w:pPr>
    </w:p>
    <w:p w14:paraId="2DD224CC" w14:textId="77777777" w:rsidR="000430C5" w:rsidRPr="002463CE" w:rsidRDefault="000430C5" w:rsidP="000430C5">
      <w:pPr>
        <w:rPr>
          <w:rFonts w:ascii="Times New Roman" w:hAnsi="Times New Roman" w:cs="Times New Roman"/>
        </w:rPr>
      </w:pPr>
    </w:p>
    <w:p w14:paraId="659C6842" w14:textId="77777777" w:rsidR="000430C5" w:rsidRPr="000430C5" w:rsidRDefault="000430C5" w:rsidP="000430C5">
      <w:pPr>
        <w:rPr>
          <w:rFonts w:ascii="Times New Roman" w:hAnsi="Times New Roman" w:cs="Times New Roman"/>
        </w:rPr>
      </w:pPr>
    </w:p>
    <w:p w14:paraId="4640A1F3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lastRenderedPageBreak/>
        <w:t>1. INTRODUCCIÓN</w:t>
      </w:r>
    </w:p>
    <w:p w14:paraId="3891B581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1.1 Propósito del Documento</w:t>
      </w:r>
    </w:p>
    <w:p w14:paraId="48ECE19E" w14:textId="77777777" w:rsidR="000430C5" w:rsidRPr="000430C5" w:rsidRDefault="000430C5" w:rsidP="000430C5">
      <w:p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</w:rPr>
        <w:t xml:space="preserve">Este documento define el plan integral de pruebas para el proyecto </w:t>
      </w:r>
      <w:proofErr w:type="spellStart"/>
      <w:r w:rsidRPr="000430C5">
        <w:rPr>
          <w:rFonts w:ascii="Times New Roman" w:hAnsi="Times New Roman" w:cs="Times New Roman"/>
          <w:b/>
          <w:bCs/>
        </w:rPr>
        <w:t>MindMeet</w:t>
      </w:r>
      <w:proofErr w:type="spellEnd"/>
      <w:r w:rsidRPr="000430C5">
        <w:rPr>
          <w:rFonts w:ascii="Times New Roman" w:hAnsi="Times New Roman" w:cs="Times New Roman"/>
        </w:rPr>
        <w:t>, un sistema innovador de gestión de reuniones potenciado por Inteligencia Artificial desarrollado para Deloitte Colombia. El plan describe las estrategias, metodologías, casos de prueba y criterios de aceptación que asegurarán la calidad del software antes de su despliegue en producción.</w:t>
      </w:r>
    </w:p>
    <w:p w14:paraId="42983660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1.2 Contexto del Proyecto</w:t>
      </w:r>
    </w:p>
    <w:p w14:paraId="646AE1C1" w14:textId="77777777" w:rsidR="000430C5" w:rsidRPr="000430C5" w:rsidRDefault="000430C5" w:rsidP="000430C5">
      <w:p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</w:rPr>
        <w:t>Las organizaciones modernas enfrentan desafíos significativos en la gestión efectiva de reuniones:</w:t>
      </w:r>
    </w:p>
    <w:p w14:paraId="7363A3FE" w14:textId="77777777" w:rsidR="000430C5" w:rsidRPr="000430C5" w:rsidRDefault="000430C5" w:rsidP="000430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  <w:b/>
          <w:bCs/>
        </w:rPr>
        <w:t>40% del contenido</w:t>
      </w:r>
      <w:r w:rsidRPr="000430C5">
        <w:rPr>
          <w:rFonts w:ascii="Times New Roman" w:hAnsi="Times New Roman" w:cs="Times New Roman"/>
        </w:rPr>
        <w:t xml:space="preserve"> discutido en reuniones se pierde o no se documenta adecuadamente</w:t>
      </w:r>
    </w:p>
    <w:p w14:paraId="50974347" w14:textId="77777777" w:rsidR="000430C5" w:rsidRPr="000430C5" w:rsidRDefault="000430C5" w:rsidP="000430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  <w:b/>
          <w:bCs/>
        </w:rPr>
        <w:t>30 minutos promedio</w:t>
      </w:r>
      <w:r w:rsidRPr="000430C5">
        <w:rPr>
          <w:rFonts w:ascii="Times New Roman" w:hAnsi="Times New Roman" w:cs="Times New Roman"/>
        </w:rPr>
        <w:t xml:space="preserve"> se invierten en crear actas de reunión manualmente</w:t>
      </w:r>
    </w:p>
    <w:p w14:paraId="55FCEC4F" w14:textId="77777777" w:rsidR="000430C5" w:rsidRPr="000430C5" w:rsidRDefault="000430C5" w:rsidP="000430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  <w:b/>
          <w:bCs/>
        </w:rPr>
        <w:t>Falta de seguimiento</w:t>
      </w:r>
      <w:r w:rsidRPr="000430C5">
        <w:rPr>
          <w:rFonts w:ascii="Times New Roman" w:hAnsi="Times New Roman" w:cs="Times New Roman"/>
        </w:rPr>
        <w:t xml:space="preserve"> de compromisos y decisiones tomadas</w:t>
      </w:r>
    </w:p>
    <w:p w14:paraId="630273A8" w14:textId="77777777" w:rsidR="000430C5" w:rsidRPr="000430C5" w:rsidRDefault="000430C5" w:rsidP="000430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  <w:b/>
          <w:bCs/>
        </w:rPr>
        <w:t>Información dispersa</w:t>
      </w:r>
      <w:r w:rsidRPr="000430C5">
        <w:rPr>
          <w:rFonts w:ascii="Times New Roman" w:hAnsi="Times New Roman" w:cs="Times New Roman"/>
        </w:rPr>
        <w:t xml:space="preserve"> en múltiples formatos y ubicaciones</w:t>
      </w:r>
    </w:p>
    <w:p w14:paraId="701BCF84" w14:textId="77777777" w:rsidR="000430C5" w:rsidRPr="000430C5" w:rsidRDefault="000430C5" w:rsidP="000430C5">
      <w:pPr>
        <w:rPr>
          <w:rFonts w:ascii="Times New Roman" w:hAnsi="Times New Roman" w:cs="Times New Roman"/>
        </w:rPr>
      </w:pPr>
      <w:proofErr w:type="spellStart"/>
      <w:r w:rsidRPr="000430C5">
        <w:rPr>
          <w:rFonts w:ascii="Times New Roman" w:hAnsi="Times New Roman" w:cs="Times New Roman"/>
        </w:rPr>
        <w:t>MindMeet</w:t>
      </w:r>
      <w:proofErr w:type="spellEnd"/>
      <w:r w:rsidRPr="000430C5">
        <w:rPr>
          <w:rFonts w:ascii="Times New Roman" w:hAnsi="Times New Roman" w:cs="Times New Roman"/>
        </w:rPr>
        <w:t xml:space="preserve"> surge como solución tecnológica para revolucionar este proceso mediante:</w:t>
      </w:r>
    </w:p>
    <w:p w14:paraId="75F4F2D6" w14:textId="46296918" w:rsidR="000430C5" w:rsidRPr="000430C5" w:rsidRDefault="000430C5" w:rsidP="000430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</w:rPr>
        <w:t xml:space="preserve"> </w:t>
      </w:r>
      <w:r w:rsidRPr="000430C5">
        <w:rPr>
          <w:rFonts w:ascii="Times New Roman" w:hAnsi="Times New Roman" w:cs="Times New Roman"/>
          <w:b/>
          <w:bCs/>
        </w:rPr>
        <w:t>Transcripción automática</w:t>
      </w:r>
      <w:r w:rsidRPr="000430C5">
        <w:rPr>
          <w:rFonts w:ascii="Times New Roman" w:hAnsi="Times New Roman" w:cs="Times New Roman"/>
        </w:rPr>
        <w:t xml:space="preserve"> con precisión del 94%</w:t>
      </w:r>
    </w:p>
    <w:p w14:paraId="5114ED8F" w14:textId="398F3678" w:rsidR="000430C5" w:rsidRPr="000430C5" w:rsidRDefault="000430C5" w:rsidP="000430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  <w:b/>
          <w:bCs/>
        </w:rPr>
        <w:t>Generación inteligente de actas</w:t>
      </w:r>
      <w:r w:rsidRPr="000430C5">
        <w:rPr>
          <w:rFonts w:ascii="Times New Roman" w:hAnsi="Times New Roman" w:cs="Times New Roman"/>
        </w:rPr>
        <w:t xml:space="preserve"> mediante IA</w:t>
      </w:r>
    </w:p>
    <w:p w14:paraId="2AEA5D7E" w14:textId="379EADB2" w:rsidR="000430C5" w:rsidRPr="000430C5" w:rsidRDefault="000430C5" w:rsidP="000430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</w:rPr>
        <w:t xml:space="preserve"> </w:t>
      </w:r>
      <w:r w:rsidRPr="000430C5">
        <w:rPr>
          <w:rFonts w:ascii="Times New Roman" w:hAnsi="Times New Roman" w:cs="Times New Roman"/>
          <w:b/>
          <w:bCs/>
        </w:rPr>
        <w:t>Mapas mentales automáticos</w:t>
      </w:r>
      <w:r w:rsidRPr="000430C5">
        <w:rPr>
          <w:rFonts w:ascii="Times New Roman" w:hAnsi="Times New Roman" w:cs="Times New Roman"/>
        </w:rPr>
        <w:t xml:space="preserve"> para visualización</w:t>
      </w:r>
    </w:p>
    <w:p w14:paraId="7C117CBE" w14:textId="2C6847FE" w:rsidR="000430C5" w:rsidRPr="000430C5" w:rsidRDefault="000430C5" w:rsidP="000430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</w:rPr>
        <w:t xml:space="preserve"> </w:t>
      </w:r>
      <w:r w:rsidRPr="000430C5">
        <w:rPr>
          <w:rFonts w:ascii="Times New Roman" w:hAnsi="Times New Roman" w:cs="Times New Roman"/>
          <w:b/>
          <w:bCs/>
        </w:rPr>
        <w:t>Seguimiento de compromisos</w:t>
      </w:r>
      <w:r w:rsidRPr="000430C5">
        <w:rPr>
          <w:rFonts w:ascii="Times New Roman" w:hAnsi="Times New Roman" w:cs="Times New Roman"/>
        </w:rPr>
        <w:t xml:space="preserve"> y acciones</w:t>
      </w:r>
    </w:p>
    <w:p w14:paraId="45EB7A49" w14:textId="5F827FA8" w:rsidR="000430C5" w:rsidRPr="002463CE" w:rsidRDefault="000430C5" w:rsidP="000430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</w:rPr>
        <w:t xml:space="preserve"> </w:t>
      </w:r>
      <w:r w:rsidRPr="000430C5">
        <w:rPr>
          <w:rFonts w:ascii="Times New Roman" w:hAnsi="Times New Roman" w:cs="Times New Roman"/>
          <w:b/>
          <w:bCs/>
        </w:rPr>
        <w:t>Centralización de información</w:t>
      </w:r>
      <w:r w:rsidRPr="000430C5">
        <w:rPr>
          <w:rFonts w:ascii="Times New Roman" w:hAnsi="Times New Roman" w:cs="Times New Roman"/>
        </w:rPr>
        <w:t xml:space="preserve"> en una plataforma única</w:t>
      </w:r>
    </w:p>
    <w:p w14:paraId="6330AC5B" w14:textId="77777777" w:rsidR="000430C5" w:rsidRPr="000430C5" w:rsidRDefault="000430C5" w:rsidP="000430C5">
      <w:pPr>
        <w:ind w:left="720"/>
        <w:rPr>
          <w:rFonts w:ascii="Times New Roman" w:hAnsi="Times New Roman" w:cs="Times New Roman"/>
        </w:rPr>
      </w:pPr>
    </w:p>
    <w:p w14:paraId="7ADFE98B" w14:textId="2EDF9A2F" w:rsidR="000430C5" w:rsidRPr="002463CE" w:rsidRDefault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1.3 Usuarios Objetivo</w:t>
      </w:r>
    </w:p>
    <w:p w14:paraId="06C55D18" w14:textId="4251CE95" w:rsidR="000430C5" w:rsidRDefault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6EF847" wp14:editId="5D8C169A">
            <wp:extent cx="5612130" cy="1724025"/>
            <wp:effectExtent l="0" t="0" r="7620" b="9525"/>
            <wp:docPr id="14219508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50802" name="Imagen 14219508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1652" w14:textId="77777777" w:rsidR="002463CE" w:rsidRDefault="002463CE">
      <w:pPr>
        <w:rPr>
          <w:rFonts w:ascii="Times New Roman" w:hAnsi="Times New Roman" w:cs="Times New Roman"/>
          <w:b/>
          <w:bCs/>
        </w:rPr>
      </w:pPr>
    </w:p>
    <w:p w14:paraId="3E744A52" w14:textId="77777777" w:rsidR="002463CE" w:rsidRDefault="002463CE">
      <w:pPr>
        <w:rPr>
          <w:rFonts w:ascii="Times New Roman" w:hAnsi="Times New Roman" w:cs="Times New Roman"/>
          <w:b/>
          <w:bCs/>
        </w:rPr>
      </w:pPr>
    </w:p>
    <w:p w14:paraId="45CDE12A" w14:textId="77777777" w:rsidR="002463CE" w:rsidRDefault="002463CE">
      <w:pPr>
        <w:rPr>
          <w:rFonts w:ascii="Times New Roman" w:hAnsi="Times New Roman" w:cs="Times New Roman"/>
          <w:b/>
          <w:bCs/>
        </w:rPr>
      </w:pPr>
    </w:p>
    <w:p w14:paraId="74C170B3" w14:textId="77777777" w:rsidR="002463CE" w:rsidRPr="002463CE" w:rsidRDefault="002463CE">
      <w:pPr>
        <w:rPr>
          <w:rFonts w:ascii="Times New Roman" w:hAnsi="Times New Roman" w:cs="Times New Roman"/>
          <w:b/>
          <w:bCs/>
        </w:rPr>
      </w:pPr>
    </w:p>
    <w:p w14:paraId="71D46195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lastRenderedPageBreak/>
        <w:t>1.4 Enfoque de Calidad</w:t>
      </w:r>
    </w:p>
    <w:p w14:paraId="04742102" w14:textId="7623067E" w:rsidR="002463CE" w:rsidRPr="002463CE" w:rsidRDefault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El proyecto </w:t>
      </w:r>
      <w:proofErr w:type="spellStart"/>
      <w:r w:rsidRPr="000430C5">
        <w:rPr>
          <w:rFonts w:ascii="Times New Roman" w:hAnsi="Times New Roman" w:cs="Times New Roman"/>
          <w:b/>
          <w:bCs/>
        </w:rPr>
        <w:t>MindMeet</w:t>
      </w:r>
      <w:proofErr w:type="spellEnd"/>
      <w:r w:rsidRPr="000430C5">
        <w:rPr>
          <w:rFonts w:ascii="Times New Roman" w:hAnsi="Times New Roman" w:cs="Times New Roman"/>
          <w:b/>
          <w:bCs/>
        </w:rPr>
        <w:t xml:space="preserve"> adopta un enfoque de Shift-</w:t>
      </w:r>
      <w:proofErr w:type="spellStart"/>
      <w:r w:rsidRPr="000430C5">
        <w:rPr>
          <w:rFonts w:ascii="Times New Roman" w:hAnsi="Times New Roman" w:cs="Times New Roman"/>
          <w:b/>
          <w:bCs/>
        </w:rPr>
        <w:t>Left</w:t>
      </w:r>
      <w:proofErr w:type="spellEnd"/>
      <w:r w:rsidRPr="000430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30C5">
        <w:rPr>
          <w:rFonts w:ascii="Times New Roman" w:hAnsi="Times New Roman" w:cs="Times New Roman"/>
          <w:b/>
          <w:bCs/>
        </w:rPr>
        <w:t>Testing</w:t>
      </w:r>
      <w:proofErr w:type="spellEnd"/>
      <w:r w:rsidRPr="000430C5">
        <w:rPr>
          <w:rFonts w:ascii="Times New Roman" w:hAnsi="Times New Roman" w:cs="Times New Roman"/>
          <w:b/>
          <w:bCs/>
        </w:rPr>
        <w:t>, integrando la calidad desde las primeras fases:</w:t>
      </w:r>
    </w:p>
    <w:p w14:paraId="7179CC90" w14:textId="77777777" w:rsidR="000430C5" w:rsidRPr="002463CE" w:rsidRDefault="000430C5" w:rsidP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Requisitos → Diseño → Desarrollo → Pruebas → Despliegue</w:t>
      </w:r>
    </w:p>
    <w:p w14:paraId="68A9AC18" w14:textId="77777777" w:rsidR="000430C5" w:rsidRPr="002463CE" w:rsidRDefault="000430C5" w:rsidP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 xml:space="preserve">    ↓          ↓          ↓           ↓          ↓</w:t>
      </w:r>
    </w:p>
    <w:p w14:paraId="2FDE5EF1" w14:textId="503BF141" w:rsidR="000430C5" w:rsidRPr="002463CE" w:rsidRDefault="000430C5" w:rsidP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2463CE">
        <w:rPr>
          <w:rFonts w:ascii="Times New Roman" w:hAnsi="Times New Roman" w:cs="Times New Roman"/>
          <w:b/>
          <w:bCs/>
        </w:rPr>
        <w:t>Testing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463CE">
        <w:rPr>
          <w:rFonts w:ascii="Times New Roman" w:hAnsi="Times New Roman" w:cs="Times New Roman"/>
          <w:b/>
          <w:bCs/>
        </w:rPr>
        <w:t>Testing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463CE">
        <w:rPr>
          <w:rFonts w:ascii="Times New Roman" w:hAnsi="Times New Roman" w:cs="Times New Roman"/>
          <w:b/>
          <w:bCs/>
        </w:rPr>
        <w:t>Testing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463CE">
        <w:rPr>
          <w:rFonts w:ascii="Times New Roman" w:hAnsi="Times New Roman" w:cs="Times New Roman"/>
          <w:b/>
          <w:bCs/>
        </w:rPr>
        <w:t>Testing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463CE">
        <w:rPr>
          <w:rFonts w:ascii="Times New Roman" w:hAnsi="Times New Roman" w:cs="Times New Roman"/>
          <w:b/>
          <w:bCs/>
        </w:rPr>
        <w:t>Testing</w:t>
      </w:r>
      <w:proofErr w:type="spellEnd"/>
    </w:p>
    <w:p w14:paraId="255EE7FB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Principios de Calidad:</w:t>
      </w:r>
    </w:p>
    <w:p w14:paraId="44F652BD" w14:textId="77777777" w:rsidR="000430C5" w:rsidRPr="000430C5" w:rsidRDefault="000430C5" w:rsidP="000430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</w:rPr>
        <w:t>Prevención sobre detección</w:t>
      </w:r>
    </w:p>
    <w:p w14:paraId="38D0EC3C" w14:textId="77777777" w:rsidR="000430C5" w:rsidRPr="000430C5" w:rsidRDefault="000430C5" w:rsidP="000430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</w:rPr>
        <w:t>Automatización extensiva</w:t>
      </w:r>
    </w:p>
    <w:p w14:paraId="42038FE4" w14:textId="77777777" w:rsidR="000430C5" w:rsidRPr="000430C5" w:rsidRDefault="000430C5" w:rsidP="000430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</w:rPr>
        <w:t>Integración continua</w:t>
      </w:r>
    </w:p>
    <w:p w14:paraId="1DB3EC5B" w14:textId="77777777" w:rsidR="000430C5" w:rsidRPr="000430C5" w:rsidRDefault="000430C5" w:rsidP="000430C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430C5">
        <w:rPr>
          <w:rFonts w:ascii="Times New Roman" w:hAnsi="Times New Roman" w:cs="Times New Roman"/>
        </w:rPr>
        <w:t>Feedback</w:t>
      </w:r>
      <w:proofErr w:type="spellEnd"/>
      <w:r w:rsidRPr="000430C5">
        <w:rPr>
          <w:rFonts w:ascii="Times New Roman" w:hAnsi="Times New Roman" w:cs="Times New Roman"/>
        </w:rPr>
        <w:t xml:space="preserve"> rápido</w:t>
      </w:r>
    </w:p>
    <w:p w14:paraId="1A7F2053" w14:textId="77777777" w:rsidR="000430C5" w:rsidRDefault="000430C5" w:rsidP="000430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30C5">
        <w:rPr>
          <w:rFonts w:ascii="Times New Roman" w:hAnsi="Times New Roman" w:cs="Times New Roman"/>
        </w:rPr>
        <w:t>Mejora continua</w:t>
      </w:r>
    </w:p>
    <w:p w14:paraId="59BA17B0" w14:textId="77777777" w:rsidR="002463CE" w:rsidRPr="000430C5" w:rsidRDefault="002463CE" w:rsidP="002463CE">
      <w:pPr>
        <w:rPr>
          <w:rFonts w:ascii="Times New Roman" w:hAnsi="Times New Roman" w:cs="Times New Roman"/>
        </w:rPr>
      </w:pPr>
    </w:p>
    <w:p w14:paraId="517EE75A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2. OBJETIVOS DEL PROYECTO</w:t>
      </w:r>
    </w:p>
    <w:p w14:paraId="0C7E511F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2.1 Objetivo General</w:t>
      </w:r>
    </w:p>
    <w:p w14:paraId="64FADB8A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Desarrollar e implementar un sistema integral de gestión de reuniones con Inteligencia Artificial que automatice la transcripción, documentación y seguimiento de reuniones corporativas, logrando:</w:t>
      </w:r>
    </w:p>
    <w:p w14:paraId="06C52FB4" w14:textId="69AEED26" w:rsidR="000430C5" w:rsidRPr="000430C5" w:rsidRDefault="000430C5" w:rsidP="000430C5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90% de reducción en tiempo de documentación manual</w:t>
      </w:r>
    </w:p>
    <w:p w14:paraId="55C3B573" w14:textId="4BF74F6D" w:rsidR="000430C5" w:rsidRPr="000430C5" w:rsidRDefault="000430C5" w:rsidP="000430C5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94% de precisión en transcripción automática</w:t>
      </w:r>
    </w:p>
    <w:p w14:paraId="5014EB4C" w14:textId="500431CC" w:rsidR="000430C5" w:rsidRPr="000430C5" w:rsidRDefault="000430C5" w:rsidP="000430C5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95% de trazabilidad en compromisos y acciones</w:t>
      </w:r>
    </w:p>
    <w:p w14:paraId="4D939960" w14:textId="22FC9C48" w:rsidR="000430C5" w:rsidRPr="000430C5" w:rsidRDefault="000430C5" w:rsidP="000430C5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ROI de 200%+ en el primer año de operación</w:t>
      </w:r>
    </w:p>
    <w:p w14:paraId="326FDEC1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2.2 Objetivos Específicos</w:t>
      </w:r>
    </w:p>
    <w:p w14:paraId="08C154A7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2.2.1 Objetivos Funcionales</w:t>
      </w:r>
    </w:p>
    <w:p w14:paraId="7BD94988" w14:textId="77777777" w:rsidR="000430C5" w:rsidRPr="000430C5" w:rsidRDefault="000430C5" w:rsidP="000430C5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Sistema de Autenticación Seguro </w:t>
      </w:r>
    </w:p>
    <w:p w14:paraId="59E6CF74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Registro e inicio de sesión con email/contraseña</w:t>
      </w:r>
    </w:p>
    <w:p w14:paraId="06B18876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Autenticación social (Google, GitHub)</w:t>
      </w:r>
    </w:p>
    <w:p w14:paraId="63CCB8E2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Recuperación segura de contraseña</w:t>
      </w:r>
    </w:p>
    <w:p w14:paraId="3FDDA1C6" w14:textId="77777777" w:rsid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Gestión de sesiones con JWT</w:t>
      </w:r>
    </w:p>
    <w:p w14:paraId="4A4AC437" w14:textId="77777777" w:rsidR="002463CE" w:rsidRDefault="002463CE" w:rsidP="002463CE">
      <w:pPr>
        <w:rPr>
          <w:rFonts w:ascii="Times New Roman" w:hAnsi="Times New Roman" w:cs="Times New Roman"/>
          <w:b/>
          <w:bCs/>
        </w:rPr>
      </w:pPr>
    </w:p>
    <w:p w14:paraId="55ECB15E" w14:textId="77777777" w:rsidR="002463CE" w:rsidRPr="000430C5" w:rsidRDefault="002463CE" w:rsidP="002463CE">
      <w:pPr>
        <w:rPr>
          <w:rFonts w:ascii="Times New Roman" w:hAnsi="Times New Roman" w:cs="Times New Roman"/>
          <w:b/>
          <w:bCs/>
        </w:rPr>
      </w:pPr>
    </w:p>
    <w:p w14:paraId="34940372" w14:textId="77777777" w:rsidR="000430C5" w:rsidRPr="000430C5" w:rsidRDefault="000430C5" w:rsidP="000430C5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lastRenderedPageBreak/>
        <w:t xml:space="preserve">Gestión Completa de Reuniones </w:t>
      </w:r>
    </w:p>
    <w:p w14:paraId="2D54F013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CRUD de reuniones con validaciones</w:t>
      </w:r>
    </w:p>
    <w:p w14:paraId="2E8AE391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Invitación y gestión de participantes</w:t>
      </w:r>
    </w:p>
    <w:p w14:paraId="21490346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Estados de reunión (Programada, En Progreso, Completada)</w:t>
      </w:r>
    </w:p>
    <w:p w14:paraId="090F66DB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Grabación de audio/video</w:t>
      </w:r>
    </w:p>
    <w:p w14:paraId="2EE98B8B" w14:textId="77777777" w:rsidR="000430C5" w:rsidRPr="000430C5" w:rsidRDefault="000430C5" w:rsidP="000430C5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Procesamiento Inteligente con IA </w:t>
      </w:r>
    </w:p>
    <w:p w14:paraId="509B1EE0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Transcripción automática con </w:t>
      </w:r>
      <w:proofErr w:type="spellStart"/>
      <w:r w:rsidRPr="000430C5">
        <w:rPr>
          <w:rFonts w:ascii="Times New Roman" w:hAnsi="Times New Roman" w:cs="Times New Roman"/>
          <w:b/>
          <w:bCs/>
        </w:rPr>
        <w:t>OpenAI</w:t>
      </w:r>
      <w:proofErr w:type="spellEnd"/>
      <w:r w:rsidRPr="000430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30C5">
        <w:rPr>
          <w:rFonts w:ascii="Times New Roman" w:hAnsi="Times New Roman" w:cs="Times New Roman"/>
          <w:b/>
          <w:bCs/>
        </w:rPr>
        <w:t>Whisper</w:t>
      </w:r>
      <w:proofErr w:type="spellEnd"/>
    </w:p>
    <w:p w14:paraId="69FC46DF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Generación de resúmenes ejecutivos</w:t>
      </w:r>
    </w:p>
    <w:p w14:paraId="0E37CE81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Identificación de hablantes</w:t>
      </w:r>
    </w:p>
    <w:p w14:paraId="0DF9D726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Extracción de acciones y compromisos</w:t>
      </w:r>
    </w:p>
    <w:p w14:paraId="44BF8DB1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Creación de mapas mentales</w:t>
      </w:r>
    </w:p>
    <w:p w14:paraId="03ABA4AF" w14:textId="77777777" w:rsidR="000430C5" w:rsidRPr="000430C5" w:rsidRDefault="000430C5" w:rsidP="000430C5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Generación de Documentación </w:t>
      </w:r>
    </w:p>
    <w:p w14:paraId="6AD977D5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Actas automáticas estructuradas</w:t>
      </w:r>
    </w:p>
    <w:p w14:paraId="33D7114D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Exportación múltiple (PDF, Word, JSON)</w:t>
      </w:r>
    </w:p>
    <w:p w14:paraId="5CBF989A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0430C5">
        <w:rPr>
          <w:rFonts w:ascii="Times New Roman" w:hAnsi="Times New Roman" w:cs="Times New Roman"/>
          <w:b/>
          <w:bCs/>
        </w:rPr>
        <w:t>Versionamiento</w:t>
      </w:r>
      <w:proofErr w:type="spellEnd"/>
      <w:r w:rsidRPr="000430C5">
        <w:rPr>
          <w:rFonts w:ascii="Times New Roman" w:hAnsi="Times New Roman" w:cs="Times New Roman"/>
          <w:b/>
          <w:bCs/>
        </w:rPr>
        <w:t xml:space="preserve"> de documentos</w:t>
      </w:r>
    </w:p>
    <w:p w14:paraId="3D4E3FC9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Búsqueda y filtrado avanzado</w:t>
      </w:r>
    </w:p>
    <w:p w14:paraId="7DF1D4D0" w14:textId="77777777" w:rsidR="000430C5" w:rsidRPr="000430C5" w:rsidRDefault="000430C5" w:rsidP="000430C5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0430C5">
        <w:rPr>
          <w:rFonts w:ascii="Times New Roman" w:hAnsi="Times New Roman" w:cs="Times New Roman"/>
          <w:b/>
          <w:bCs/>
        </w:rPr>
        <w:t>Dashboard</w:t>
      </w:r>
      <w:proofErr w:type="spellEnd"/>
      <w:r w:rsidRPr="000430C5">
        <w:rPr>
          <w:rFonts w:ascii="Times New Roman" w:hAnsi="Times New Roman" w:cs="Times New Roman"/>
          <w:b/>
          <w:bCs/>
        </w:rPr>
        <w:t xml:space="preserve"> y Analíticas </w:t>
      </w:r>
    </w:p>
    <w:p w14:paraId="417E24C0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Métricas de reuniones por periodo</w:t>
      </w:r>
    </w:p>
    <w:p w14:paraId="1F54B6E3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Indicadores de productividad</w:t>
      </w:r>
    </w:p>
    <w:p w14:paraId="0FF8F3D7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Tiempo ahorrado calculado</w:t>
      </w:r>
    </w:p>
    <w:p w14:paraId="5CAF3C9F" w14:textId="77777777" w:rsidR="000430C5" w:rsidRPr="000430C5" w:rsidRDefault="000430C5" w:rsidP="000430C5">
      <w:pPr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Gráficos y visualizaciones</w:t>
      </w:r>
    </w:p>
    <w:p w14:paraId="49B57E79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2.2.2 Objetivos No Funcionales</w:t>
      </w:r>
    </w:p>
    <w:p w14:paraId="5D9A5237" w14:textId="390DD84A" w:rsidR="000430C5" w:rsidRPr="002463CE" w:rsidRDefault="000430C5" w:rsidP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8FA100" wp14:editId="534C816B">
            <wp:extent cx="5610225" cy="1800225"/>
            <wp:effectExtent l="0" t="0" r="9525" b="9525"/>
            <wp:docPr id="12004590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1CE9" w14:textId="77777777" w:rsidR="000430C5" w:rsidRPr="002463CE" w:rsidRDefault="000430C5" w:rsidP="000430C5">
      <w:pPr>
        <w:rPr>
          <w:rFonts w:ascii="Times New Roman" w:hAnsi="Times New Roman" w:cs="Times New Roman"/>
          <w:b/>
          <w:bCs/>
        </w:rPr>
      </w:pPr>
    </w:p>
    <w:p w14:paraId="3CBA62AE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lastRenderedPageBreak/>
        <w:t>2.3 Beneficios Esperados</w:t>
      </w:r>
    </w:p>
    <w:p w14:paraId="5568901E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Para la Organización</w:t>
      </w:r>
    </w:p>
    <w:p w14:paraId="276D9FBF" w14:textId="3976F0B2" w:rsidR="000430C5" w:rsidRPr="000430C5" w:rsidRDefault="000430C5" w:rsidP="000430C5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$240,000 USD en ahorros anuales proyectados</w:t>
      </w:r>
    </w:p>
    <w:p w14:paraId="33963BDA" w14:textId="2E421D9E" w:rsidR="000430C5" w:rsidRPr="000430C5" w:rsidRDefault="000430C5" w:rsidP="000430C5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93% reducción en tiempo de documentación</w:t>
      </w:r>
    </w:p>
    <w:p w14:paraId="2582EF64" w14:textId="19460532" w:rsidR="000430C5" w:rsidRPr="000430C5" w:rsidRDefault="000430C5" w:rsidP="000430C5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55% mejora en seguimiento de compromisos</w:t>
      </w:r>
    </w:p>
    <w:p w14:paraId="2B2696F6" w14:textId="5B1394F3" w:rsidR="000430C5" w:rsidRPr="000430C5" w:rsidRDefault="000430C5" w:rsidP="000430C5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25% incremento en productividad de reuniones</w:t>
      </w:r>
    </w:p>
    <w:p w14:paraId="027A27B9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Para los Usuarios</w:t>
      </w:r>
    </w:p>
    <w:p w14:paraId="23529B35" w14:textId="3B0C1F25" w:rsidR="000430C5" w:rsidRPr="000430C5" w:rsidRDefault="000430C5" w:rsidP="000430C5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Automatización de tareas repetitivas</w:t>
      </w:r>
    </w:p>
    <w:p w14:paraId="3319002C" w14:textId="3A466E8E" w:rsidR="000430C5" w:rsidRPr="000430C5" w:rsidRDefault="000430C5" w:rsidP="000430C5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Foco en contenido, no en tomar notas</w:t>
      </w:r>
    </w:p>
    <w:p w14:paraId="61286023" w14:textId="400FD40B" w:rsidR="000430C5" w:rsidRPr="000430C5" w:rsidRDefault="000430C5" w:rsidP="000430C5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Visibilidad de compromisos y acciones</w:t>
      </w:r>
    </w:p>
    <w:p w14:paraId="64FD1BD8" w14:textId="37E0A467" w:rsidR="000430C5" w:rsidRPr="000430C5" w:rsidRDefault="000430C5" w:rsidP="000430C5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Búsqueda rápida en histórico de reuniones</w:t>
      </w:r>
    </w:p>
    <w:p w14:paraId="5D221458" w14:textId="38D3FEBE" w:rsidR="000430C5" w:rsidRPr="000430C5" w:rsidRDefault="000430C5" w:rsidP="000430C5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Acceso desde cualquier dispositivo</w:t>
      </w:r>
    </w:p>
    <w:p w14:paraId="7F735CDD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2.4 Criterios de Éxito del Proyecto</w:t>
      </w:r>
    </w:p>
    <w:p w14:paraId="07BE95E1" w14:textId="77777777" w:rsidR="000430C5" w:rsidRPr="000430C5" w:rsidRDefault="000430C5" w:rsidP="000430C5">
      <w:p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>El proyecto se considerará exitoso cuando:</w:t>
      </w:r>
    </w:p>
    <w:p w14:paraId="35889B80" w14:textId="5E8F4196" w:rsidR="000430C5" w:rsidRPr="000430C5" w:rsidRDefault="000430C5" w:rsidP="000430C5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Sistema desplegado en producción y operativo</w:t>
      </w:r>
    </w:p>
    <w:p w14:paraId="54C25145" w14:textId="5A6B39A4" w:rsidR="000430C5" w:rsidRPr="000430C5" w:rsidRDefault="000430C5" w:rsidP="000430C5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Todas las historias de usuario críticas implementadas</w:t>
      </w:r>
    </w:p>
    <w:p w14:paraId="3DB4A0C1" w14:textId="6535C248" w:rsidR="000430C5" w:rsidRPr="000430C5" w:rsidRDefault="000430C5" w:rsidP="000430C5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100% de pruebas críticas aprobadas</w:t>
      </w:r>
    </w:p>
    <w:p w14:paraId="5587DA0A" w14:textId="6070DF5C" w:rsidR="000430C5" w:rsidRPr="000430C5" w:rsidRDefault="000430C5" w:rsidP="000430C5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Precisión de transcripción &gt; 90%</w:t>
      </w:r>
    </w:p>
    <w:p w14:paraId="57C487E0" w14:textId="1283AC2C" w:rsidR="000430C5" w:rsidRPr="000430C5" w:rsidRDefault="000430C5" w:rsidP="000430C5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 xml:space="preserve"> </w:t>
      </w:r>
      <w:r w:rsidRPr="000430C5">
        <w:rPr>
          <w:rFonts w:ascii="Times New Roman" w:hAnsi="Times New Roman" w:cs="Times New Roman"/>
          <w:b/>
          <w:bCs/>
        </w:rPr>
        <w:t>Performance según especificaciones</w:t>
      </w:r>
    </w:p>
    <w:p w14:paraId="299D78D7" w14:textId="660C2D91" w:rsidR="000430C5" w:rsidRPr="000430C5" w:rsidRDefault="000430C5" w:rsidP="000430C5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0 defectos críticos en producción</w:t>
      </w:r>
    </w:p>
    <w:p w14:paraId="19318921" w14:textId="304A731C" w:rsidR="000430C5" w:rsidRPr="000430C5" w:rsidRDefault="000430C5" w:rsidP="000430C5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Capacitación completada</w:t>
      </w:r>
    </w:p>
    <w:p w14:paraId="1C66733C" w14:textId="7E0C1339" w:rsidR="000430C5" w:rsidRPr="002463CE" w:rsidRDefault="000430C5" w:rsidP="000430C5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430C5">
        <w:rPr>
          <w:rFonts w:ascii="Times New Roman" w:hAnsi="Times New Roman" w:cs="Times New Roman"/>
          <w:b/>
          <w:bCs/>
        </w:rPr>
        <w:t xml:space="preserve"> Aceptación formal del cliente</w:t>
      </w:r>
    </w:p>
    <w:p w14:paraId="76FD279E" w14:textId="77777777" w:rsidR="000430C5" w:rsidRPr="002463CE" w:rsidRDefault="000430C5" w:rsidP="000430C5">
      <w:pPr>
        <w:ind w:left="720"/>
        <w:rPr>
          <w:rFonts w:ascii="Times New Roman" w:hAnsi="Times New Roman" w:cs="Times New Roman"/>
          <w:b/>
          <w:bCs/>
        </w:rPr>
      </w:pPr>
    </w:p>
    <w:p w14:paraId="7CF7B91D" w14:textId="77777777" w:rsidR="000430C5" w:rsidRPr="002463CE" w:rsidRDefault="000430C5" w:rsidP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HISTORIAS DE USUARIO Y CASOS DE USO</w:t>
      </w:r>
    </w:p>
    <w:p w14:paraId="4685765C" w14:textId="7558244F" w:rsidR="000430C5" w:rsidRPr="002463CE" w:rsidRDefault="000430C5" w:rsidP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Módulo de Autenticación</w:t>
      </w:r>
    </w:p>
    <w:p w14:paraId="091A85C3" w14:textId="77777777" w:rsidR="000430C5" w:rsidRPr="002463CE" w:rsidRDefault="000430C5" w:rsidP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HU-001: Registro de Usuario</w:t>
      </w:r>
    </w:p>
    <w:p w14:paraId="598A3140" w14:textId="77777777" w:rsidR="000430C5" w:rsidRPr="002463CE" w:rsidRDefault="000430C5" w:rsidP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Como nuevo usuario</w:t>
      </w:r>
    </w:p>
    <w:p w14:paraId="259052EC" w14:textId="77777777" w:rsidR="000430C5" w:rsidRPr="002463CE" w:rsidRDefault="000430C5" w:rsidP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Quiero registrarme en el sistema con mi email y contraseña</w:t>
      </w:r>
    </w:p>
    <w:p w14:paraId="2CC9E614" w14:textId="77777777" w:rsidR="000430C5" w:rsidRDefault="000430C5" w:rsidP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 xml:space="preserve">Para poder acceder a las funcionalidades de </w:t>
      </w:r>
      <w:proofErr w:type="spellStart"/>
      <w:r w:rsidRPr="002463CE">
        <w:rPr>
          <w:rFonts w:ascii="Times New Roman" w:hAnsi="Times New Roman" w:cs="Times New Roman"/>
          <w:b/>
          <w:bCs/>
        </w:rPr>
        <w:t>MindMeet</w:t>
      </w:r>
      <w:proofErr w:type="spellEnd"/>
    </w:p>
    <w:p w14:paraId="04B3043D" w14:textId="77777777" w:rsidR="002463CE" w:rsidRPr="002463CE" w:rsidRDefault="002463CE" w:rsidP="000430C5">
      <w:pPr>
        <w:rPr>
          <w:rFonts w:ascii="Times New Roman" w:hAnsi="Times New Roman" w:cs="Times New Roman"/>
          <w:b/>
          <w:bCs/>
        </w:rPr>
      </w:pPr>
    </w:p>
    <w:p w14:paraId="6FE3587D" w14:textId="62B6415E" w:rsidR="000A4C81" w:rsidRPr="002463CE" w:rsidRDefault="000430C5" w:rsidP="000430C5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lastRenderedPageBreak/>
        <w:t>Criterios de Aceptación:</w:t>
      </w:r>
    </w:p>
    <w:p w14:paraId="4500F706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proofErr w:type="spellStart"/>
      <w:r w:rsidRPr="002463CE">
        <w:rPr>
          <w:rFonts w:ascii="Times New Roman" w:hAnsi="Times New Roman" w:cs="Times New Roman"/>
          <w:b/>
          <w:bCs/>
        </w:rPr>
        <w:t>Given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el usuario accede a la página de registro</w:t>
      </w:r>
    </w:p>
    <w:p w14:paraId="51116EBB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proofErr w:type="spellStart"/>
      <w:r w:rsidRPr="002463CE">
        <w:rPr>
          <w:rFonts w:ascii="Times New Roman" w:hAnsi="Times New Roman" w:cs="Times New Roman"/>
          <w:b/>
          <w:bCs/>
        </w:rPr>
        <w:t>When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ingresa nombre completo válido (mínimo 2 caracteres)</w:t>
      </w:r>
    </w:p>
    <w:p w14:paraId="24D1D5B3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And ingresa email válido no registrado previamente</w:t>
      </w:r>
    </w:p>
    <w:p w14:paraId="20FFFEBC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And ingresa contraseña segura (mínimo 8 caracteres)</w:t>
      </w:r>
    </w:p>
    <w:p w14:paraId="17DC2972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And confirma la contraseña correctamente</w:t>
      </w:r>
    </w:p>
    <w:p w14:paraId="742EC843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And acepta términos y condiciones</w:t>
      </w:r>
    </w:p>
    <w:p w14:paraId="41C5A7FA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And hace clic en "Crear Cuenta"</w:t>
      </w:r>
    </w:p>
    <w:p w14:paraId="56CA028D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proofErr w:type="spellStart"/>
      <w:r w:rsidRPr="002463CE">
        <w:rPr>
          <w:rFonts w:ascii="Times New Roman" w:hAnsi="Times New Roman" w:cs="Times New Roman"/>
          <w:b/>
          <w:bCs/>
        </w:rPr>
        <w:t>Then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el sistema crea la cuenta exitosamente</w:t>
      </w:r>
    </w:p>
    <w:p w14:paraId="1ED0C82C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And envía email de bienvenida</w:t>
      </w:r>
    </w:p>
    <w:p w14:paraId="4A9BF782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 xml:space="preserve">And redirige al </w:t>
      </w:r>
      <w:proofErr w:type="spellStart"/>
      <w:r w:rsidRPr="002463CE">
        <w:rPr>
          <w:rFonts w:ascii="Times New Roman" w:hAnsi="Times New Roman" w:cs="Times New Roman"/>
          <w:b/>
          <w:bCs/>
        </w:rPr>
        <w:t>dashboard</w:t>
      </w:r>
      <w:proofErr w:type="spellEnd"/>
    </w:p>
    <w:p w14:paraId="00D7AE8C" w14:textId="5C73008E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And muestra mensaje "¡Cuenta creada exitosamente!"</w:t>
      </w:r>
    </w:p>
    <w:p w14:paraId="5F14DEFA" w14:textId="77777777" w:rsidR="000A4C81" w:rsidRPr="000A4C81" w:rsidRDefault="000A4C81" w:rsidP="000A4C81">
      <w:pPr>
        <w:rPr>
          <w:rFonts w:ascii="Times New Roman" w:hAnsi="Times New Roman" w:cs="Times New Roman"/>
          <w:b/>
          <w:bCs/>
        </w:rPr>
      </w:pPr>
      <w:r w:rsidRPr="000A4C81">
        <w:rPr>
          <w:rFonts w:ascii="Times New Roman" w:hAnsi="Times New Roman" w:cs="Times New Roman"/>
          <w:b/>
          <w:bCs/>
        </w:rPr>
        <w:t>Reglas de Negocio:</w:t>
      </w:r>
    </w:p>
    <w:p w14:paraId="3EBAFADB" w14:textId="77777777" w:rsidR="000A4C81" w:rsidRPr="000A4C81" w:rsidRDefault="000A4C81" w:rsidP="000A4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4C81">
        <w:rPr>
          <w:rFonts w:ascii="Times New Roman" w:hAnsi="Times New Roman" w:cs="Times New Roman"/>
        </w:rPr>
        <w:t>Email debe ser único en el sistema</w:t>
      </w:r>
    </w:p>
    <w:p w14:paraId="26367BD3" w14:textId="77777777" w:rsidR="000A4C81" w:rsidRPr="000A4C81" w:rsidRDefault="000A4C81" w:rsidP="000A4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4C81">
        <w:rPr>
          <w:rFonts w:ascii="Times New Roman" w:hAnsi="Times New Roman" w:cs="Times New Roman"/>
        </w:rPr>
        <w:t>Contraseña debe tener mínimo 8 caracteres</w:t>
      </w:r>
    </w:p>
    <w:p w14:paraId="13392672" w14:textId="77777777" w:rsidR="000A4C81" w:rsidRPr="000A4C81" w:rsidRDefault="000A4C81" w:rsidP="000A4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4C81">
        <w:rPr>
          <w:rFonts w:ascii="Times New Roman" w:hAnsi="Times New Roman" w:cs="Times New Roman"/>
        </w:rPr>
        <w:t>Nombre debe tener entre 2 y 100 caracteres</w:t>
      </w:r>
    </w:p>
    <w:p w14:paraId="1284A042" w14:textId="77777777" w:rsidR="000A4C81" w:rsidRPr="000A4C81" w:rsidRDefault="000A4C81" w:rsidP="000A4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4C81">
        <w:rPr>
          <w:rFonts w:ascii="Times New Roman" w:hAnsi="Times New Roman" w:cs="Times New Roman"/>
        </w:rPr>
        <w:t>Email debe tener formato válido (RFC 5322)</w:t>
      </w:r>
    </w:p>
    <w:p w14:paraId="0504CA57" w14:textId="77777777" w:rsidR="000A4C81" w:rsidRPr="00B579F8" w:rsidRDefault="000A4C81" w:rsidP="000A4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4C81">
        <w:rPr>
          <w:rFonts w:ascii="Times New Roman" w:hAnsi="Times New Roman" w:cs="Times New Roman"/>
        </w:rPr>
        <w:t>Contraseña debe coincidir con confirmación</w:t>
      </w:r>
    </w:p>
    <w:p w14:paraId="06BB9BD6" w14:textId="77777777" w:rsidR="002463CE" w:rsidRPr="000A4C81" w:rsidRDefault="002463CE" w:rsidP="002463CE">
      <w:pPr>
        <w:ind w:left="720"/>
        <w:rPr>
          <w:rFonts w:ascii="Times New Roman" w:hAnsi="Times New Roman" w:cs="Times New Roman"/>
          <w:b/>
          <w:bCs/>
        </w:rPr>
      </w:pPr>
    </w:p>
    <w:p w14:paraId="72D57765" w14:textId="66562201" w:rsidR="000A4C81" w:rsidRPr="000A4C81" w:rsidRDefault="000A4C81" w:rsidP="000A4C81">
      <w:pPr>
        <w:rPr>
          <w:rFonts w:ascii="Times New Roman" w:hAnsi="Times New Roman" w:cs="Times New Roman"/>
          <w:b/>
          <w:bCs/>
        </w:rPr>
      </w:pPr>
      <w:r w:rsidRPr="000A4C81">
        <w:rPr>
          <w:rFonts w:ascii="Times New Roman" w:hAnsi="Times New Roman" w:cs="Times New Roman"/>
          <w:b/>
          <w:bCs/>
        </w:rPr>
        <w:t>Prioridad:  Crítica</w:t>
      </w:r>
      <w:r w:rsidRPr="000A4C81">
        <w:rPr>
          <w:rFonts w:ascii="Times New Roman" w:hAnsi="Times New Roman" w:cs="Times New Roman"/>
          <w:b/>
          <w:bCs/>
        </w:rPr>
        <w:br/>
        <w:t xml:space="preserve">Estimación: 13 </w:t>
      </w:r>
      <w:proofErr w:type="spellStart"/>
      <w:r w:rsidRPr="000A4C81">
        <w:rPr>
          <w:rFonts w:ascii="Times New Roman" w:hAnsi="Times New Roman" w:cs="Times New Roman"/>
          <w:b/>
          <w:bCs/>
        </w:rPr>
        <w:t>Story</w:t>
      </w:r>
      <w:proofErr w:type="spellEnd"/>
      <w:r w:rsidRPr="000A4C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C81">
        <w:rPr>
          <w:rFonts w:ascii="Times New Roman" w:hAnsi="Times New Roman" w:cs="Times New Roman"/>
          <w:b/>
          <w:bCs/>
        </w:rPr>
        <w:t>Points</w:t>
      </w:r>
      <w:proofErr w:type="spellEnd"/>
      <w:r w:rsidRPr="000A4C81">
        <w:rPr>
          <w:rFonts w:ascii="Times New Roman" w:hAnsi="Times New Roman" w:cs="Times New Roman"/>
          <w:b/>
          <w:bCs/>
        </w:rPr>
        <w:br/>
        <w:t>Dependencias: Ninguna</w:t>
      </w:r>
    </w:p>
    <w:p w14:paraId="025263F8" w14:textId="77777777" w:rsidR="000A4C81" w:rsidRPr="000A4C81" w:rsidRDefault="000A4C81" w:rsidP="000A4C81">
      <w:pPr>
        <w:rPr>
          <w:rFonts w:ascii="Times New Roman" w:hAnsi="Times New Roman" w:cs="Times New Roman"/>
          <w:b/>
          <w:bCs/>
        </w:rPr>
      </w:pPr>
      <w:r w:rsidRPr="000A4C81">
        <w:rPr>
          <w:rFonts w:ascii="Times New Roman" w:hAnsi="Times New Roman" w:cs="Times New Roman"/>
          <w:b/>
          <w:bCs/>
        </w:rPr>
        <w:t>HU-002: Inicio de Sesión</w:t>
      </w:r>
    </w:p>
    <w:p w14:paraId="2DD1C164" w14:textId="77777777" w:rsidR="000A4C81" w:rsidRPr="000A4C81" w:rsidRDefault="000A4C81" w:rsidP="000A4C81">
      <w:pPr>
        <w:rPr>
          <w:rFonts w:ascii="Times New Roman" w:hAnsi="Times New Roman" w:cs="Times New Roman"/>
          <w:b/>
          <w:bCs/>
        </w:rPr>
      </w:pPr>
      <w:r w:rsidRPr="000A4C81">
        <w:rPr>
          <w:rFonts w:ascii="Times New Roman" w:hAnsi="Times New Roman" w:cs="Times New Roman"/>
          <w:b/>
          <w:bCs/>
        </w:rPr>
        <w:t>Como usuario registrado</w:t>
      </w:r>
      <w:r w:rsidRPr="000A4C81">
        <w:rPr>
          <w:rFonts w:ascii="Times New Roman" w:hAnsi="Times New Roman" w:cs="Times New Roman"/>
          <w:b/>
          <w:bCs/>
        </w:rPr>
        <w:br/>
        <w:t>Quiero iniciar sesión con mis credenciales</w:t>
      </w:r>
      <w:r w:rsidRPr="000A4C81">
        <w:rPr>
          <w:rFonts w:ascii="Times New Roman" w:hAnsi="Times New Roman" w:cs="Times New Roman"/>
          <w:b/>
          <w:bCs/>
        </w:rPr>
        <w:br/>
        <w:t>Para acceder a mi cuenta y gestionar reuniones</w:t>
      </w:r>
    </w:p>
    <w:p w14:paraId="62F4D7D2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0A4C81">
        <w:rPr>
          <w:rFonts w:ascii="Times New Roman" w:hAnsi="Times New Roman" w:cs="Times New Roman"/>
          <w:b/>
          <w:bCs/>
        </w:rPr>
        <w:t>Criterios de Aceptación:</w:t>
      </w:r>
    </w:p>
    <w:p w14:paraId="4A660075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proofErr w:type="spellStart"/>
      <w:r w:rsidRPr="002463CE">
        <w:rPr>
          <w:rFonts w:ascii="Times New Roman" w:hAnsi="Times New Roman" w:cs="Times New Roman"/>
          <w:b/>
          <w:bCs/>
        </w:rPr>
        <w:t>Given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el usuario accede a la página de </w:t>
      </w:r>
      <w:proofErr w:type="spellStart"/>
      <w:r w:rsidRPr="002463CE">
        <w:rPr>
          <w:rFonts w:ascii="Times New Roman" w:hAnsi="Times New Roman" w:cs="Times New Roman"/>
          <w:b/>
          <w:bCs/>
        </w:rPr>
        <w:t>login</w:t>
      </w:r>
      <w:proofErr w:type="spellEnd"/>
    </w:p>
    <w:p w14:paraId="462C735A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proofErr w:type="spellStart"/>
      <w:r w:rsidRPr="002463CE">
        <w:rPr>
          <w:rFonts w:ascii="Times New Roman" w:hAnsi="Times New Roman" w:cs="Times New Roman"/>
          <w:b/>
          <w:bCs/>
        </w:rPr>
        <w:t>When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ingresa email registrado</w:t>
      </w:r>
    </w:p>
    <w:p w14:paraId="32521E49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And ingresa contraseña correcta</w:t>
      </w:r>
    </w:p>
    <w:p w14:paraId="1360A127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And hace clic en "Iniciar Sesión"</w:t>
      </w:r>
    </w:p>
    <w:p w14:paraId="7D130558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proofErr w:type="spellStart"/>
      <w:r w:rsidRPr="002463CE">
        <w:rPr>
          <w:rFonts w:ascii="Times New Roman" w:hAnsi="Times New Roman" w:cs="Times New Roman"/>
          <w:b/>
          <w:bCs/>
        </w:rPr>
        <w:lastRenderedPageBreak/>
        <w:t>Then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el sistema valida las credenciales</w:t>
      </w:r>
    </w:p>
    <w:p w14:paraId="5DC0F94D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And genera token JWT válido por 24 horas</w:t>
      </w:r>
    </w:p>
    <w:p w14:paraId="4F28F462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 xml:space="preserve">And redirige al </w:t>
      </w:r>
      <w:proofErr w:type="spellStart"/>
      <w:r w:rsidRPr="002463CE">
        <w:rPr>
          <w:rFonts w:ascii="Times New Roman" w:hAnsi="Times New Roman" w:cs="Times New Roman"/>
          <w:b/>
          <w:bCs/>
        </w:rPr>
        <w:t>dashboard</w:t>
      </w:r>
      <w:proofErr w:type="spellEnd"/>
    </w:p>
    <w:p w14:paraId="713445A4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And muestra mensaje "¡Bienvenido de vuelta, [Nombre]!"</w:t>
      </w:r>
    </w:p>
    <w:p w14:paraId="7D608FF2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</w:p>
    <w:p w14:paraId="7C7F425A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proofErr w:type="spellStart"/>
      <w:r w:rsidRPr="002463CE">
        <w:rPr>
          <w:rFonts w:ascii="Times New Roman" w:hAnsi="Times New Roman" w:cs="Times New Roman"/>
          <w:b/>
          <w:bCs/>
        </w:rPr>
        <w:t>Scenario</w:t>
      </w:r>
      <w:proofErr w:type="spellEnd"/>
      <w:r w:rsidRPr="002463CE">
        <w:rPr>
          <w:rFonts w:ascii="Times New Roman" w:hAnsi="Times New Roman" w:cs="Times New Roman"/>
          <w:b/>
          <w:bCs/>
        </w:rPr>
        <w:t>: Credenciales inválidas</w:t>
      </w:r>
    </w:p>
    <w:p w14:paraId="3921783F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proofErr w:type="spellStart"/>
      <w:r w:rsidRPr="002463CE">
        <w:rPr>
          <w:rFonts w:ascii="Times New Roman" w:hAnsi="Times New Roman" w:cs="Times New Roman"/>
          <w:b/>
          <w:bCs/>
        </w:rPr>
        <w:t>Given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el usuario accede a la página de </w:t>
      </w:r>
      <w:proofErr w:type="spellStart"/>
      <w:r w:rsidRPr="002463CE">
        <w:rPr>
          <w:rFonts w:ascii="Times New Roman" w:hAnsi="Times New Roman" w:cs="Times New Roman"/>
          <w:b/>
          <w:bCs/>
        </w:rPr>
        <w:t>login</w:t>
      </w:r>
      <w:proofErr w:type="spellEnd"/>
    </w:p>
    <w:p w14:paraId="540EE4F9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proofErr w:type="spellStart"/>
      <w:r w:rsidRPr="002463CE">
        <w:rPr>
          <w:rFonts w:ascii="Times New Roman" w:hAnsi="Times New Roman" w:cs="Times New Roman"/>
          <w:b/>
          <w:bCs/>
        </w:rPr>
        <w:t>When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ingresa credenciales incorrectas</w:t>
      </w:r>
    </w:p>
    <w:p w14:paraId="5A73075C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proofErr w:type="spellStart"/>
      <w:r w:rsidRPr="002463CE">
        <w:rPr>
          <w:rFonts w:ascii="Times New Roman" w:hAnsi="Times New Roman" w:cs="Times New Roman"/>
          <w:b/>
          <w:bCs/>
        </w:rPr>
        <w:t>Then</w:t>
      </w:r>
      <w:proofErr w:type="spellEnd"/>
      <w:r w:rsidRPr="002463CE">
        <w:rPr>
          <w:rFonts w:ascii="Times New Roman" w:hAnsi="Times New Roman" w:cs="Times New Roman"/>
          <w:b/>
          <w:bCs/>
        </w:rPr>
        <w:t xml:space="preserve"> el sistema muestra error "Credenciales inválidas"</w:t>
      </w:r>
    </w:p>
    <w:p w14:paraId="09EE4BA3" w14:textId="77777777" w:rsidR="000A4C81" w:rsidRPr="002463CE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>And no genera token</w:t>
      </w:r>
    </w:p>
    <w:p w14:paraId="07F88370" w14:textId="77777777" w:rsidR="007242E9" w:rsidRDefault="000A4C81" w:rsidP="000A4C81">
      <w:pPr>
        <w:rPr>
          <w:rFonts w:ascii="Times New Roman" w:hAnsi="Times New Roman" w:cs="Times New Roman"/>
          <w:b/>
          <w:bCs/>
        </w:rPr>
      </w:pPr>
      <w:r w:rsidRPr="002463CE">
        <w:rPr>
          <w:rFonts w:ascii="Times New Roman" w:hAnsi="Times New Roman" w:cs="Times New Roman"/>
          <w:b/>
          <w:bCs/>
        </w:rPr>
        <w:t xml:space="preserve">And no redirige al </w:t>
      </w:r>
      <w:proofErr w:type="spellStart"/>
      <w:r w:rsidRPr="002463CE">
        <w:rPr>
          <w:rFonts w:ascii="Times New Roman" w:hAnsi="Times New Roman" w:cs="Times New Roman"/>
          <w:b/>
          <w:bCs/>
        </w:rPr>
        <w:t>dashboard</w:t>
      </w:r>
      <w:proofErr w:type="spellEnd"/>
    </w:p>
    <w:p w14:paraId="553A020C" w14:textId="1078DE65" w:rsidR="000A4C81" w:rsidRPr="000A4C81" w:rsidRDefault="007242E9" w:rsidP="000A4C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103895" wp14:editId="00E04332">
            <wp:extent cx="5600700" cy="3590925"/>
            <wp:effectExtent l="0" t="0" r="0" b="9525"/>
            <wp:docPr id="2048592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817DC" w14:textId="77777777" w:rsidR="000A4C81" w:rsidRPr="000430C5" w:rsidRDefault="000A4C81" w:rsidP="000A4C81">
      <w:pPr>
        <w:rPr>
          <w:rFonts w:ascii="Times New Roman" w:hAnsi="Times New Roman" w:cs="Times New Roman"/>
          <w:b/>
          <w:bCs/>
        </w:rPr>
      </w:pPr>
    </w:p>
    <w:p w14:paraId="1C83FD51" w14:textId="77777777" w:rsidR="000430C5" w:rsidRDefault="000430C5" w:rsidP="000430C5">
      <w:pPr>
        <w:rPr>
          <w:b/>
          <w:bCs/>
        </w:rPr>
      </w:pPr>
    </w:p>
    <w:p w14:paraId="4F5CE907" w14:textId="77777777" w:rsidR="007242E9" w:rsidRDefault="007242E9" w:rsidP="000430C5">
      <w:pPr>
        <w:rPr>
          <w:b/>
          <w:bCs/>
        </w:rPr>
      </w:pPr>
    </w:p>
    <w:p w14:paraId="41F89599" w14:textId="77777777" w:rsidR="007242E9" w:rsidRDefault="007242E9" w:rsidP="000430C5">
      <w:pPr>
        <w:rPr>
          <w:b/>
          <w:bCs/>
        </w:rPr>
      </w:pPr>
    </w:p>
    <w:p w14:paraId="412DE76D" w14:textId="77777777" w:rsidR="007242E9" w:rsidRDefault="007242E9" w:rsidP="000430C5">
      <w:pPr>
        <w:rPr>
          <w:b/>
          <w:bCs/>
        </w:rPr>
      </w:pPr>
    </w:p>
    <w:p w14:paraId="3540F599" w14:textId="6A04D293" w:rsidR="007242E9" w:rsidRDefault="007242E9" w:rsidP="000430C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A8E5109" wp14:editId="791DA217">
            <wp:extent cx="5600700" cy="3600450"/>
            <wp:effectExtent l="0" t="0" r="0" b="0"/>
            <wp:docPr id="9961361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F437" w14:textId="77777777" w:rsidR="007242E9" w:rsidRDefault="007242E9" w:rsidP="000430C5">
      <w:pPr>
        <w:rPr>
          <w:b/>
          <w:bCs/>
        </w:rPr>
      </w:pPr>
    </w:p>
    <w:p w14:paraId="1C746EC3" w14:textId="5549EDAA" w:rsidR="007242E9" w:rsidRDefault="007242E9" w:rsidP="000430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4CDE55" wp14:editId="50151EC3">
            <wp:extent cx="5610225" cy="3867150"/>
            <wp:effectExtent l="0" t="0" r="9525" b="0"/>
            <wp:docPr id="1626663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47591" w14:textId="77777777" w:rsidR="007242E9" w:rsidRDefault="007242E9" w:rsidP="000430C5">
      <w:pPr>
        <w:rPr>
          <w:b/>
          <w:bCs/>
        </w:rPr>
      </w:pPr>
    </w:p>
    <w:p w14:paraId="732AAB82" w14:textId="754B4A63" w:rsidR="007242E9" w:rsidRPr="000430C5" w:rsidRDefault="007242E9" w:rsidP="000430C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270A94" wp14:editId="6471B445">
            <wp:extent cx="5600700" cy="3486150"/>
            <wp:effectExtent l="0" t="0" r="0" b="0"/>
            <wp:docPr id="10002543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42E9" w:rsidRPr="000430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0CE2"/>
    <w:multiLevelType w:val="multilevel"/>
    <w:tmpl w:val="E6A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3C78"/>
    <w:multiLevelType w:val="multilevel"/>
    <w:tmpl w:val="2A64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E45F3"/>
    <w:multiLevelType w:val="multilevel"/>
    <w:tmpl w:val="6628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637DB"/>
    <w:multiLevelType w:val="multilevel"/>
    <w:tmpl w:val="0A3E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25483"/>
    <w:multiLevelType w:val="multilevel"/>
    <w:tmpl w:val="FED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F3F98"/>
    <w:multiLevelType w:val="multilevel"/>
    <w:tmpl w:val="F874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964926"/>
    <w:multiLevelType w:val="multilevel"/>
    <w:tmpl w:val="00BE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81262B"/>
    <w:multiLevelType w:val="multilevel"/>
    <w:tmpl w:val="FF20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3042B7"/>
    <w:multiLevelType w:val="multilevel"/>
    <w:tmpl w:val="55A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16C95"/>
    <w:multiLevelType w:val="multilevel"/>
    <w:tmpl w:val="E3F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065724">
    <w:abstractNumId w:val="7"/>
  </w:num>
  <w:num w:numId="2" w16cid:durableId="211385910">
    <w:abstractNumId w:val="9"/>
  </w:num>
  <w:num w:numId="3" w16cid:durableId="484931950">
    <w:abstractNumId w:val="3"/>
  </w:num>
  <w:num w:numId="4" w16cid:durableId="1894923079">
    <w:abstractNumId w:val="8"/>
  </w:num>
  <w:num w:numId="5" w16cid:durableId="1571429025">
    <w:abstractNumId w:val="4"/>
  </w:num>
  <w:num w:numId="6" w16cid:durableId="342391861">
    <w:abstractNumId w:val="6"/>
  </w:num>
  <w:num w:numId="7" w16cid:durableId="1224102990">
    <w:abstractNumId w:val="1"/>
  </w:num>
  <w:num w:numId="8" w16cid:durableId="1052507">
    <w:abstractNumId w:val="0"/>
  </w:num>
  <w:num w:numId="9" w16cid:durableId="1963687259">
    <w:abstractNumId w:val="5"/>
  </w:num>
  <w:num w:numId="10" w16cid:durableId="1788238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C5"/>
    <w:rsid w:val="000430C5"/>
    <w:rsid w:val="000A4C81"/>
    <w:rsid w:val="002022D7"/>
    <w:rsid w:val="002463CE"/>
    <w:rsid w:val="007242E9"/>
    <w:rsid w:val="00A26013"/>
    <w:rsid w:val="00B579F8"/>
    <w:rsid w:val="00C254E8"/>
    <w:rsid w:val="00FB3C3B"/>
    <w:rsid w:val="00FF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E9F15"/>
  <w15:chartTrackingRefBased/>
  <w15:docId w15:val="{63E2FACC-9D5E-4769-BEAD-CB5B04947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3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3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3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3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0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0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3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3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0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0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30C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430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3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980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jimenez</dc:creator>
  <cp:keywords/>
  <dc:description/>
  <cp:lastModifiedBy>maria jimenez</cp:lastModifiedBy>
  <cp:revision>3</cp:revision>
  <dcterms:created xsi:type="dcterms:W3CDTF">2025-11-17T02:34:00Z</dcterms:created>
  <dcterms:modified xsi:type="dcterms:W3CDTF">2025-11-17T04:32:00Z</dcterms:modified>
</cp:coreProperties>
</file>