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BCE0" w14:textId="03B9E0D2" w:rsidR="00EA17BE" w:rsidRPr="00EA17BE" w:rsidRDefault="00EA17BE" w:rsidP="005B09AA">
      <w:pPr>
        <w:pStyle w:val="Heading1"/>
        <w:spacing w:before="0"/>
        <w:jc w:val="center"/>
        <w:rPr>
          <w:rFonts w:eastAsia="Times New Roman"/>
          <w:b/>
          <w:bCs/>
          <w:lang w:val="en-NG" w:eastAsia="en-GB"/>
        </w:rPr>
      </w:pPr>
      <w:r w:rsidRPr="00EA17BE">
        <w:rPr>
          <w:rFonts w:eastAsia="Times New Roman"/>
          <w:b/>
          <w:bCs/>
          <w:kern w:val="0"/>
          <w:lang w:val="en-NG" w:eastAsia="en-GB"/>
        </w:rPr>
        <w:t>QUICK USER GUIDE</w:t>
      </w:r>
      <w:r w:rsidRPr="00EA17BE">
        <w:rPr>
          <w:rFonts w:eastAsia="Times New Roman"/>
          <w:b/>
          <w:bCs/>
          <w:lang w:val="en-NG" w:eastAsia="en-GB"/>
        </w:rPr>
        <w:t xml:space="preserve"> FOR THE NIGERIAN NAVY @ 70 LAGOS HARBOUR TIDE PREDICTOR APP</w:t>
      </w:r>
    </w:p>
    <w:p w14:paraId="792CB410" w14:textId="424B69E0"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 xml:space="preserve">The Lagos Harbour Tide Predictor is a temporary web-based application developed by the </w:t>
      </w:r>
      <w:r>
        <w:rPr>
          <w:rFonts w:ascii="Times New Roman" w:eastAsia="Times New Roman" w:hAnsi="Times New Roman" w:cs="Times New Roman"/>
          <w:kern w:val="0"/>
          <w:sz w:val="28"/>
          <w:szCs w:val="28"/>
          <w:lang w:val="en-NG" w:eastAsia="en-GB"/>
          <w14:ligatures w14:val="none"/>
        </w:rPr>
        <w:t xml:space="preserve">National Hydrographic Agency (NHA) for the </w:t>
      </w:r>
      <w:r w:rsidRPr="00EA17BE">
        <w:rPr>
          <w:rFonts w:ascii="Times New Roman" w:eastAsia="Times New Roman" w:hAnsi="Times New Roman" w:cs="Times New Roman"/>
          <w:kern w:val="0"/>
          <w:sz w:val="28"/>
          <w:szCs w:val="28"/>
          <w:lang w:val="en-NG" w:eastAsia="en-GB"/>
          <w14:ligatures w14:val="none"/>
        </w:rPr>
        <w:t xml:space="preserve">Operations Directorate to support </w:t>
      </w:r>
      <w:r>
        <w:rPr>
          <w:rFonts w:ascii="Times New Roman" w:eastAsia="Times New Roman" w:hAnsi="Times New Roman" w:cs="Times New Roman"/>
          <w:kern w:val="0"/>
          <w:sz w:val="28"/>
          <w:szCs w:val="28"/>
          <w:lang w:val="en-NG" w:eastAsia="en-GB"/>
          <w14:ligatures w14:val="none"/>
        </w:rPr>
        <w:t xml:space="preserve">its </w:t>
      </w:r>
      <w:r w:rsidRPr="00EA17BE">
        <w:rPr>
          <w:rFonts w:ascii="Times New Roman" w:eastAsia="Times New Roman" w:hAnsi="Times New Roman" w:cs="Times New Roman"/>
          <w:kern w:val="0"/>
          <w:sz w:val="28"/>
          <w:szCs w:val="28"/>
          <w:lang w:val="en-NG" w:eastAsia="en-GB"/>
          <w14:ligatures w14:val="none"/>
        </w:rPr>
        <w:t>maritime activities during the Nigerian Navy @ 70 Celebrations.</w:t>
      </w:r>
    </w:p>
    <w:p w14:paraId="4304D016" w14:textId="77777777"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The application provides:</w:t>
      </w:r>
    </w:p>
    <w:p w14:paraId="2AAFA2A7" w14:textId="77777777" w:rsidR="00EA17BE" w:rsidRPr="00EA17BE" w:rsidRDefault="00EA17BE" w:rsidP="00EA17BE">
      <w:pPr>
        <w:numPr>
          <w:ilvl w:val="0"/>
          <w:numId w:val="1"/>
        </w:numPr>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Tide predictions</w:t>
      </w:r>
    </w:p>
    <w:p w14:paraId="2EFF9F29" w14:textId="77777777" w:rsidR="00EA17BE" w:rsidRPr="00EA17BE" w:rsidRDefault="00EA17BE" w:rsidP="00EA17BE">
      <w:pPr>
        <w:numPr>
          <w:ilvl w:val="0"/>
          <w:numId w:val="1"/>
        </w:numPr>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High and low water information</w:t>
      </w:r>
    </w:p>
    <w:p w14:paraId="1F89AE1B" w14:textId="77777777" w:rsidR="00EA17BE" w:rsidRPr="00EA17BE" w:rsidRDefault="00EA17BE" w:rsidP="00EA17BE">
      <w:pPr>
        <w:numPr>
          <w:ilvl w:val="0"/>
          <w:numId w:val="1"/>
        </w:numPr>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Tidal curves</w:t>
      </w:r>
    </w:p>
    <w:p w14:paraId="28391622" w14:textId="672E11D0" w:rsidR="00EA17BE" w:rsidRDefault="00EA17BE" w:rsidP="00EA17BE">
      <w:pPr>
        <w:numPr>
          <w:ilvl w:val="0"/>
          <w:numId w:val="1"/>
        </w:numPr>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Downloadable tide tables</w:t>
      </w:r>
    </w:p>
    <w:p w14:paraId="3BA99BE3" w14:textId="77777777" w:rsidR="00EA17BE" w:rsidRPr="00EA17BE" w:rsidRDefault="00EA17BE" w:rsidP="00EA17BE">
      <w:pPr>
        <w:ind w:left="720"/>
        <w:jc w:val="both"/>
        <w:rPr>
          <w:rFonts w:ascii="Times New Roman" w:eastAsia="Times New Roman" w:hAnsi="Times New Roman" w:cs="Times New Roman"/>
          <w:kern w:val="0"/>
          <w:sz w:val="28"/>
          <w:szCs w:val="28"/>
          <w:lang w:val="en-NG" w:eastAsia="en-GB"/>
          <w14:ligatures w14:val="none"/>
        </w:rPr>
      </w:pPr>
    </w:p>
    <w:p w14:paraId="3112CF39" w14:textId="77777777" w:rsidR="00EA17BE" w:rsidRPr="00EA17BE" w:rsidRDefault="00EA17BE" w:rsidP="00EA17BE">
      <w:pPr>
        <w:pStyle w:val="Heading2"/>
      </w:pPr>
      <w:r w:rsidRPr="00EA17BE">
        <w:t>Application Link</w:t>
      </w:r>
    </w:p>
    <w:p w14:paraId="79905074" w14:textId="731C1231"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color w:val="0000FF"/>
          <w:kern w:val="0"/>
          <w:sz w:val="28"/>
          <w:szCs w:val="28"/>
          <w:lang w:val="en-NG" w:eastAsia="en-GB"/>
          <w14:ligatures w14:val="none"/>
        </w:rPr>
        <w:t>https:</w:t>
      </w:r>
      <w:r>
        <w:rPr>
          <w:rFonts w:ascii="Times New Roman" w:eastAsia="Times New Roman" w:hAnsi="Times New Roman" w:cs="Times New Roman"/>
          <w:color w:val="0000FF"/>
          <w:kern w:val="0"/>
          <w:sz w:val="28"/>
          <w:szCs w:val="28"/>
          <w:lang w:val="en-NG" w:eastAsia="en-GB"/>
          <w14:ligatures w14:val="none"/>
        </w:rPr>
        <w:t>//nn-lagos-tide.streamlit.app</w:t>
      </w:r>
    </w:p>
    <w:p w14:paraId="306B5B57" w14:textId="77777777" w:rsidR="00EA17BE" w:rsidRPr="00EA17BE" w:rsidRDefault="00EA17BE" w:rsidP="00EA17BE">
      <w:pPr>
        <w:pStyle w:val="Heading2"/>
      </w:pPr>
      <w:r w:rsidRPr="00EA17BE">
        <w:t>Important Notice</w:t>
      </w:r>
    </w:p>
    <w:p w14:paraId="219BF359" w14:textId="77777777" w:rsidR="00EA17BE" w:rsidRPr="00EA17BE" w:rsidRDefault="00EA17BE" w:rsidP="00EA17BE">
      <w:pPr>
        <w:numPr>
          <w:ilvl w:val="0"/>
          <w:numId w:val="2"/>
        </w:numPr>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This is a web application only.</w:t>
      </w:r>
    </w:p>
    <w:p w14:paraId="76D34F88" w14:textId="77777777" w:rsidR="00EA17BE" w:rsidRPr="00EA17BE" w:rsidRDefault="00EA17BE" w:rsidP="00EA17BE">
      <w:pPr>
        <w:numPr>
          <w:ilvl w:val="0"/>
          <w:numId w:val="2"/>
        </w:numPr>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No installation is required.</w:t>
      </w:r>
    </w:p>
    <w:p w14:paraId="239F0912" w14:textId="77777777" w:rsidR="00EA17BE" w:rsidRPr="00EA17BE" w:rsidRDefault="00EA17BE" w:rsidP="00EA17BE">
      <w:pPr>
        <w:numPr>
          <w:ilvl w:val="0"/>
          <w:numId w:val="2"/>
        </w:numPr>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Access is through the web link above.</w:t>
      </w:r>
    </w:p>
    <w:p w14:paraId="272BCA56" w14:textId="2EABEC49" w:rsidR="00EA17BE" w:rsidRPr="00EA17BE" w:rsidRDefault="00EA17BE" w:rsidP="00EA17BE">
      <w:pPr>
        <w:numPr>
          <w:ilvl w:val="0"/>
          <w:numId w:val="2"/>
        </w:numPr>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 xml:space="preserve">The application was developed solely </w:t>
      </w:r>
      <w:r w:rsidR="00303639">
        <w:rPr>
          <w:rFonts w:ascii="Times New Roman" w:eastAsia="Times New Roman" w:hAnsi="Times New Roman" w:cs="Times New Roman"/>
          <w:kern w:val="0"/>
          <w:sz w:val="28"/>
          <w:szCs w:val="28"/>
          <w:lang w:val="en-NG" w:eastAsia="en-GB"/>
          <w14:ligatures w14:val="none"/>
        </w:rPr>
        <w:t>for</w:t>
      </w:r>
      <w:r w:rsidRPr="00EA17BE">
        <w:rPr>
          <w:rFonts w:ascii="Times New Roman" w:eastAsia="Times New Roman" w:hAnsi="Times New Roman" w:cs="Times New Roman"/>
          <w:kern w:val="0"/>
          <w:sz w:val="28"/>
          <w:szCs w:val="28"/>
          <w:lang w:val="en-NG" w:eastAsia="en-GB"/>
          <w14:ligatures w14:val="none"/>
        </w:rPr>
        <w:t xml:space="preserve"> the Operations Directorate </w:t>
      </w:r>
      <w:r w:rsidR="00303639">
        <w:rPr>
          <w:rFonts w:ascii="Times New Roman" w:eastAsia="Times New Roman" w:hAnsi="Times New Roman" w:cs="Times New Roman"/>
          <w:kern w:val="0"/>
          <w:sz w:val="28"/>
          <w:szCs w:val="28"/>
          <w:lang w:val="en-NG" w:eastAsia="en-GB"/>
          <w14:ligatures w14:val="none"/>
        </w:rPr>
        <w:t>by NHA in support of the NN</w:t>
      </w:r>
      <w:r w:rsidRPr="00EA17BE">
        <w:rPr>
          <w:rFonts w:ascii="Times New Roman" w:eastAsia="Times New Roman" w:hAnsi="Times New Roman" w:cs="Times New Roman"/>
          <w:kern w:val="0"/>
          <w:sz w:val="28"/>
          <w:szCs w:val="28"/>
          <w:lang w:val="en-NG" w:eastAsia="en-GB"/>
          <w14:ligatures w14:val="none"/>
        </w:rPr>
        <w:t xml:space="preserve"> @ 70 </w:t>
      </w:r>
      <w:r w:rsidR="00303639">
        <w:rPr>
          <w:rFonts w:ascii="Times New Roman" w:eastAsia="Times New Roman" w:hAnsi="Times New Roman" w:cs="Times New Roman"/>
          <w:kern w:val="0"/>
          <w:sz w:val="28"/>
          <w:szCs w:val="28"/>
          <w:lang w:val="en-NG" w:eastAsia="en-GB"/>
          <w14:ligatures w14:val="none"/>
        </w:rPr>
        <w:t>International Fleet Review activities</w:t>
      </w:r>
      <w:r w:rsidRPr="00EA17BE">
        <w:rPr>
          <w:rFonts w:ascii="Times New Roman" w:eastAsia="Times New Roman" w:hAnsi="Times New Roman" w:cs="Times New Roman"/>
          <w:kern w:val="0"/>
          <w:sz w:val="28"/>
          <w:szCs w:val="28"/>
          <w:lang w:val="en-NG" w:eastAsia="en-GB"/>
          <w14:ligatures w14:val="none"/>
        </w:rPr>
        <w:t>.</w:t>
      </w:r>
    </w:p>
    <w:p w14:paraId="3E89A76F" w14:textId="520901D0" w:rsidR="00EA17BE" w:rsidRPr="006E4F28" w:rsidRDefault="00EA17BE" w:rsidP="00EA17BE">
      <w:pPr>
        <w:numPr>
          <w:ilvl w:val="0"/>
          <w:numId w:val="2"/>
        </w:numPr>
        <w:spacing w:after="240"/>
        <w:jc w:val="both"/>
        <w:rPr>
          <w:rFonts w:ascii="Times New Roman" w:eastAsia="Times New Roman" w:hAnsi="Times New Roman" w:cs="Times New Roman"/>
          <w:b/>
          <w:bCs/>
          <w:i/>
          <w:iCs/>
          <w:kern w:val="0"/>
          <w:sz w:val="28"/>
          <w:szCs w:val="28"/>
          <w:lang w:val="en-NG" w:eastAsia="en-GB"/>
          <w14:ligatures w14:val="none"/>
        </w:rPr>
      </w:pPr>
      <w:r w:rsidRPr="006E4F28">
        <w:rPr>
          <w:rFonts w:ascii="Times New Roman" w:eastAsia="Times New Roman" w:hAnsi="Times New Roman" w:cs="Times New Roman"/>
          <w:b/>
          <w:bCs/>
          <w:i/>
          <w:iCs/>
          <w:kern w:val="0"/>
          <w:sz w:val="28"/>
          <w:szCs w:val="28"/>
          <w:lang w:val="en-NG" w:eastAsia="en-GB"/>
          <w14:ligatures w14:val="none"/>
        </w:rPr>
        <w:t>The application will be withdrawn after</w:t>
      </w:r>
      <w:r w:rsidRPr="006E4F28">
        <w:rPr>
          <w:rFonts w:ascii="Times New Roman" w:eastAsia="Times New Roman" w:hAnsi="Times New Roman" w:cs="Times New Roman"/>
          <w:b/>
          <w:bCs/>
          <w:i/>
          <w:iCs/>
          <w:kern w:val="0"/>
          <w:sz w:val="28"/>
          <w:szCs w:val="28"/>
          <w:lang w:val="en-NG" w:eastAsia="en-GB"/>
          <w14:ligatures w14:val="none"/>
        </w:rPr>
        <w:t xml:space="preserve"> </w:t>
      </w:r>
      <w:r w:rsidRPr="006E4F28">
        <w:rPr>
          <w:rFonts w:ascii="Times New Roman" w:eastAsia="Times New Roman" w:hAnsi="Times New Roman" w:cs="Times New Roman"/>
          <w:b/>
          <w:bCs/>
          <w:i/>
          <w:iCs/>
          <w:kern w:val="0"/>
          <w:sz w:val="28"/>
          <w:szCs w:val="28"/>
          <w:lang w:val="en-NG" w:eastAsia="en-GB"/>
          <w14:ligatures w14:val="none"/>
        </w:rPr>
        <w:t>15 June 2026</w:t>
      </w:r>
      <w:r w:rsidR="006E4F28">
        <w:rPr>
          <w:rFonts w:ascii="Times New Roman" w:eastAsia="Times New Roman" w:hAnsi="Times New Roman" w:cs="Times New Roman"/>
          <w:kern w:val="0"/>
          <w:sz w:val="28"/>
          <w:szCs w:val="28"/>
          <w:lang w:val="en-NG" w:eastAsia="en-GB"/>
          <w14:ligatures w14:val="none"/>
        </w:rPr>
        <w:t>.</w:t>
      </w:r>
    </w:p>
    <w:p w14:paraId="41E93134" w14:textId="77777777" w:rsidR="00EA17BE" w:rsidRPr="00EA17BE" w:rsidRDefault="00EA17BE" w:rsidP="00EA17BE">
      <w:pPr>
        <w:pStyle w:val="Heading2"/>
      </w:pPr>
      <w:r w:rsidRPr="00EA17BE">
        <w:t>How To Use</w:t>
      </w:r>
    </w:p>
    <w:p w14:paraId="2A11769A" w14:textId="77777777" w:rsidR="00EA17BE" w:rsidRPr="00EA17BE" w:rsidRDefault="00EA17BE" w:rsidP="00EA17BE">
      <w:pPr>
        <w:spacing w:after="240"/>
        <w:jc w:val="both"/>
        <w:outlineLvl w:val="1"/>
        <w:rPr>
          <w:rFonts w:ascii="Times New Roman" w:eastAsia="Times New Roman" w:hAnsi="Times New Roman" w:cs="Times New Roman"/>
          <w:b/>
          <w:bCs/>
          <w:kern w:val="0"/>
          <w:sz w:val="28"/>
          <w:szCs w:val="28"/>
          <w:lang w:val="en-NG" w:eastAsia="en-GB"/>
          <w14:ligatures w14:val="none"/>
        </w:rPr>
      </w:pPr>
      <w:r w:rsidRPr="00EA17BE">
        <w:rPr>
          <w:rFonts w:ascii="Times New Roman" w:eastAsia="Times New Roman" w:hAnsi="Times New Roman" w:cs="Times New Roman"/>
          <w:b/>
          <w:bCs/>
          <w:kern w:val="0"/>
          <w:sz w:val="28"/>
          <w:szCs w:val="28"/>
          <w:lang w:val="en-NG" w:eastAsia="en-GB"/>
          <w14:ligatures w14:val="none"/>
        </w:rPr>
        <w:t>1. Enter Start Date and Time</w:t>
      </w:r>
    </w:p>
    <w:p w14:paraId="20DFE96F" w14:textId="41A981F1"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In the field labelled:</w:t>
      </w:r>
      <w:r>
        <w:rPr>
          <w:rFonts w:ascii="Times New Roman" w:eastAsia="Times New Roman" w:hAnsi="Times New Roman" w:cs="Times New Roman"/>
          <w:kern w:val="0"/>
          <w:sz w:val="28"/>
          <w:szCs w:val="28"/>
          <w:lang w:val="en-NG" w:eastAsia="en-GB"/>
          <w14:ligatures w14:val="none"/>
        </w:rPr>
        <w:t xml:space="preserve"> </w:t>
      </w:r>
      <w:r w:rsidRPr="00EA17BE">
        <w:rPr>
          <w:rFonts w:ascii="Times New Roman" w:eastAsia="Times New Roman" w:hAnsi="Times New Roman" w:cs="Times New Roman"/>
          <w:kern w:val="0"/>
          <w:sz w:val="28"/>
          <w:szCs w:val="28"/>
          <w:lang w:val="en-NG" w:eastAsia="en-GB"/>
          <w14:ligatures w14:val="none"/>
        </w:rPr>
        <w:t>Start Date (YYYY-MM-DD HH:MM)</w:t>
      </w:r>
      <w:r>
        <w:rPr>
          <w:rFonts w:ascii="Times New Roman" w:eastAsia="Times New Roman" w:hAnsi="Times New Roman" w:cs="Times New Roman"/>
          <w:kern w:val="0"/>
          <w:sz w:val="28"/>
          <w:szCs w:val="28"/>
          <w:lang w:val="en-NG" w:eastAsia="en-GB"/>
          <w14:ligatures w14:val="none"/>
        </w:rPr>
        <w:t xml:space="preserve"> </w:t>
      </w:r>
      <w:r w:rsidRPr="00EA17BE">
        <w:rPr>
          <w:rFonts w:ascii="Times New Roman" w:eastAsia="Times New Roman" w:hAnsi="Times New Roman" w:cs="Times New Roman"/>
          <w:kern w:val="0"/>
          <w:sz w:val="28"/>
          <w:szCs w:val="28"/>
          <w:lang w:val="en-NG" w:eastAsia="en-GB"/>
          <w14:ligatures w14:val="none"/>
        </w:rPr>
        <w:t>enter the required start date and time using the format:</w:t>
      </w:r>
    </w:p>
    <w:p w14:paraId="490B145A" w14:textId="26B4ABDD" w:rsidR="00EA17BE" w:rsidRPr="00EA17BE" w:rsidRDefault="00EA17BE" w:rsidP="00EA1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both"/>
        <w:rPr>
          <w:rFonts w:ascii="Times New Roman" w:eastAsia="Times New Roman" w:hAnsi="Times New Roman" w:cs="Times New Roman"/>
          <w:kern w:val="0"/>
          <w:sz w:val="28"/>
          <w:szCs w:val="28"/>
          <w:lang w:val="en-NG" w:eastAsia="en-GB"/>
          <w14:ligatures w14:val="none"/>
        </w:rPr>
      </w:pPr>
      <w:r>
        <w:rPr>
          <w:rFonts w:ascii="Times New Roman" w:eastAsia="Times New Roman" w:hAnsi="Times New Roman" w:cs="Times New Roman"/>
          <w:kern w:val="0"/>
          <w:sz w:val="28"/>
          <w:szCs w:val="28"/>
          <w:lang w:val="en-NG" w:eastAsia="en-GB"/>
          <w14:ligatures w14:val="none"/>
        </w:rPr>
        <w:tab/>
      </w:r>
      <w:r w:rsidRPr="00EA17BE">
        <w:rPr>
          <w:rFonts w:ascii="Times New Roman" w:eastAsia="Times New Roman" w:hAnsi="Times New Roman" w:cs="Times New Roman"/>
          <w:kern w:val="0"/>
          <w:sz w:val="28"/>
          <w:szCs w:val="28"/>
          <w:lang w:val="en-NG" w:eastAsia="en-GB"/>
          <w14:ligatures w14:val="none"/>
        </w:rPr>
        <w:t>YYYY-MM-DD HH:MM</w:t>
      </w:r>
    </w:p>
    <w:p w14:paraId="4918900B" w14:textId="77777777" w:rsidR="00EA17BE" w:rsidRPr="00EA17BE" w:rsidRDefault="00EA17BE" w:rsidP="00EA17BE">
      <w:pPr>
        <w:pStyle w:val="Heading3"/>
        <w:rPr>
          <w:rFonts w:eastAsia="Times New Roman"/>
          <w:lang w:val="en-NG" w:eastAsia="en-GB"/>
        </w:rPr>
      </w:pPr>
      <w:r w:rsidRPr="00EA17BE">
        <w:rPr>
          <w:rFonts w:eastAsia="Times New Roman"/>
          <w:lang w:val="en-NG" w:eastAsia="en-GB"/>
        </w:rPr>
        <w:t>Example:</w:t>
      </w:r>
    </w:p>
    <w:p w14:paraId="4E5ADD8C" w14:textId="7C320FDA" w:rsidR="00EA17BE" w:rsidRPr="00EA17BE" w:rsidRDefault="00EA17BE" w:rsidP="00EA1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both"/>
        <w:rPr>
          <w:rFonts w:ascii="Times New Roman" w:eastAsia="Times New Roman" w:hAnsi="Times New Roman" w:cs="Times New Roman"/>
          <w:kern w:val="0"/>
          <w:sz w:val="28"/>
          <w:szCs w:val="28"/>
          <w:lang w:val="en-NG" w:eastAsia="en-GB"/>
          <w14:ligatures w14:val="none"/>
        </w:rPr>
      </w:pPr>
      <w:r>
        <w:rPr>
          <w:rFonts w:ascii="Times New Roman" w:eastAsia="Times New Roman" w:hAnsi="Times New Roman" w:cs="Times New Roman"/>
          <w:kern w:val="0"/>
          <w:sz w:val="28"/>
          <w:szCs w:val="28"/>
          <w:lang w:val="en-NG" w:eastAsia="en-GB"/>
          <w14:ligatures w14:val="none"/>
        </w:rPr>
        <w:tab/>
      </w:r>
      <w:r w:rsidRPr="00EA17BE">
        <w:rPr>
          <w:rFonts w:ascii="Times New Roman" w:eastAsia="Times New Roman" w:hAnsi="Times New Roman" w:cs="Times New Roman"/>
          <w:kern w:val="0"/>
          <w:sz w:val="28"/>
          <w:szCs w:val="28"/>
          <w:lang w:val="en-NG" w:eastAsia="en-GB"/>
          <w14:ligatures w14:val="none"/>
        </w:rPr>
        <w:t>2026-05-10 06:00</w:t>
      </w:r>
    </w:p>
    <w:p w14:paraId="0EF21EC0" w14:textId="77777777" w:rsidR="00EA17BE" w:rsidRPr="00EA17BE" w:rsidRDefault="00EA17BE" w:rsidP="00EA17BE">
      <w:pPr>
        <w:pStyle w:val="Heading3"/>
        <w:rPr>
          <w:rFonts w:eastAsia="Times New Roman"/>
          <w:lang w:val="en-NG" w:eastAsia="en-GB"/>
        </w:rPr>
      </w:pPr>
      <w:r w:rsidRPr="00EA17BE">
        <w:rPr>
          <w:rFonts w:eastAsia="Times New Roman"/>
          <w:lang w:val="en-NG" w:eastAsia="en-GB"/>
        </w:rPr>
        <w:t>Meaning:</w:t>
      </w:r>
    </w:p>
    <w:p w14:paraId="79926BE3" w14:textId="77777777" w:rsidR="00EA17BE" w:rsidRPr="00EA17BE" w:rsidRDefault="00EA17BE" w:rsidP="00EA17BE">
      <w:pPr>
        <w:numPr>
          <w:ilvl w:val="0"/>
          <w:numId w:val="3"/>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Year: 2026</w:t>
      </w:r>
    </w:p>
    <w:p w14:paraId="0141CFE4" w14:textId="77777777" w:rsidR="00EA17BE" w:rsidRPr="00EA17BE" w:rsidRDefault="00EA17BE" w:rsidP="00EA17BE">
      <w:pPr>
        <w:numPr>
          <w:ilvl w:val="0"/>
          <w:numId w:val="3"/>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Month: 05</w:t>
      </w:r>
    </w:p>
    <w:p w14:paraId="54D10B02" w14:textId="77777777" w:rsidR="00EA17BE" w:rsidRPr="00EA17BE" w:rsidRDefault="00EA17BE" w:rsidP="00EA17BE">
      <w:pPr>
        <w:numPr>
          <w:ilvl w:val="0"/>
          <w:numId w:val="3"/>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lastRenderedPageBreak/>
        <w:t>Day: 10</w:t>
      </w:r>
    </w:p>
    <w:p w14:paraId="07D905C5" w14:textId="1B2AD44B" w:rsidR="00EA17BE" w:rsidRPr="00EA17BE" w:rsidRDefault="00EA17BE" w:rsidP="00EA17BE">
      <w:pPr>
        <w:numPr>
          <w:ilvl w:val="0"/>
          <w:numId w:val="3"/>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Time: 06:00 AM</w:t>
      </w:r>
    </w:p>
    <w:p w14:paraId="2BBEFD4E" w14:textId="77777777" w:rsidR="00EA17BE" w:rsidRPr="00EA17BE" w:rsidRDefault="00EA17BE" w:rsidP="00EA17BE">
      <w:pPr>
        <w:spacing w:after="240"/>
        <w:jc w:val="both"/>
        <w:outlineLvl w:val="1"/>
        <w:rPr>
          <w:rFonts w:ascii="Times New Roman" w:eastAsia="Times New Roman" w:hAnsi="Times New Roman" w:cs="Times New Roman"/>
          <w:b/>
          <w:bCs/>
          <w:kern w:val="0"/>
          <w:sz w:val="28"/>
          <w:szCs w:val="28"/>
          <w:lang w:val="en-NG" w:eastAsia="en-GB"/>
          <w14:ligatures w14:val="none"/>
        </w:rPr>
      </w:pPr>
      <w:r w:rsidRPr="00EA17BE">
        <w:rPr>
          <w:rFonts w:ascii="Times New Roman" w:eastAsia="Times New Roman" w:hAnsi="Times New Roman" w:cs="Times New Roman"/>
          <w:b/>
          <w:bCs/>
          <w:kern w:val="0"/>
          <w:sz w:val="28"/>
          <w:szCs w:val="28"/>
          <w:lang w:val="en-NG" w:eastAsia="en-GB"/>
          <w14:ligatures w14:val="none"/>
        </w:rPr>
        <w:t>2. Enter End Date and Time</w:t>
      </w:r>
    </w:p>
    <w:p w14:paraId="0B24C359" w14:textId="36AA6320"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In the field labelled:</w:t>
      </w:r>
      <w:r>
        <w:rPr>
          <w:rFonts w:ascii="Times New Roman" w:eastAsia="Times New Roman" w:hAnsi="Times New Roman" w:cs="Times New Roman"/>
          <w:kern w:val="0"/>
          <w:sz w:val="28"/>
          <w:szCs w:val="28"/>
          <w:lang w:val="en-NG" w:eastAsia="en-GB"/>
          <w14:ligatures w14:val="none"/>
        </w:rPr>
        <w:t xml:space="preserve"> </w:t>
      </w:r>
      <w:r w:rsidRPr="00EA17BE">
        <w:rPr>
          <w:rFonts w:ascii="Times New Roman" w:eastAsia="Times New Roman" w:hAnsi="Times New Roman" w:cs="Times New Roman"/>
          <w:kern w:val="0"/>
          <w:sz w:val="28"/>
          <w:szCs w:val="28"/>
          <w:lang w:val="en-NG" w:eastAsia="en-GB"/>
          <w14:ligatures w14:val="none"/>
        </w:rPr>
        <w:t>End Date (YYYY-MM-DD HH:MM)</w:t>
      </w:r>
      <w:r>
        <w:rPr>
          <w:rFonts w:ascii="Times New Roman" w:eastAsia="Times New Roman" w:hAnsi="Times New Roman" w:cs="Times New Roman"/>
          <w:kern w:val="0"/>
          <w:sz w:val="28"/>
          <w:szCs w:val="28"/>
          <w:lang w:val="en-NG" w:eastAsia="en-GB"/>
          <w14:ligatures w14:val="none"/>
        </w:rPr>
        <w:t xml:space="preserve"> </w:t>
      </w:r>
      <w:r w:rsidRPr="00EA17BE">
        <w:rPr>
          <w:rFonts w:ascii="Times New Roman" w:eastAsia="Times New Roman" w:hAnsi="Times New Roman" w:cs="Times New Roman"/>
          <w:kern w:val="0"/>
          <w:sz w:val="28"/>
          <w:szCs w:val="28"/>
          <w:lang w:val="en-NG" w:eastAsia="en-GB"/>
          <w14:ligatures w14:val="none"/>
        </w:rPr>
        <w:t>enter the required end date and time using the same format.</w:t>
      </w:r>
    </w:p>
    <w:p w14:paraId="1C66E9F4" w14:textId="77777777" w:rsidR="00EA17BE" w:rsidRPr="00EA17BE" w:rsidRDefault="00EA17BE" w:rsidP="00EA17BE">
      <w:pPr>
        <w:pStyle w:val="Heading3"/>
        <w:rPr>
          <w:rFonts w:eastAsia="Times New Roman"/>
          <w:lang w:val="en-NG" w:eastAsia="en-GB"/>
        </w:rPr>
      </w:pPr>
      <w:r w:rsidRPr="00EA17BE">
        <w:rPr>
          <w:rFonts w:eastAsia="Times New Roman"/>
          <w:lang w:val="en-NG" w:eastAsia="en-GB"/>
        </w:rPr>
        <w:t>Example:</w:t>
      </w:r>
    </w:p>
    <w:p w14:paraId="3329E718" w14:textId="735CBC32" w:rsidR="00EA17BE" w:rsidRPr="00EA17BE" w:rsidRDefault="00EA17BE" w:rsidP="00EA1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both"/>
        <w:rPr>
          <w:rFonts w:ascii="Times New Roman" w:eastAsia="Times New Roman" w:hAnsi="Times New Roman" w:cs="Times New Roman"/>
          <w:kern w:val="0"/>
          <w:sz w:val="28"/>
          <w:szCs w:val="28"/>
          <w:lang w:val="en-NG" w:eastAsia="en-GB"/>
          <w14:ligatures w14:val="none"/>
        </w:rPr>
      </w:pPr>
      <w:r>
        <w:rPr>
          <w:rFonts w:ascii="Times New Roman" w:eastAsia="Times New Roman" w:hAnsi="Times New Roman" w:cs="Times New Roman"/>
          <w:kern w:val="0"/>
          <w:sz w:val="28"/>
          <w:szCs w:val="28"/>
          <w:lang w:val="en-NG" w:eastAsia="en-GB"/>
          <w14:ligatures w14:val="none"/>
        </w:rPr>
        <w:tab/>
      </w:r>
      <w:r w:rsidRPr="00EA17BE">
        <w:rPr>
          <w:rFonts w:ascii="Times New Roman" w:eastAsia="Times New Roman" w:hAnsi="Times New Roman" w:cs="Times New Roman"/>
          <w:kern w:val="0"/>
          <w:sz w:val="28"/>
          <w:szCs w:val="28"/>
          <w:lang w:val="en-NG" w:eastAsia="en-GB"/>
          <w14:ligatures w14:val="none"/>
        </w:rPr>
        <w:t>2026-05-12 18:00</w:t>
      </w:r>
    </w:p>
    <w:p w14:paraId="6993590F" w14:textId="77777777" w:rsidR="00EA17BE" w:rsidRPr="00EA17BE" w:rsidRDefault="00EA17BE" w:rsidP="00EA17BE">
      <w:pPr>
        <w:pStyle w:val="Heading3"/>
        <w:rPr>
          <w:rFonts w:eastAsia="Times New Roman"/>
          <w:lang w:val="en-NG" w:eastAsia="en-GB"/>
        </w:rPr>
      </w:pPr>
      <w:r w:rsidRPr="00EA17BE">
        <w:rPr>
          <w:rFonts w:eastAsia="Times New Roman"/>
          <w:lang w:val="en-NG" w:eastAsia="en-GB"/>
        </w:rPr>
        <w:t>Important:</w:t>
      </w:r>
    </w:p>
    <w:p w14:paraId="46CBC3B6" w14:textId="4A3327B5" w:rsidR="00EA17BE" w:rsidRPr="00EA17BE" w:rsidRDefault="00EA17BE" w:rsidP="00EA17BE">
      <w:pPr>
        <w:numPr>
          <w:ilvl w:val="0"/>
          <w:numId w:val="4"/>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The End Date and Time must be later than the Start Date and Time.</w:t>
      </w:r>
    </w:p>
    <w:p w14:paraId="121FFB3B" w14:textId="77777777" w:rsidR="00EA17BE" w:rsidRPr="00EA17BE" w:rsidRDefault="00EA17BE" w:rsidP="00EA17BE">
      <w:pPr>
        <w:spacing w:after="240"/>
        <w:jc w:val="both"/>
        <w:outlineLvl w:val="1"/>
        <w:rPr>
          <w:rFonts w:ascii="Times New Roman" w:eastAsia="Times New Roman" w:hAnsi="Times New Roman" w:cs="Times New Roman"/>
          <w:b/>
          <w:bCs/>
          <w:kern w:val="0"/>
          <w:sz w:val="28"/>
          <w:szCs w:val="28"/>
          <w:lang w:val="en-NG" w:eastAsia="en-GB"/>
          <w14:ligatures w14:val="none"/>
        </w:rPr>
      </w:pPr>
      <w:r w:rsidRPr="00EA17BE">
        <w:rPr>
          <w:rFonts w:ascii="Times New Roman" w:eastAsia="Times New Roman" w:hAnsi="Times New Roman" w:cs="Times New Roman"/>
          <w:b/>
          <w:bCs/>
          <w:kern w:val="0"/>
          <w:sz w:val="28"/>
          <w:szCs w:val="28"/>
          <w:lang w:val="en-NG" w:eastAsia="en-GB"/>
          <w14:ligatures w14:val="none"/>
        </w:rPr>
        <w:t>3. Select Interval Minutes</w:t>
      </w:r>
    </w:p>
    <w:p w14:paraId="6FF5BF4D" w14:textId="77777777"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The interval determines how frequently tide heights are calculated.</w:t>
      </w:r>
    </w:p>
    <w:p w14:paraId="41B8E801" w14:textId="77777777"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3225"/>
      </w:tblGrid>
      <w:tr w:rsidR="00EA17BE" w:rsidRPr="00EA17BE" w14:paraId="4C9A677D" w14:textId="77777777">
        <w:trPr>
          <w:tblHeader/>
          <w:tblCellSpacing w:w="15" w:type="dxa"/>
        </w:trPr>
        <w:tc>
          <w:tcPr>
            <w:tcW w:w="0" w:type="auto"/>
            <w:vAlign w:val="center"/>
            <w:hideMark/>
          </w:tcPr>
          <w:p w14:paraId="6DA951F1" w14:textId="77777777" w:rsidR="00EA17BE" w:rsidRPr="00EA17BE" w:rsidRDefault="00EA17BE" w:rsidP="00EA17BE">
            <w:pPr>
              <w:spacing w:after="240"/>
              <w:jc w:val="both"/>
              <w:rPr>
                <w:rFonts w:ascii="Times New Roman" w:eastAsia="Times New Roman" w:hAnsi="Times New Roman" w:cs="Times New Roman"/>
                <w:b/>
                <w:bCs/>
                <w:kern w:val="0"/>
                <w:sz w:val="28"/>
                <w:szCs w:val="28"/>
                <w:lang w:val="en-NG" w:eastAsia="en-GB"/>
                <w14:ligatures w14:val="none"/>
              </w:rPr>
            </w:pPr>
            <w:r w:rsidRPr="00EA17BE">
              <w:rPr>
                <w:rFonts w:ascii="Times New Roman" w:eastAsia="Times New Roman" w:hAnsi="Times New Roman" w:cs="Times New Roman"/>
                <w:b/>
                <w:bCs/>
                <w:kern w:val="0"/>
                <w:sz w:val="28"/>
                <w:szCs w:val="28"/>
                <w:lang w:val="en-NG" w:eastAsia="en-GB"/>
                <w14:ligatures w14:val="none"/>
              </w:rPr>
              <w:t>Interval</w:t>
            </w:r>
          </w:p>
        </w:tc>
        <w:tc>
          <w:tcPr>
            <w:tcW w:w="0" w:type="auto"/>
            <w:vAlign w:val="center"/>
            <w:hideMark/>
          </w:tcPr>
          <w:p w14:paraId="13B973C1" w14:textId="77777777" w:rsidR="00EA17BE" w:rsidRPr="00EA17BE" w:rsidRDefault="00EA17BE" w:rsidP="00EA17BE">
            <w:pPr>
              <w:spacing w:after="240"/>
              <w:jc w:val="both"/>
              <w:rPr>
                <w:rFonts w:ascii="Times New Roman" w:eastAsia="Times New Roman" w:hAnsi="Times New Roman" w:cs="Times New Roman"/>
                <w:b/>
                <w:bCs/>
                <w:kern w:val="0"/>
                <w:sz w:val="28"/>
                <w:szCs w:val="28"/>
                <w:lang w:val="en-NG" w:eastAsia="en-GB"/>
                <w14:ligatures w14:val="none"/>
              </w:rPr>
            </w:pPr>
            <w:r w:rsidRPr="00EA17BE">
              <w:rPr>
                <w:rFonts w:ascii="Times New Roman" w:eastAsia="Times New Roman" w:hAnsi="Times New Roman" w:cs="Times New Roman"/>
                <w:b/>
                <w:bCs/>
                <w:kern w:val="0"/>
                <w:sz w:val="28"/>
                <w:szCs w:val="28"/>
                <w:lang w:val="en-NG" w:eastAsia="en-GB"/>
                <w14:ligatures w14:val="none"/>
              </w:rPr>
              <w:t>Meaning</w:t>
            </w:r>
          </w:p>
        </w:tc>
      </w:tr>
      <w:tr w:rsidR="00EA17BE" w:rsidRPr="00EA17BE" w14:paraId="3F5FF6FC" w14:textId="77777777">
        <w:trPr>
          <w:tblCellSpacing w:w="15" w:type="dxa"/>
        </w:trPr>
        <w:tc>
          <w:tcPr>
            <w:tcW w:w="0" w:type="auto"/>
            <w:vAlign w:val="center"/>
            <w:hideMark/>
          </w:tcPr>
          <w:p w14:paraId="5A80FEF9" w14:textId="77777777"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15</w:t>
            </w:r>
          </w:p>
        </w:tc>
        <w:tc>
          <w:tcPr>
            <w:tcW w:w="0" w:type="auto"/>
            <w:vAlign w:val="center"/>
            <w:hideMark/>
          </w:tcPr>
          <w:p w14:paraId="21C28B1F" w14:textId="77777777"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Prediction every 15 minutes</w:t>
            </w:r>
          </w:p>
        </w:tc>
      </w:tr>
      <w:tr w:rsidR="00EA17BE" w:rsidRPr="00EA17BE" w14:paraId="7FADBED7" w14:textId="77777777">
        <w:trPr>
          <w:tblCellSpacing w:w="15" w:type="dxa"/>
        </w:trPr>
        <w:tc>
          <w:tcPr>
            <w:tcW w:w="0" w:type="auto"/>
            <w:vAlign w:val="center"/>
            <w:hideMark/>
          </w:tcPr>
          <w:p w14:paraId="5F92E967" w14:textId="77777777"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30</w:t>
            </w:r>
          </w:p>
        </w:tc>
        <w:tc>
          <w:tcPr>
            <w:tcW w:w="0" w:type="auto"/>
            <w:vAlign w:val="center"/>
            <w:hideMark/>
          </w:tcPr>
          <w:p w14:paraId="2210F5AD" w14:textId="77777777"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Prediction every 30 minutes</w:t>
            </w:r>
          </w:p>
        </w:tc>
      </w:tr>
      <w:tr w:rsidR="00EA17BE" w:rsidRPr="00EA17BE" w14:paraId="6976AA1C" w14:textId="77777777">
        <w:trPr>
          <w:tblCellSpacing w:w="15" w:type="dxa"/>
        </w:trPr>
        <w:tc>
          <w:tcPr>
            <w:tcW w:w="0" w:type="auto"/>
            <w:vAlign w:val="center"/>
            <w:hideMark/>
          </w:tcPr>
          <w:p w14:paraId="477F4BDF" w14:textId="77777777"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60</w:t>
            </w:r>
          </w:p>
        </w:tc>
        <w:tc>
          <w:tcPr>
            <w:tcW w:w="0" w:type="auto"/>
            <w:vAlign w:val="center"/>
            <w:hideMark/>
          </w:tcPr>
          <w:p w14:paraId="798E76F6" w14:textId="77777777"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Prediction every 1 hour</w:t>
            </w:r>
          </w:p>
        </w:tc>
      </w:tr>
    </w:tbl>
    <w:p w14:paraId="0868DFD9" w14:textId="77777777"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Recommended:</w:t>
      </w:r>
    </w:p>
    <w:p w14:paraId="3A603BFC" w14:textId="77777777" w:rsidR="00EA17BE" w:rsidRPr="00EA17BE" w:rsidRDefault="00EA17BE" w:rsidP="00EA17BE">
      <w:pPr>
        <w:numPr>
          <w:ilvl w:val="0"/>
          <w:numId w:val="5"/>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10–15 minutes for operational use</w:t>
      </w:r>
    </w:p>
    <w:p w14:paraId="18E9F636" w14:textId="77777777" w:rsidR="00EA17BE" w:rsidRPr="00EA17BE" w:rsidRDefault="00EA17BE" w:rsidP="00EA17BE">
      <w:pPr>
        <w:numPr>
          <w:ilvl w:val="0"/>
          <w:numId w:val="5"/>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30 minutes for general planning</w:t>
      </w:r>
    </w:p>
    <w:p w14:paraId="629729EA" w14:textId="77777777" w:rsidR="00EA17BE" w:rsidRPr="00EA17BE" w:rsidRDefault="00EA17BE" w:rsidP="00EA17BE">
      <w:pPr>
        <w:numPr>
          <w:ilvl w:val="0"/>
          <w:numId w:val="5"/>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60 minutes for longer reports</w:t>
      </w:r>
    </w:p>
    <w:p w14:paraId="5C2FEDF7" w14:textId="77777777"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Smaller intervals produce:</w:t>
      </w:r>
    </w:p>
    <w:p w14:paraId="35C91584" w14:textId="77777777" w:rsidR="00EA17BE" w:rsidRPr="00EA17BE" w:rsidRDefault="00EA17BE" w:rsidP="00EA17BE">
      <w:pPr>
        <w:numPr>
          <w:ilvl w:val="0"/>
          <w:numId w:val="6"/>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more detailed tide tables</w:t>
      </w:r>
    </w:p>
    <w:p w14:paraId="7E4B3B4C" w14:textId="77777777" w:rsidR="00EA17BE" w:rsidRPr="00EA17BE" w:rsidRDefault="00EA17BE" w:rsidP="00EA17BE">
      <w:pPr>
        <w:numPr>
          <w:ilvl w:val="0"/>
          <w:numId w:val="6"/>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smoother tidal curves</w:t>
      </w:r>
    </w:p>
    <w:p w14:paraId="482F8032" w14:textId="3AED6A4A" w:rsidR="00EA17BE" w:rsidRDefault="00EA17BE" w:rsidP="00EA17BE">
      <w:pPr>
        <w:numPr>
          <w:ilvl w:val="0"/>
          <w:numId w:val="6"/>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larger datasets</w:t>
      </w:r>
    </w:p>
    <w:p w14:paraId="1E596098" w14:textId="77777777" w:rsidR="00BC64BE" w:rsidRPr="00BC64BE" w:rsidRDefault="00BC64BE" w:rsidP="00A01C05">
      <w:pPr>
        <w:spacing w:after="240"/>
        <w:ind w:left="720"/>
        <w:jc w:val="both"/>
        <w:rPr>
          <w:rFonts w:ascii="Times New Roman" w:eastAsia="Times New Roman" w:hAnsi="Times New Roman" w:cs="Times New Roman"/>
          <w:kern w:val="0"/>
          <w:sz w:val="28"/>
          <w:szCs w:val="28"/>
          <w:lang w:val="en-NG" w:eastAsia="en-GB"/>
          <w14:ligatures w14:val="none"/>
        </w:rPr>
      </w:pPr>
    </w:p>
    <w:p w14:paraId="6155CD49" w14:textId="77777777" w:rsidR="00EA17BE" w:rsidRPr="00EA17BE" w:rsidRDefault="00EA17BE" w:rsidP="00EA17BE">
      <w:pPr>
        <w:spacing w:after="240"/>
        <w:jc w:val="both"/>
        <w:outlineLvl w:val="1"/>
        <w:rPr>
          <w:rFonts w:ascii="Times New Roman" w:eastAsia="Times New Roman" w:hAnsi="Times New Roman" w:cs="Times New Roman"/>
          <w:b/>
          <w:bCs/>
          <w:kern w:val="0"/>
          <w:sz w:val="28"/>
          <w:szCs w:val="28"/>
          <w:lang w:val="en-NG" w:eastAsia="en-GB"/>
          <w14:ligatures w14:val="none"/>
        </w:rPr>
      </w:pPr>
      <w:r w:rsidRPr="00EA17BE">
        <w:rPr>
          <w:rFonts w:ascii="Times New Roman" w:eastAsia="Times New Roman" w:hAnsi="Times New Roman" w:cs="Times New Roman"/>
          <w:b/>
          <w:bCs/>
          <w:kern w:val="0"/>
          <w:sz w:val="28"/>
          <w:szCs w:val="28"/>
          <w:lang w:val="en-NG" w:eastAsia="en-GB"/>
          <w14:ligatures w14:val="none"/>
        </w:rPr>
        <w:lastRenderedPageBreak/>
        <w:t>4. Generate Prediction</w:t>
      </w:r>
    </w:p>
    <w:p w14:paraId="33B16288" w14:textId="77777777"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Click:</w:t>
      </w:r>
    </w:p>
    <w:p w14:paraId="371DBC4C" w14:textId="77777777" w:rsidR="00EA17BE" w:rsidRPr="00EA17BE" w:rsidRDefault="00EA17BE" w:rsidP="00EA1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Generate Prediction</w:t>
      </w:r>
    </w:p>
    <w:p w14:paraId="0ACD6EA1" w14:textId="77777777"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The application will display:</w:t>
      </w:r>
    </w:p>
    <w:p w14:paraId="0619C0C0" w14:textId="77777777" w:rsidR="00EA17BE" w:rsidRPr="00EA17BE" w:rsidRDefault="00EA17BE" w:rsidP="00EA17BE">
      <w:pPr>
        <w:numPr>
          <w:ilvl w:val="0"/>
          <w:numId w:val="7"/>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Tide Table</w:t>
      </w:r>
    </w:p>
    <w:p w14:paraId="25044A50" w14:textId="77777777" w:rsidR="00EA17BE" w:rsidRPr="00EA17BE" w:rsidRDefault="00EA17BE" w:rsidP="00EA17BE">
      <w:pPr>
        <w:numPr>
          <w:ilvl w:val="0"/>
          <w:numId w:val="7"/>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High Waters</w:t>
      </w:r>
    </w:p>
    <w:p w14:paraId="30A39A42" w14:textId="77777777" w:rsidR="00EA17BE" w:rsidRPr="00EA17BE" w:rsidRDefault="00EA17BE" w:rsidP="00EA17BE">
      <w:pPr>
        <w:numPr>
          <w:ilvl w:val="0"/>
          <w:numId w:val="7"/>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Low Waters</w:t>
      </w:r>
    </w:p>
    <w:p w14:paraId="2EBD17F7" w14:textId="0FF2A68F" w:rsidR="00EA17BE" w:rsidRPr="00BC64BE" w:rsidRDefault="00EA17BE" w:rsidP="00EA17BE">
      <w:pPr>
        <w:numPr>
          <w:ilvl w:val="0"/>
          <w:numId w:val="7"/>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Tidal Curve</w:t>
      </w:r>
    </w:p>
    <w:p w14:paraId="274D2D2F" w14:textId="77777777" w:rsidR="00EA17BE" w:rsidRPr="00EA17BE" w:rsidRDefault="00EA17BE" w:rsidP="00EA17BE">
      <w:pPr>
        <w:spacing w:after="240"/>
        <w:jc w:val="both"/>
        <w:outlineLvl w:val="1"/>
        <w:rPr>
          <w:rFonts w:ascii="Times New Roman" w:eastAsia="Times New Roman" w:hAnsi="Times New Roman" w:cs="Times New Roman"/>
          <w:b/>
          <w:bCs/>
          <w:kern w:val="0"/>
          <w:sz w:val="28"/>
          <w:szCs w:val="28"/>
          <w:lang w:val="en-NG" w:eastAsia="en-GB"/>
          <w14:ligatures w14:val="none"/>
        </w:rPr>
      </w:pPr>
      <w:r w:rsidRPr="00EA17BE">
        <w:rPr>
          <w:rFonts w:ascii="Times New Roman" w:eastAsia="Times New Roman" w:hAnsi="Times New Roman" w:cs="Times New Roman"/>
          <w:b/>
          <w:bCs/>
          <w:kern w:val="0"/>
          <w:sz w:val="28"/>
          <w:szCs w:val="28"/>
          <w:lang w:val="en-NG" w:eastAsia="en-GB"/>
          <w14:ligatures w14:val="none"/>
        </w:rPr>
        <w:t>5. Download Results</w:t>
      </w:r>
    </w:p>
    <w:p w14:paraId="56CB1E5E" w14:textId="77777777"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Click:</w:t>
      </w:r>
    </w:p>
    <w:p w14:paraId="4958E220" w14:textId="77777777" w:rsidR="00EA17BE" w:rsidRPr="00EA17BE" w:rsidRDefault="00EA17BE" w:rsidP="00EA1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Download CSV</w:t>
      </w:r>
    </w:p>
    <w:p w14:paraId="63E25BCE" w14:textId="0D8C627A"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to download the generated tide table.</w:t>
      </w:r>
    </w:p>
    <w:p w14:paraId="7DE8D276" w14:textId="77777777" w:rsidR="00EA17BE" w:rsidRPr="00EA17BE" w:rsidRDefault="00EA17BE" w:rsidP="00EA17BE">
      <w:pPr>
        <w:spacing w:after="240"/>
        <w:jc w:val="both"/>
        <w:outlineLvl w:val="0"/>
        <w:rPr>
          <w:rFonts w:ascii="Times New Roman" w:eastAsia="Times New Roman" w:hAnsi="Times New Roman" w:cs="Times New Roman"/>
          <w:b/>
          <w:bCs/>
          <w:kern w:val="36"/>
          <w:sz w:val="28"/>
          <w:szCs w:val="28"/>
          <w:lang w:val="en-NG" w:eastAsia="en-GB"/>
          <w14:ligatures w14:val="none"/>
        </w:rPr>
      </w:pPr>
      <w:r w:rsidRPr="00EA17BE">
        <w:rPr>
          <w:rFonts w:ascii="Times New Roman" w:eastAsia="Times New Roman" w:hAnsi="Times New Roman" w:cs="Times New Roman"/>
          <w:b/>
          <w:bCs/>
          <w:kern w:val="36"/>
          <w:sz w:val="28"/>
          <w:szCs w:val="28"/>
          <w:lang w:val="en-NG" w:eastAsia="en-GB"/>
          <w14:ligatures w14:val="none"/>
        </w:rPr>
        <w:t>Operational Limits</w:t>
      </w:r>
    </w:p>
    <w:p w14:paraId="67DEF6E5" w14:textId="77777777" w:rsidR="00EA17BE" w:rsidRPr="00EA17BE" w:rsidRDefault="00EA17BE" w:rsidP="00EA17BE">
      <w:pPr>
        <w:numPr>
          <w:ilvl w:val="0"/>
          <w:numId w:val="8"/>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Maximum prediction range: 366 days</w:t>
      </w:r>
    </w:p>
    <w:p w14:paraId="6FB29CF5" w14:textId="77777777" w:rsidR="00EA17BE" w:rsidRPr="00EA17BE" w:rsidRDefault="00EA17BE" w:rsidP="00EA17BE">
      <w:pPr>
        <w:numPr>
          <w:ilvl w:val="0"/>
          <w:numId w:val="8"/>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Maximum rows per request: 20,000</w:t>
      </w:r>
    </w:p>
    <w:p w14:paraId="323C672E" w14:textId="77777777" w:rsidR="00EA17BE" w:rsidRPr="00EA17BE" w:rsidRDefault="00EA17BE" w:rsidP="00EA17BE">
      <w:pPr>
        <w:numPr>
          <w:ilvl w:val="0"/>
          <w:numId w:val="8"/>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Interval range: 1–1440 minutes</w:t>
      </w:r>
    </w:p>
    <w:p w14:paraId="524F1312" w14:textId="77777777"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If a request is too large:</w:t>
      </w:r>
    </w:p>
    <w:p w14:paraId="3E9B7EB1" w14:textId="77777777" w:rsidR="00EA17BE" w:rsidRPr="00EA17BE" w:rsidRDefault="00EA17BE" w:rsidP="00EA17BE">
      <w:pPr>
        <w:numPr>
          <w:ilvl w:val="0"/>
          <w:numId w:val="9"/>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shorten the prediction range</w:t>
      </w:r>
    </w:p>
    <w:p w14:paraId="47F83686" w14:textId="111E2C7A" w:rsidR="00EA17BE" w:rsidRPr="00BC64BE" w:rsidRDefault="00EA17BE" w:rsidP="00EA17BE">
      <w:pPr>
        <w:numPr>
          <w:ilvl w:val="0"/>
          <w:numId w:val="9"/>
        </w:num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or increase the interval</w:t>
      </w:r>
    </w:p>
    <w:p w14:paraId="1850931D" w14:textId="4D9CF732" w:rsidR="00EA17BE" w:rsidRPr="00EA17BE" w:rsidRDefault="00EA17BE" w:rsidP="00A01C05">
      <w:pPr>
        <w:pStyle w:val="Heading2"/>
      </w:pPr>
      <w:r w:rsidRPr="00EA17BE">
        <w:t>Disclaimer</w:t>
      </w:r>
      <w:r w:rsidR="00BC64BE">
        <w:t>:</w:t>
      </w:r>
    </w:p>
    <w:p w14:paraId="6628909B" w14:textId="26C8A929" w:rsidR="00EA17BE" w:rsidRPr="00EA17BE" w:rsidRDefault="00EA17BE" w:rsidP="00EA17BE">
      <w:pPr>
        <w:spacing w:after="240"/>
        <w:jc w:val="both"/>
        <w:rPr>
          <w:rFonts w:ascii="Times New Roman" w:eastAsia="Times New Roman" w:hAnsi="Times New Roman" w:cs="Times New Roman"/>
          <w:kern w:val="0"/>
          <w:sz w:val="28"/>
          <w:szCs w:val="28"/>
          <w:lang w:val="en-NG" w:eastAsia="en-GB"/>
          <w14:ligatures w14:val="none"/>
        </w:rPr>
      </w:pPr>
      <w:r w:rsidRPr="00EA17BE">
        <w:rPr>
          <w:rFonts w:ascii="Times New Roman" w:eastAsia="Times New Roman" w:hAnsi="Times New Roman" w:cs="Times New Roman"/>
          <w:kern w:val="0"/>
          <w:sz w:val="28"/>
          <w:szCs w:val="28"/>
          <w:lang w:val="en-NG" w:eastAsia="en-GB"/>
          <w14:ligatures w14:val="none"/>
        </w:rPr>
        <w:t xml:space="preserve">This application is intended for operational support purposes only. Tide predictions </w:t>
      </w:r>
      <w:r w:rsidR="00BC64BE">
        <w:rPr>
          <w:rFonts w:ascii="Times New Roman" w:eastAsia="Times New Roman" w:hAnsi="Times New Roman" w:cs="Times New Roman"/>
          <w:kern w:val="0"/>
          <w:sz w:val="28"/>
          <w:szCs w:val="28"/>
          <w:lang w:val="en-NG" w:eastAsia="en-GB"/>
          <w14:ligatures w14:val="none"/>
        </w:rPr>
        <w:t>do not exenorate the captain, watch keeper or crew of responsibility for the safety of the ship and her crew, especially in restricted waters or waters where underkeel clearance is considered critical</w:t>
      </w:r>
      <w:r w:rsidRPr="00EA17BE">
        <w:rPr>
          <w:rFonts w:ascii="Times New Roman" w:eastAsia="Times New Roman" w:hAnsi="Times New Roman" w:cs="Times New Roman"/>
          <w:kern w:val="0"/>
          <w:sz w:val="28"/>
          <w:szCs w:val="28"/>
          <w:lang w:val="en-NG" w:eastAsia="en-GB"/>
          <w14:ligatures w14:val="none"/>
        </w:rPr>
        <w:t>.</w:t>
      </w:r>
    </w:p>
    <w:p w14:paraId="74DE7DF3" w14:textId="77777777" w:rsidR="00ED4146" w:rsidRPr="00EA17BE" w:rsidRDefault="00ED4146" w:rsidP="00EA17BE">
      <w:pPr>
        <w:spacing w:after="240"/>
        <w:jc w:val="both"/>
        <w:rPr>
          <w:rFonts w:ascii="Times New Roman" w:hAnsi="Times New Roman" w:cs="Times New Roman"/>
          <w:sz w:val="28"/>
          <w:szCs w:val="28"/>
        </w:rPr>
      </w:pPr>
    </w:p>
    <w:sectPr w:rsidR="00ED4146" w:rsidRPr="00EA17BE">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7AC8B" w14:textId="77777777" w:rsidR="00953091" w:rsidRDefault="00953091" w:rsidP="00A01C05">
      <w:r>
        <w:separator/>
      </w:r>
    </w:p>
  </w:endnote>
  <w:endnote w:type="continuationSeparator" w:id="0">
    <w:p w14:paraId="71993C66" w14:textId="77777777" w:rsidR="00953091" w:rsidRDefault="00953091" w:rsidP="00A01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4754867"/>
      <w:docPartObj>
        <w:docPartGallery w:val="Page Numbers (Bottom of Page)"/>
        <w:docPartUnique/>
      </w:docPartObj>
    </w:sdtPr>
    <w:sdtContent>
      <w:p w14:paraId="1070C78D" w14:textId="22ED6A58" w:rsidR="00A01C05" w:rsidRDefault="00A01C05" w:rsidP="000A7CA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ACB191" w14:textId="77777777" w:rsidR="00A01C05" w:rsidRDefault="00A01C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8"/>
        <w:szCs w:val="28"/>
      </w:rPr>
      <w:id w:val="-1960174792"/>
      <w:docPartObj>
        <w:docPartGallery w:val="Page Numbers (Bottom of Page)"/>
        <w:docPartUnique/>
      </w:docPartObj>
    </w:sdtPr>
    <w:sdtContent>
      <w:p w14:paraId="48922D99" w14:textId="47EB66FF" w:rsidR="00A01C05" w:rsidRPr="00A01C05" w:rsidRDefault="00A01C05" w:rsidP="000A7CAE">
        <w:pPr>
          <w:pStyle w:val="Footer"/>
          <w:framePr w:wrap="none" w:vAnchor="text" w:hAnchor="margin" w:xAlign="center" w:y="1"/>
          <w:rPr>
            <w:rStyle w:val="PageNumber"/>
            <w:rFonts w:ascii="Times New Roman" w:hAnsi="Times New Roman" w:cs="Times New Roman"/>
            <w:sz w:val="28"/>
            <w:szCs w:val="28"/>
          </w:rPr>
        </w:pPr>
        <w:r w:rsidRPr="00A01C05">
          <w:rPr>
            <w:rStyle w:val="PageNumber"/>
            <w:rFonts w:ascii="Times New Roman" w:hAnsi="Times New Roman" w:cs="Times New Roman"/>
            <w:sz w:val="28"/>
            <w:szCs w:val="28"/>
          </w:rPr>
          <w:fldChar w:fldCharType="begin"/>
        </w:r>
        <w:r w:rsidRPr="00A01C05">
          <w:rPr>
            <w:rStyle w:val="PageNumber"/>
            <w:rFonts w:ascii="Times New Roman" w:hAnsi="Times New Roman" w:cs="Times New Roman"/>
            <w:sz w:val="28"/>
            <w:szCs w:val="28"/>
          </w:rPr>
          <w:instrText xml:space="preserve"> PAGE </w:instrText>
        </w:r>
        <w:r w:rsidRPr="00A01C05">
          <w:rPr>
            <w:rStyle w:val="PageNumber"/>
            <w:rFonts w:ascii="Times New Roman" w:hAnsi="Times New Roman" w:cs="Times New Roman"/>
            <w:sz w:val="28"/>
            <w:szCs w:val="28"/>
          </w:rPr>
          <w:fldChar w:fldCharType="separate"/>
        </w:r>
        <w:r w:rsidRPr="00A01C05">
          <w:rPr>
            <w:rStyle w:val="PageNumber"/>
            <w:rFonts w:ascii="Times New Roman" w:hAnsi="Times New Roman" w:cs="Times New Roman"/>
            <w:noProof/>
            <w:sz w:val="28"/>
            <w:szCs w:val="28"/>
          </w:rPr>
          <w:t>1</w:t>
        </w:r>
        <w:r w:rsidRPr="00A01C05">
          <w:rPr>
            <w:rStyle w:val="PageNumber"/>
            <w:rFonts w:ascii="Times New Roman" w:hAnsi="Times New Roman" w:cs="Times New Roman"/>
            <w:sz w:val="28"/>
            <w:szCs w:val="28"/>
          </w:rPr>
          <w:fldChar w:fldCharType="end"/>
        </w:r>
      </w:p>
    </w:sdtContent>
  </w:sdt>
  <w:p w14:paraId="4AF8DB2B" w14:textId="77777777" w:rsidR="00A01C05" w:rsidRPr="00A01C05" w:rsidRDefault="00A01C05" w:rsidP="00A01C05">
    <w:pPr>
      <w:pStyle w:val="Footer"/>
      <w:jc w:val="center"/>
      <w:rPr>
        <w:rFonts w:ascii="Times New Roman" w:hAnsi="Times New Roman" w:cs="Times New Roman"/>
        <w:sz w:val="28"/>
        <w:szCs w:val="28"/>
      </w:rPr>
    </w:pPr>
  </w:p>
  <w:p w14:paraId="6D805C3D" w14:textId="24F3AC14" w:rsidR="00A01C05" w:rsidRPr="00A01C05" w:rsidRDefault="00A01C05" w:rsidP="00A01C05">
    <w:pPr>
      <w:pStyle w:val="Footer"/>
      <w:jc w:val="center"/>
      <w:rPr>
        <w:rFonts w:ascii="Times New Roman" w:hAnsi="Times New Roman" w:cs="Times New Roman"/>
        <w:sz w:val="28"/>
        <w:szCs w:val="28"/>
      </w:rPr>
    </w:pPr>
    <w:r w:rsidRPr="00A01C05">
      <w:rPr>
        <w:rFonts w:ascii="Times New Roman" w:hAnsi="Times New Roman" w:cs="Times New Roman"/>
        <w:sz w:val="28"/>
        <w:szCs w:val="28"/>
      </w:rPr>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9E440" w14:textId="77777777" w:rsidR="00953091" w:rsidRDefault="00953091" w:rsidP="00A01C05">
      <w:r>
        <w:separator/>
      </w:r>
    </w:p>
  </w:footnote>
  <w:footnote w:type="continuationSeparator" w:id="0">
    <w:p w14:paraId="0ED88A19" w14:textId="77777777" w:rsidR="00953091" w:rsidRDefault="00953091" w:rsidP="00A01C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24B76" w14:textId="6392D089" w:rsidR="00A01C05" w:rsidRPr="00A01C05" w:rsidRDefault="00A01C05" w:rsidP="00A01C05">
    <w:pPr>
      <w:pStyle w:val="Header"/>
      <w:jc w:val="center"/>
      <w:rPr>
        <w:rFonts w:ascii="Times New Roman" w:hAnsi="Times New Roman" w:cs="Times New Roman"/>
        <w:sz w:val="28"/>
        <w:szCs w:val="28"/>
      </w:rPr>
    </w:pPr>
    <w:r w:rsidRPr="00A01C05">
      <w:rPr>
        <w:rFonts w:ascii="Times New Roman" w:hAnsi="Times New Roman" w:cs="Times New Roman"/>
        <w:sz w:val="28"/>
        <w:szCs w:val="28"/>
      </w:rPr>
      <w:t>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559"/>
    <w:multiLevelType w:val="multilevel"/>
    <w:tmpl w:val="E2B8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54B96"/>
    <w:multiLevelType w:val="multilevel"/>
    <w:tmpl w:val="D9A4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01344"/>
    <w:multiLevelType w:val="multilevel"/>
    <w:tmpl w:val="B18A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000D3"/>
    <w:multiLevelType w:val="multilevel"/>
    <w:tmpl w:val="B704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125D4"/>
    <w:multiLevelType w:val="multilevel"/>
    <w:tmpl w:val="F268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82605"/>
    <w:multiLevelType w:val="multilevel"/>
    <w:tmpl w:val="93B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8154E"/>
    <w:multiLevelType w:val="multilevel"/>
    <w:tmpl w:val="EA4A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342E28"/>
    <w:multiLevelType w:val="multilevel"/>
    <w:tmpl w:val="D8C2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5009F4"/>
    <w:multiLevelType w:val="multilevel"/>
    <w:tmpl w:val="12AC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573438">
    <w:abstractNumId w:val="7"/>
  </w:num>
  <w:num w:numId="2" w16cid:durableId="1548950312">
    <w:abstractNumId w:val="6"/>
  </w:num>
  <w:num w:numId="3" w16cid:durableId="1151755861">
    <w:abstractNumId w:val="2"/>
  </w:num>
  <w:num w:numId="4" w16cid:durableId="1349912612">
    <w:abstractNumId w:val="1"/>
  </w:num>
  <w:num w:numId="5" w16cid:durableId="30887121">
    <w:abstractNumId w:val="5"/>
  </w:num>
  <w:num w:numId="6" w16cid:durableId="747966012">
    <w:abstractNumId w:val="3"/>
  </w:num>
  <w:num w:numId="7" w16cid:durableId="1062021008">
    <w:abstractNumId w:val="4"/>
  </w:num>
  <w:num w:numId="8" w16cid:durableId="1211117440">
    <w:abstractNumId w:val="0"/>
  </w:num>
  <w:num w:numId="9" w16cid:durableId="7518575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7BE"/>
    <w:rsid w:val="00303639"/>
    <w:rsid w:val="004D7DCF"/>
    <w:rsid w:val="004F1CC4"/>
    <w:rsid w:val="005B09AA"/>
    <w:rsid w:val="006560A9"/>
    <w:rsid w:val="006E4F28"/>
    <w:rsid w:val="00880F2B"/>
    <w:rsid w:val="00953091"/>
    <w:rsid w:val="00A01C05"/>
    <w:rsid w:val="00BC64BE"/>
    <w:rsid w:val="00D46F5F"/>
    <w:rsid w:val="00DA4122"/>
    <w:rsid w:val="00EA102E"/>
    <w:rsid w:val="00EA17BE"/>
    <w:rsid w:val="00ED414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EE0AC"/>
  <w15:chartTrackingRefBased/>
  <w15:docId w15:val="{F236B3E0-C97B-1143-A78C-A77972D8F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A17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A17BE"/>
    <w:pPr>
      <w:keepNext/>
      <w:keepLines/>
      <w:spacing w:after="240"/>
      <w:outlineLvl w:val="1"/>
    </w:pPr>
    <w:rPr>
      <w:rFonts w:asciiTheme="majorHAnsi" w:eastAsia="Times New Roman" w:hAnsiTheme="majorHAnsi" w:cstheme="majorBidi"/>
      <w:b/>
      <w:bCs/>
      <w:color w:val="2F5496" w:themeColor="accent1" w:themeShade="BF"/>
      <w:sz w:val="32"/>
      <w:szCs w:val="32"/>
      <w:lang w:val="en-NG" w:eastAsia="en-GB"/>
    </w:rPr>
  </w:style>
  <w:style w:type="paragraph" w:styleId="Heading3">
    <w:name w:val="heading 3"/>
    <w:basedOn w:val="Normal"/>
    <w:next w:val="Normal"/>
    <w:link w:val="Heading3Char"/>
    <w:uiPriority w:val="9"/>
    <w:unhideWhenUsed/>
    <w:qFormat/>
    <w:rsid w:val="00EA17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17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17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17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7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7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7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7BE"/>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EA17BE"/>
    <w:rPr>
      <w:rFonts w:asciiTheme="majorHAnsi" w:eastAsia="Times New Roman" w:hAnsiTheme="majorHAnsi" w:cstheme="majorBidi"/>
      <w:b/>
      <w:bCs/>
      <w:color w:val="2F5496" w:themeColor="accent1" w:themeShade="BF"/>
      <w:sz w:val="32"/>
      <w:szCs w:val="32"/>
      <w:lang w:eastAsia="en-GB"/>
    </w:rPr>
  </w:style>
  <w:style w:type="character" w:customStyle="1" w:styleId="Heading3Char">
    <w:name w:val="Heading 3 Char"/>
    <w:basedOn w:val="DefaultParagraphFont"/>
    <w:link w:val="Heading3"/>
    <w:uiPriority w:val="9"/>
    <w:rsid w:val="00EA17BE"/>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EA17BE"/>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EA17BE"/>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EA17B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A17B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A17B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A17B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A17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7B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A17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7B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A17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17BE"/>
    <w:rPr>
      <w:i/>
      <w:iCs/>
      <w:color w:val="404040" w:themeColor="text1" w:themeTint="BF"/>
      <w:lang w:val="en-GB"/>
    </w:rPr>
  </w:style>
  <w:style w:type="paragraph" w:styleId="ListParagraph">
    <w:name w:val="List Paragraph"/>
    <w:basedOn w:val="Normal"/>
    <w:uiPriority w:val="34"/>
    <w:qFormat/>
    <w:rsid w:val="00EA17BE"/>
    <w:pPr>
      <w:ind w:left="720"/>
      <w:contextualSpacing/>
    </w:pPr>
  </w:style>
  <w:style w:type="character" w:styleId="IntenseEmphasis">
    <w:name w:val="Intense Emphasis"/>
    <w:basedOn w:val="DefaultParagraphFont"/>
    <w:uiPriority w:val="21"/>
    <w:qFormat/>
    <w:rsid w:val="00EA17BE"/>
    <w:rPr>
      <w:i/>
      <w:iCs/>
      <w:color w:val="2F5496" w:themeColor="accent1" w:themeShade="BF"/>
    </w:rPr>
  </w:style>
  <w:style w:type="paragraph" w:styleId="IntenseQuote">
    <w:name w:val="Intense Quote"/>
    <w:basedOn w:val="Normal"/>
    <w:next w:val="Normal"/>
    <w:link w:val="IntenseQuoteChar"/>
    <w:uiPriority w:val="30"/>
    <w:qFormat/>
    <w:rsid w:val="00EA17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17BE"/>
    <w:rPr>
      <w:i/>
      <w:iCs/>
      <w:color w:val="2F5496" w:themeColor="accent1" w:themeShade="BF"/>
      <w:lang w:val="en-GB"/>
    </w:rPr>
  </w:style>
  <w:style w:type="character" w:styleId="IntenseReference">
    <w:name w:val="Intense Reference"/>
    <w:basedOn w:val="DefaultParagraphFont"/>
    <w:uiPriority w:val="32"/>
    <w:qFormat/>
    <w:rsid w:val="00EA17BE"/>
    <w:rPr>
      <w:b/>
      <w:bCs/>
      <w:smallCaps/>
      <w:color w:val="2F5496" w:themeColor="accent1" w:themeShade="BF"/>
      <w:spacing w:val="5"/>
    </w:rPr>
  </w:style>
  <w:style w:type="paragraph" w:styleId="NormalWeb">
    <w:name w:val="Normal (Web)"/>
    <w:basedOn w:val="Normal"/>
    <w:uiPriority w:val="99"/>
    <w:semiHidden/>
    <w:unhideWhenUsed/>
    <w:rsid w:val="00EA17BE"/>
    <w:pPr>
      <w:spacing w:before="100" w:beforeAutospacing="1" w:after="100" w:afterAutospacing="1"/>
    </w:pPr>
    <w:rPr>
      <w:rFonts w:ascii="Times New Roman" w:eastAsia="Times New Roman" w:hAnsi="Times New Roman" w:cs="Times New Roman"/>
      <w:kern w:val="0"/>
      <w:lang w:val="en-NG" w:eastAsia="en-GB"/>
      <w14:ligatures w14:val="none"/>
    </w:rPr>
  </w:style>
  <w:style w:type="character" w:styleId="Hyperlink">
    <w:name w:val="Hyperlink"/>
    <w:basedOn w:val="DefaultParagraphFont"/>
    <w:uiPriority w:val="99"/>
    <w:semiHidden/>
    <w:unhideWhenUsed/>
    <w:rsid w:val="00EA17BE"/>
    <w:rPr>
      <w:color w:val="0000FF"/>
      <w:u w:val="single"/>
    </w:rPr>
  </w:style>
  <w:style w:type="paragraph" w:styleId="HTMLPreformatted">
    <w:name w:val="HTML Preformatted"/>
    <w:basedOn w:val="Normal"/>
    <w:link w:val="HTMLPreformattedChar"/>
    <w:uiPriority w:val="99"/>
    <w:semiHidden/>
    <w:unhideWhenUsed/>
    <w:rsid w:val="00EA1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NG" w:eastAsia="en-GB"/>
      <w14:ligatures w14:val="none"/>
    </w:rPr>
  </w:style>
  <w:style w:type="character" w:customStyle="1" w:styleId="HTMLPreformattedChar">
    <w:name w:val="HTML Preformatted Char"/>
    <w:basedOn w:val="DefaultParagraphFont"/>
    <w:link w:val="HTMLPreformatted"/>
    <w:uiPriority w:val="99"/>
    <w:semiHidden/>
    <w:rsid w:val="00EA17B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A17BE"/>
    <w:rPr>
      <w:rFonts w:ascii="Courier New" w:eastAsia="Times New Roman" w:hAnsi="Courier New" w:cs="Courier New"/>
      <w:sz w:val="20"/>
      <w:szCs w:val="20"/>
    </w:rPr>
  </w:style>
  <w:style w:type="paragraph" w:styleId="Header">
    <w:name w:val="header"/>
    <w:basedOn w:val="Normal"/>
    <w:link w:val="HeaderChar"/>
    <w:uiPriority w:val="99"/>
    <w:unhideWhenUsed/>
    <w:rsid w:val="00A01C05"/>
    <w:pPr>
      <w:tabs>
        <w:tab w:val="center" w:pos="4513"/>
        <w:tab w:val="right" w:pos="9026"/>
      </w:tabs>
    </w:pPr>
  </w:style>
  <w:style w:type="character" w:customStyle="1" w:styleId="HeaderChar">
    <w:name w:val="Header Char"/>
    <w:basedOn w:val="DefaultParagraphFont"/>
    <w:link w:val="Header"/>
    <w:uiPriority w:val="99"/>
    <w:rsid w:val="00A01C05"/>
    <w:rPr>
      <w:lang w:val="en-GB"/>
    </w:rPr>
  </w:style>
  <w:style w:type="paragraph" w:styleId="Footer">
    <w:name w:val="footer"/>
    <w:basedOn w:val="Normal"/>
    <w:link w:val="FooterChar"/>
    <w:uiPriority w:val="99"/>
    <w:unhideWhenUsed/>
    <w:rsid w:val="00A01C05"/>
    <w:pPr>
      <w:tabs>
        <w:tab w:val="center" w:pos="4513"/>
        <w:tab w:val="right" w:pos="9026"/>
      </w:tabs>
    </w:pPr>
  </w:style>
  <w:style w:type="character" w:customStyle="1" w:styleId="FooterChar">
    <w:name w:val="Footer Char"/>
    <w:basedOn w:val="DefaultParagraphFont"/>
    <w:link w:val="Footer"/>
    <w:uiPriority w:val="99"/>
    <w:rsid w:val="00A01C05"/>
    <w:rPr>
      <w:lang w:val="en-GB"/>
    </w:rPr>
  </w:style>
  <w:style w:type="character" w:styleId="PageNumber">
    <w:name w:val="page number"/>
    <w:basedOn w:val="DefaultParagraphFont"/>
    <w:uiPriority w:val="99"/>
    <w:semiHidden/>
    <w:unhideWhenUsed/>
    <w:rsid w:val="00A01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363</Words>
  <Characters>2031</Characters>
  <Application>Microsoft Office Word</Application>
  <DocSecurity>0</DocSecurity>
  <Lines>35</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Abubakar Aminu Giginya</dc:creator>
  <cp:keywords/>
  <dc:description/>
  <cp:lastModifiedBy>Abubakar Aminu Giginya</cp:lastModifiedBy>
  <cp:revision>7</cp:revision>
  <cp:lastPrinted>2026-05-15T14:59:00Z</cp:lastPrinted>
  <dcterms:created xsi:type="dcterms:W3CDTF">2026-05-15T14:48:00Z</dcterms:created>
  <dcterms:modified xsi:type="dcterms:W3CDTF">2026-05-18T09:10:00Z</dcterms:modified>
</cp:coreProperties>
</file>