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Segundo Checkpoint</w:t>
      </w:r>
    </w:p>
    <w:p>
      <w:pPr>
        <w:spacing w:after="40"/>
        <w:jc w:val="center"/>
      </w:pPr>
      <w:r>
        <w:rPr>
          <w:b/>
          <w:bCs/>
        </w:rPr>
        <w:t xml:space="preserve">Modern Data Architecture &amp; Engineering</w:t>
      </w:r>
    </w:p>
    <w:p>
      <w:pPr>
        <w:spacing w:after="40"/>
        <w:jc w:val="center"/>
      </w:pPr>
      <w:r>
        <w:rPr>
          <w:b/>
          <w:bCs/>
        </w:rPr>
        <w:t xml:space="preserve">2026.2</w:t>
      </w:r>
    </w:p>
    <w:p>
      <w:pPr>
        <w:spacing w:after="320"/>
        <w:jc w:val="center"/>
      </w:pPr>
      <w:r>
        <w:t xml:space="preserve">Valor total: 10,0 pontos</w:t>
      </w:r>
    </w:p>
    <w:p>
      <w:pPr>
        <w:spacing w:after="120"/>
      </w:pPr>
      <w:r>
        <w:t xml:space="preserve">Preencha com o RM e o nome completo de cada integrante, em ordem alfabética. Marque com um asterisco (*), na última coluna, quem fará a entrega.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6060"/>
        <w:gridCol w:w="1400"/>
      </w:tblGrid>
      <w:tr>
        <w:tc>
          <w:tcPr>
            <w:tcW w:type="dxa" w:w="19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keepNext/>
              <w:spacing w:after="0"/>
              <w:jc w:val="left"/>
            </w:pPr>
            <w:r>
              <w:rPr>
                <w:b/>
                <w:bCs/>
                <w:sz w:val="20"/>
                <w:szCs w:val="20"/>
              </w:rPr>
              <w:t xml:space="preserve">RM</w:t>
            </w:r>
          </w:p>
        </w:tc>
        <w:tc>
          <w:tcPr>
            <w:tcW w:type="dxa" w:w="606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keepNext/>
              <w:spacing w:after="0"/>
              <w:jc w:val="left"/>
            </w:pPr>
            <w:r>
              <w:rPr>
                <w:b/>
                <w:bCs/>
                <w:sz w:val="20"/>
                <w:szCs w:val="20"/>
              </w:rPr>
              <w:t xml:space="preserve">Nome completo</w:t>
            </w:r>
          </w:p>
        </w:tc>
        <w:tc>
          <w:tcPr>
            <w:tcW w:type="dxa" w:w="14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keepNext/>
              <w:spacing w:after="0"/>
              <w:jc w:val="center"/>
            </w:pPr>
            <w:r>
              <w:rPr>
                <w:b/>
                <w:bCs/>
                <w:sz w:val="20"/>
                <w:szCs w:val="20"/>
              </w:rPr>
              <w:t xml:space="preserve">Entrega (*)</w:t>
            </w:r>
          </w:p>
        </w:tc>
      </w:tr>
      <w:t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t>571546</w:t>
            </w:r>
          </w:p>
        </w:tc>
        <w:tc>
          <w:tcPr>
            <w:tcW w:type="dxa" w:w="6060"/>
            <w:tcBorders>
              <w:top w:val="single" w:color="808080" w:sz="4"/>
              <w:left w:val="single" w:color="808080" w:sz="4"/>
              <w:bottom w:val="single" w:color="808080" w:sz="4"/>
              <w:right w:val="single" w:color="808080" w:sz="4"/>
            </w:tcBorders>
            <w:tcMar>
              <w:top w:type="dxa" w:w="60"/>
              <w:left w:type="dxa" w:w="100"/>
              <w:bottom w:type="dxa" w:w="60"/>
              <w:right w:type="dxa" w:w="100"/>
            </w:tcMar>
          </w:tcPr>
          <w:p>
            <w:r>
              <w:t>Giovanni Pascon Corrêa</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t>*</w:t>
            </w:r>
          </w:p>
        </w:tc>
      </w:tr>
      <w:t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t>572761</w:t>
            </w:r>
          </w:p>
        </w:tc>
        <w:tc>
          <w:tcPr>
            <w:tcW w:type="dxa" w:w="6060"/>
            <w:tcBorders>
              <w:top w:val="single" w:color="808080" w:sz="4"/>
              <w:left w:val="single" w:color="808080" w:sz="4"/>
              <w:bottom w:val="single" w:color="808080" w:sz="4"/>
              <w:right w:val="single" w:color="808080" w:sz="4"/>
            </w:tcBorders>
            <w:tcMar>
              <w:top w:type="dxa" w:w="60"/>
              <w:left w:type="dxa" w:w="100"/>
              <w:bottom w:type="dxa" w:w="60"/>
              <w:right w:type="dxa" w:w="100"/>
            </w:tcMar>
          </w:tcPr>
          <w:p>
            <w:r>
              <w:t>Vitor Matias do Nascimento</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p>
        </w:tc>
      </w:tr>
    </w:tbl>
    <w:p>
      <w:pPr>
        <w:spacing w:after="80"/>
      </w:pPr>
    </w:p>
    <w:p>
      <w:pPr>
        <w:pStyle w:val="Heading1"/>
      </w:pPr>
      <w:r>
        <w:t xml:space="preserve">O fechamento de julho</w:t>
      </w:r>
    </w:p>
    <w:p>
      <w:r>
        <w:t xml:space="preserve">A rede de supermercados que você modelou em aula fechou o primeiro semestre de 2026 com 50.000 vendas em 40 lojas. Em julho, a rede começou a vender também por </w:t>
      </w:r>
      <w:r>
        <w:rPr>
          <w:b/>
          <w:bCs/>
        </w:rPr>
        <w:t xml:space="preserve">Aplicativo</w:t>
      </w:r>
      <w:r>
        <w:t xml:space="preserve"> e pelo </w:t>
      </w:r>
      <w:r>
        <w:rPr>
          <w:b/>
          <w:bCs/>
        </w:rPr>
        <w:t xml:space="preserve">Site</w:t>
      </w:r>
      <w:r>
        <w:t xml:space="preserve">, e o sistema de origem passou a enviar uma coluna nova, </w:t>
      </w:r>
      <w:r>
        <w:rPr>
          <w:rFonts w:ascii="Consolas" w:cs="Consolas" w:eastAsia="Consolas" w:hAnsi="Consolas"/>
          <w:sz w:val="20"/>
          <w:szCs w:val="20"/>
        </w:rPr>
        <w:t xml:space="preserve">canal_venda</w:t>
      </w:r>
      <w:r>
        <w:t xml:space="preserve">.</w:t>
      </w:r>
    </w:p>
    <w:p>
      <w:r>
        <w:t xml:space="preserve">O arquivo de julho chegou ao time de dados do jeito que a TI extraiu: com linhas repetidas, vendas canceladas e estornadas misturadas às vendas válidas, e siglas de UF digitadas de formas diferentes.</w:t>
      </w:r>
    </w:p>
    <w:p>
      <w:r>
        <w:t xml:space="preserve">Sua missão é incorporar julho ao lakehouse seguindo a arquitetura medalhão, sem perder o histórico do semestre, e responder às perguntas que a diretoria trouxe para a reunião de fechamento.</w:t>
      </w:r>
    </w:p>
    <w:p>
      <w:pPr>
        <w:spacing w:after="60" w:before="200" w:line="240" w:lineRule="auto"/>
        <w:jc w:val="center"/>
      </w:pPr>
      <w:r>
        <w:drawing>
          <wp:inline distT="0" distB="0" distL="0" distR="0">
            <wp:extent cx="5715000" cy="2133600"/>
            <wp:effectExtent t="0" r="0" b="0" l="0"/>
            <wp:docPr id="1" name="Figura 1" descr="Caminho do dado: Volume, Bronze, Prata, Ouro e Análise"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133600"/>
                    </a:xfrm>
                    <a:prstGeom prst="rect">
                      <a:avLst/>
                    </a:prstGeom>
                  </pic:spPr>
                </pic:pic>
              </a:graphicData>
            </a:graphic>
          </wp:inline>
        </w:drawing>
      </w:r>
    </w:p>
    <w:p>
      <w:pPr>
        <w:spacing w:after="240"/>
        <w:jc w:val="center"/>
      </w:pPr>
      <w:r>
        <w:rPr>
          <w:i/>
          <w:iCs/>
          <w:sz w:val="20"/>
          <w:szCs w:val="20"/>
        </w:rPr>
        <w:t xml:space="preserve">Figura 1 – Caminho do dado nesta atividade</w:t>
      </w:r>
    </w:p>
    <w:p>
      <w:pPr>
        <w:pStyle w:val="Heading3"/>
      </w:pPr>
      <w:r>
        <w:t xml:space="preserve">Arquivos da atividade</w:t>
      </w:r>
    </w:p>
    <w:p>
      <w:r>
        <w:t xml:space="preserve">Os arquivos estão na tarefa do Teams:</w:t>
      </w:r>
    </w:p>
    <w:p>
      <w:pPr>
        <w:pStyle w:val="ListParagraph"/>
        <w:numPr>
          <w:ilvl w:val="0"/>
          <w:numId w:val="2"/>
        </w:numPr>
        <w:spacing w:after="60"/>
      </w:pPr>
      <w:r>
        <w:rPr>
          <w:rFonts w:ascii="Consolas" w:cs="Consolas" w:eastAsia="Consolas" w:hAnsi="Consolas"/>
          <w:sz w:val="20"/>
          <w:szCs w:val="20"/>
        </w:rPr>
        <w:t xml:space="preserve">vendas.parquet</w:t>
      </w:r>
      <w:r>
        <w:t xml:space="preserve"> – vendas de janeiro a junho de 2026 (50.000 linhas, 40 colunas). Mesmo conteúdo do </w:t>
      </w:r>
      <w:r>
        <w:rPr>
          <w:rFonts w:ascii="Consolas" w:cs="Consolas" w:eastAsia="Consolas" w:hAnsi="Consolas"/>
          <w:sz w:val="20"/>
          <w:szCs w:val="20"/>
        </w:rPr>
        <w:t xml:space="preserve">vendas.csv</w:t>
      </w:r>
      <w:r>
        <w:t xml:space="preserve"> usado em aula.</w:t>
      </w:r>
    </w:p>
    <w:p>
      <w:pPr>
        <w:pStyle w:val="ListParagraph"/>
        <w:numPr>
          <w:ilvl w:val="0"/>
          <w:numId w:val="2"/>
        </w:numPr>
        <w:spacing w:after="60"/>
      </w:pPr>
      <w:r>
        <w:rPr>
          <w:rFonts w:ascii="Consolas" w:cs="Consolas" w:eastAsia="Consolas" w:hAnsi="Consolas"/>
          <w:sz w:val="20"/>
          <w:szCs w:val="20"/>
        </w:rPr>
        <w:t xml:space="preserve">vendas_julho.parquet</w:t>
      </w:r>
      <w:r>
        <w:t xml:space="preserve"> – vendas de julho de 2026 (41 colunas: as 40 anteriores mais </w:t>
      </w:r>
      <w:r>
        <w:rPr>
          <w:rFonts w:ascii="Consolas" w:cs="Consolas" w:eastAsia="Consolas" w:hAnsi="Consolas"/>
          <w:sz w:val="20"/>
          <w:szCs w:val="20"/>
        </w:rPr>
        <w:t xml:space="preserve">canal_venda</w:t>
      </w:r>
      <w:r>
        <w:t xml:space="preserve">). Dados brutos, sem tratamento.</w:t>
      </w:r>
    </w:p>
    <w:p>
      <w:pPr>
        <w:pStyle w:val="ListParagraph"/>
        <w:numPr>
          <w:ilvl w:val="0"/>
          <w:numId w:val="2"/>
        </w:numPr>
        <w:spacing w:after="60"/>
      </w:pPr>
      <w:r>
        <w:rPr>
          <w:rFonts w:ascii="Consolas" w:cs="Consolas" w:eastAsia="Consolas" w:hAnsi="Consolas"/>
          <w:sz w:val="20"/>
          <w:szCs w:val="20"/>
        </w:rPr>
        <w:t xml:space="preserve">vendas.csv</w:t>
      </w:r>
      <w:r>
        <w:t xml:space="preserve"> – o arquivo da aula, usado apenas para a comparação de tamanho da questão 1.</w:t>
      </w:r>
    </w:p>
    <w:p>
      <w:pPr>
        <w:spacing w:before="120"/>
      </w:pPr>
      <w:r>
        <w:t xml:space="preserve">Se o navegador renomear algum arquivo ao baixar (por exemplo, “vendas (1).parquet”), volte ao nome original antes do upload. Os comandos do enunciado usam esses nomes.</w:t>
      </w:r>
    </w:p>
    <w:p>
      <w:pPr>
        <w:pStyle w:val="Heading1"/>
      </w:pPr>
      <w:r>
        <w:t xml:space="preserve">Instruções</w:t>
      </w:r>
    </w:p>
    <w:p>
      <w:pPr>
        <w:pStyle w:val="Heading3"/>
      </w:pPr>
      <w:r>
        <w:t xml:space="preserve">Grupo</w:t>
      </w:r>
    </w:p>
    <w:p>
      <w:pPr>
        <w:pStyle w:val="ListParagraph"/>
        <w:numPr>
          <w:ilvl w:val="0"/>
          <w:numId w:val="2"/>
        </w:numPr>
        <w:spacing w:after="60"/>
      </w:pPr>
      <w:r>
        <w:t xml:space="preserve">A atividade pode ser feita individualmente, em dupla ou em trio.</w:t>
      </w:r>
    </w:p>
    <w:p>
      <w:pPr>
        <w:pStyle w:val="ListParagraph"/>
        <w:numPr>
          <w:ilvl w:val="0"/>
          <w:numId w:val="2"/>
        </w:numPr>
        <w:spacing w:after="60"/>
      </w:pPr>
      <w:r>
        <w:t xml:space="preserve">Apenas o integrante marcado com asterisco faz a entrega.</w:t>
      </w:r>
    </w:p>
    <w:p>
      <w:pPr>
        <w:pStyle w:val="Heading3"/>
      </w:pPr>
      <w:r>
        <w:t xml:space="preserve">Ambiente</w:t>
      </w:r>
    </w:p>
    <w:p>
      <w:pPr>
        <w:pStyle w:val="ListParagraph"/>
        <w:numPr>
          <w:ilvl w:val="0"/>
          <w:numId w:val="2"/>
        </w:numPr>
        <w:spacing w:after="60"/>
      </w:pPr>
      <w:r>
        <w:t xml:space="preserve">Databricks Free Edition, em um notebook com linguagem padrão Python. Células SQL começam com </w:t>
      </w:r>
      <w:r>
        <w:rPr>
          <w:rFonts w:ascii="Consolas" w:cs="Consolas" w:eastAsia="Consolas" w:hAnsi="Consolas"/>
          <w:sz w:val="20"/>
          <w:szCs w:val="20"/>
        </w:rPr>
        <w:t xml:space="preserve">%sql</w:t>
      </w:r>
      <w:r>
        <w:t xml:space="preserve">.</w:t>
      </w:r>
    </w:p>
    <w:p>
      <w:pPr>
        <w:pStyle w:val="ListParagraph"/>
        <w:numPr>
          <w:ilvl w:val="0"/>
          <w:numId w:val="2"/>
        </w:numPr>
        <w:spacing w:after="60"/>
      </w:pPr>
      <w:r>
        <w:t xml:space="preserve">Use os comandos vistos na aula de Introdução a Databricks. Quando o enunciado disser “como em aula”, siga o mesmo padrão daquela aula.</w:t>
      </w:r>
    </w:p>
    <w:p>
      <w:pPr>
        <w:pStyle w:val="ListParagraph"/>
        <w:numPr>
          <w:ilvl w:val="0"/>
          <w:numId w:val="2"/>
        </w:numPr>
        <w:spacing w:after="60"/>
      </w:pPr>
      <w:r>
        <w:t xml:space="preserve">Faça toda a atividade em um único notebook, executando as células na ordem das questões. As partes são sequenciais: cada questão usa o resultado da anterior.</w:t>
      </w:r>
    </w:p>
    <w:p>
      <w:pPr>
        <w:pStyle w:val="ListParagraph"/>
        <w:numPr>
          <w:ilvl w:val="0"/>
          <w:numId w:val="2"/>
        </w:numPr>
        <w:spacing w:after="60"/>
      </w:pPr>
      <w:r>
        <w:t xml:space="preserve">Todas as tabelas devem ser criadas no schema </w:t>
      </w:r>
      <w:r>
        <w:rPr>
          <w:rFonts w:ascii="Consolas" w:cs="Consolas" w:eastAsia="Consolas" w:hAnsi="Consolas"/>
          <w:sz w:val="20"/>
          <w:szCs w:val="20"/>
        </w:rPr>
        <w:t xml:space="preserve">workspace.rmXXXXX</w:t>
      </w:r>
      <w:r>
        <w:t xml:space="preserve">, que você criará na questão 1 (veja a Figura 1).</w:t>
      </w:r>
    </w:p>
    <w:p>
      <w:pPr>
        <w:pStyle w:val="Heading3"/>
      </w:pPr>
      <w:r>
        <w:t xml:space="preserve">Como responder</w:t>
      </w:r>
    </w:p>
    <w:p>
      <w:r>
        <w:t xml:space="preserve">Para cada questão, apresente no documento de respostas:</w:t>
      </w:r>
    </w:p>
    <w:p>
      <w:pPr>
        <w:pStyle w:val="ListParagraph"/>
        <w:numPr>
          <w:ilvl w:val="0"/>
          <w:numId w:val="3"/>
        </w:numPr>
        <w:spacing w:after="60"/>
      </w:pPr>
      <w:r>
        <w:t xml:space="preserve">o código executado, em formato texto (copiado da célula);</w:t>
      </w:r>
    </w:p>
    <w:p>
      <w:pPr>
        <w:pStyle w:val="ListParagraph"/>
        <w:numPr>
          <w:ilvl w:val="0"/>
          <w:numId w:val="3"/>
        </w:numPr>
        <w:spacing w:after="60"/>
      </w:pPr>
      <w:r>
        <w:t xml:space="preserve">uma captura de tela mostrando a execução sem erro e o resultado;</w:t>
      </w:r>
    </w:p>
    <w:p>
      <w:pPr>
        <w:pStyle w:val="ListParagraph"/>
        <w:numPr>
          <w:ilvl w:val="0"/>
          <w:numId w:val="3"/>
        </w:numPr>
        <w:spacing w:after="60"/>
      </w:pPr>
      <w:r>
        <w:t xml:space="preserve">as respostas dissertativas pedidas, escritas com suas palavras.</w:t>
      </w:r>
    </w:p>
    <w:p>
      <w:pPr>
        <w:spacing w:before="120"/>
      </w:pPr>
      <w:r>
        <w:t xml:space="preserve">Quando o enunciado indicar um resultado esperado (por exemplo, 50.000 linhas ou 7 UFs), use-o para conferir seu trabalho antes de seguir para a próxima questão. Se o seu número for diferente, revise as etapas anteriores.</w:t>
      </w:r>
    </w:p>
    <w:p>
      <w:pPr>
        <w:pStyle w:val="Heading3"/>
      </w:pPr>
      <w:r>
        <w:t xml:space="preserve">Entrega</w:t>
      </w:r>
    </w:p>
    <w:p>
      <w:r>
        <w:rPr>
          <w:b/>
          <w:bCs/>
        </w:rPr>
        <w:t xml:space="preserve">Prazo:</w:t>
      </w:r>
      <w:r>
        <w:t xml:space="preserve"> 06/10/2026, pela mesma tarefa do Teams em que estão os arquivos da atividade.</w:t>
      </w:r>
    </w:p>
    <w:p>
      <w:r>
        <w:t xml:space="preserve">Entregue dois arquivos, com o mesmo nome base </w:t>
      </w:r>
      <w:r>
        <w:rPr>
          <w:rFonts w:ascii="Consolas" w:cs="Consolas" w:eastAsia="Consolas" w:hAnsi="Consolas"/>
          <w:sz w:val="20"/>
          <w:szCs w:val="20"/>
        </w:rPr>
        <w:t xml:space="preserve">rmXXXXX_atividade_databricks</w:t>
      </w:r>
      <w:r>
        <w:t xml:space="preserve"> (use o mesmo RM do schema):</w:t>
      </w:r>
    </w:p>
    <w:p>
      <w:pPr>
        <w:pStyle w:val="ListParagraph"/>
        <w:numPr>
          <w:ilvl w:val="0"/>
          <w:numId w:val="2"/>
        </w:numPr>
        <w:spacing w:after="60"/>
      </w:pPr>
      <w:r>
        <w:rPr>
          <w:rFonts w:ascii="Consolas" w:cs="Consolas" w:eastAsia="Consolas" w:hAnsi="Consolas"/>
          <w:sz w:val="20"/>
          <w:szCs w:val="20"/>
        </w:rPr>
        <w:t xml:space="preserve">rmXXXXX_atividade_databricks.docx</w:t>
      </w:r>
      <w:r>
        <w:t xml:space="preserve"> – documento Word com, para cada questão, o código em texto, as capturas de tela e as respostas dissertativas;</w:t>
      </w:r>
    </w:p>
    <w:p>
      <w:pPr>
        <w:pStyle w:val="ListParagraph"/>
        <w:numPr>
          <w:ilvl w:val="0"/>
          <w:numId w:val="2"/>
        </w:numPr>
        <w:spacing w:after="60"/>
      </w:pPr>
      <w:r>
        <w:rPr>
          <w:rFonts w:ascii="Consolas" w:cs="Consolas" w:eastAsia="Consolas" w:hAnsi="Consolas"/>
          <w:sz w:val="20"/>
          <w:szCs w:val="20"/>
        </w:rPr>
        <w:t xml:space="preserve">rmXXXXX_atividade_databricks.ipynb</w:t>
      </w:r>
      <w:r>
        <w:t xml:space="preserve"> – o notebook exportado do Databricks (File &gt; Export &gt; IPython Notebook), com todas as células executadas.</w:t>
      </w:r>
    </w:p>
    <w:p>
      <w:pPr>
        <w:pStyle w:val="Heading3"/>
      </w:pPr>
      <w:r>
        <w:t xml:space="preserve">Distribuição da pontuação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660"/>
        <w:gridCol w:w="1500"/>
      </w:tblGrid>
      <w:tr>
        <w:trPr>
          <w:tblHeader/>
        </w:trPr>
        <w:tc>
          <w:tcPr>
            <w:tcW w:type="dxa" w:w="12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keepNext/>
              <w:spacing w:after="0"/>
              <w:jc w:val="center"/>
            </w:pPr>
            <w:r>
              <w:rPr>
                <w:b/>
                <w:bCs/>
                <w:sz w:val="20"/>
                <w:szCs w:val="20"/>
              </w:rPr>
              <w:t xml:space="preserve">Questão</w:t>
            </w:r>
          </w:p>
        </w:tc>
        <w:tc>
          <w:tcPr>
            <w:tcW w:type="dxa" w:w="666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keepNext/>
              <w:spacing w:after="0"/>
              <w:jc w:val="left"/>
            </w:pPr>
            <w:r>
              <w:rPr>
                <w:b/>
                <w:bCs/>
                <w:sz w:val="20"/>
                <w:szCs w:val="20"/>
              </w:rPr>
              <w:t xml:space="preserve">Tema</w:t>
            </w:r>
          </w:p>
        </w:tc>
        <w:tc>
          <w:tcPr>
            <w:tcW w:type="dxa" w:w="15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keepNext/>
              <w:spacing w:after="0"/>
              <w:jc w:val="center"/>
            </w:pPr>
            <w:r>
              <w:rPr>
                <w:b/>
                <w:bCs/>
                <w:sz w:val="20"/>
                <w:szCs w:val="20"/>
              </w:rPr>
              <w:t xml:space="preserve">Pontos</w:t>
            </w:r>
          </w:p>
        </w:tc>
      </w:tr>
      <w:t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jc w:val="center"/>
            </w:pPr>
            <w:r>
              <w:rPr>
                <w:b w:val="false"/>
                <w:bCs w:val="false"/>
                <w:sz w:val="20"/>
                <w:szCs w:val="20"/>
              </w:rPr>
              <w:t xml:space="preserve">1</w:t>
            </w:r>
          </w:p>
        </w:tc>
        <w:tc>
          <w:tcPr>
            <w:tcW w:type="dxa" w:w="6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jc w:val="left"/>
            </w:pPr>
            <w:r>
              <w:rPr>
                <w:b w:val="false"/>
                <w:bCs w:val="false"/>
                <w:sz w:val="20"/>
                <w:szCs w:val="20"/>
              </w:rPr>
              <w:t xml:space="preserve">Ambiente, Volume e comparação CSV × Parquet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jc w:val="center"/>
            </w:pPr>
            <w:r>
              <w:rPr>
                <w:b w:val="false"/>
                <w:bCs w:val="false"/>
                <w:sz w:val="20"/>
                <w:szCs w:val="20"/>
              </w:rPr>
              <w:t xml:space="preserve">1,0</w:t>
            </w:r>
          </w:p>
        </w:tc>
      </w:tr>
      <w:t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jc w:val="center"/>
            </w:pPr>
            <w:r>
              <w:rPr>
                <w:b w:val="false"/>
                <w:bCs w:val="false"/>
                <w:sz w:val="20"/>
                <w:szCs w:val="20"/>
              </w:rPr>
              <w:t xml:space="preserve">2</w:t>
            </w:r>
          </w:p>
        </w:tc>
        <w:tc>
          <w:tcPr>
            <w:tcW w:type="dxa" w:w="6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jc w:val="left"/>
            </w:pPr>
            <w:r>
              <w:rPr>
                <w:b w:val="false"/>
                <w:bCs w:val="false"/>
                <w:sz w:val="20"/>
                <w:szCs w:val="20"/>
              </w:rPr>
              <w:t xml:space="preserve">Bronze a partir do Parquet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jc w:val="center"/>
            </w:pPr>
            <w:r>
              <w:rPr>
                <w:b w:val="false"/>
                <w:bCs w:val="false"/>
                <w:sz w:val="20"/>
                <w:szCs w:val="20"/>
              </w:rPr>
              <w:t xml:space="preserve">1,0</w:t>
            </w:r>
          </w:p>
        </w:tc>
      </w:tr>
      <w:t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jc w:val="center"/>
            </w:pPr>
            <w:r>
              <w:rPr>
                <w:b w:val="false"/>
                <w:bCs w:val="false"/>
                <w:sz w:val="20"/>
                <w:szCs w:val="20"/>
              </w:rPr>
              <w:t xml:space="preserve">3</w:t>
            </w:r>
          </w:p>
        </w:tc>
        <w:tc>
          <w:tcPr>
            <w:tcW w:type="dxa" w:w="6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jc w:val="left"/>
            </w:pPr>
            <w:r>
              <w:rPr>
                <w:b w:val="false"/>
                <w:bCs w:val="false"/>
                <w:sz w:val="20"/>
                <w:szCs w:val="20"/>
              </w:rPr>
              <w:t xml:space="preserve">Schema enforcement, ACID e schema evolution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jc w:val="center"/>
            </w:pPr>
            <w:r>
              <w:rPr>
                <w:b w:val="false"/>
                <w:bCs w:val="false"/>
                <w:sz w:val="20"/>
                <w:szCs w:val="20"/>
              </w:rPr>
              <w:t xml:space="preserve">1,5</w:t>
            </w:r>
          </w:p>
        </w:tc>
      </w:tr>
      <w:t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jc w:val="center"/>
            </w:pPr>
            <w:r>
              <w:rPr>
                <w:b w:val="false"/>
                <w:bCs w:val="false"/>
                <w:sz w:val="20"/>
                <w:szCs w:val="20"/>
              </w:rPr>
              <w:t xml:space="preserve">4</w:t>
            </w:r>
          </w:p>
        </w:tc>
        <w:tc>
          <w:tcPr>
            <w:tcW w:type="dxa" w:w="6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jc w:val="left"/>
            </w:pPr>
            <w:r>
              <w:rPr>
                <w:b w:val="false"/>
                <w:bCs w:val="false"/>
                <w:sz w:val="20"/>
                <w:szCs w:val="20"/>
              </w:rPr>
              <w:t xml:space="preserve">Camada Prata com regras de qualidade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jc w:val="center"/>
            </w:pPr>
            <w:r>
              <w:rPr>
                <w:b w:val="false"/>
                <w:bCs w:val="false"/>
                <w:sz w:val="20"/>
                <w:szCs w:val="20"/>
              </w:rPr>
              <w:t xml:space="preserve">1,5</w:t>
            </w:r>
          </w:p>
        </w:tc>
      </w:tr>
      <w:t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jc w:val="center"/>
            </w:pPr>
            <w:r>
              <w:rPr>
                <w:b w:val="false"/>
                <w:bCs w:val="false"/>
                <w:sz w:val="20"/>
                <w:szCs w:val="20"/>
              </w:rPr>
              <w:t xml:space="preserve">5</w:t>
            </w:r>
          </w:p>
        </w:tc>
        <w:tc>
          <w:tcPr>
            <w:tcW w:type="dxa" w:w="6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jc w:val="left"/>
            </w:pPr>
            <w:r>
              <w:rPr>
                <w:b w:val="false"/>
                <w:bCs w:val="false"/>
                <w:sz w:val="20"/>
                <w:szCs w:val="20"/>
              </w:rPr>
              <w:t xml:space="preserve">Camada Ouro com nova dimensão</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jc w:val="center"/>
            </w:pPr>
            <w:r>
              <w:rPr>
                <w:b w:val="false"/>
                <w:bCs w:val="false"/>
                <w:sz w:val="20"/>
                <w:szCs w:val="20"/>
              </w:rPr>
              <w:t xml:space="preserve">1,5</w:t>
            </w:r>
          </w:p>
        </w:tc>
      </w:tr>
      <w:t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jc w:val="center"/>
            </w:pPr>
            <w:r>
              <w:rPr>
                <w:b w:val="false"/>
                <w:bCs w:val="false"/>
                <w:sz w:val="20"/>
                <w:szCs w:val="20"/>
              </w:rPr>
              <w:t xml:space="preserve">6</w:t>
            </w:r>
          </w:p>
        </w:tc>
        <w:tc>
          <w:tcPr>
            <w:tcW w:type="dxa" w:w="6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jc w:val="left"/>
            </w:pPr>
            <w:r>
              <w:rPr>
                <w:b w:val="false"/>
                <w:bCs w:val="false"/>
                <w:sz w:val="20"/>
                <w:szCs w:val="20"/>
              </w:rPr>
              <w:t xml:space="preserve">Evolução mensal por região com LAG()</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jc w:val="center"/>
            </w:pPr>
            <w:r>
              <w:rPr>
                <w:b w:val="false"/>
                <w:bCs w:val="false"/>
                <w:sz w:val="20"/>
                <w:szCs w:val="20"/>
              </w:rPr>
              <w:t xml:space="preserve">1,5</w:t>
            </w:r>
          </w:p>
        </w:tc>
      </w:tr>
      <w:t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jc w:val="center"/>
            </w:pPr>
            <w:r>
              <w:rPr>
                <w:b w:val="false"/>
                <w:bCs w:val="false"/>
                <w:sz w:val="20"/>
                <w:szCs w:val="20"/>
              </w:rPr>
              <w:t xml:space="preserve">7</w:t>
            </w:r>
          </w:p>
        </w:tc>
        <w:tc>
          <w:tcPr>
            <w:tcW w:type="dxa" w:w="6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jc w:val="left"/>
            </w:pPr>
            <w:r>
              <w:rPr>
                <w:b w:val="false"/>
                <w:bCs w:val="false"/>
                <w:sz w:val="20"/>
                <w:szCs w:val="20"/>
              </w:rPr>
              <w:t xml:space="preserve">Canais de venda em julho</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jc w:val="center"/>
            </w:pPr>
            <w:r>
              <w:rPr>
                <w:b w:val="false"/>
                <w:bCs w:val="false"/>
                <w:sz w:val="20"/>
                <w:szCs w:val="20"/>
              </w:rPr>
              <w:t xml:space="preserve">1,0</w:t>
            </w:r>
          </w:p>
        </w:tc>
      </w:tr>
      <w:t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jc w:val="center"/>
            </w:pPr>
            <w:r>
              <w:rPr>
                <w:b w:val="false"/>
                <w:bCs w:val="false"/>
                <w:sz w:val="20"/>
                <w:szCs w:val="20"/>
              </w:rPr>
              <w:t xml:space="preserve">8</w:t>
            </w:r>
          </w:p>
        </w:tc>
        <w:tc>
          <w:tcPr>
            <w:tcW w:type="dxa" w:w="6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jc w:val="left"/>
            </w:pPr>
            <w:r>
              <w:rPr>
                <w:b w:val="false"/>
                <w:bCs w:val="false"/>
                <w:sz w:val="20"/>
                <w:szCs w:val="20"/>
              </w:rPr>
              <w:t xml:space="preserve">Time Travel e RESTORE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jc w:val="center"/>
            </w:pPr>
            <w:r>
              <w:rPr>
                <w:b w:val="false"/>
                <w:bCs w:val="false"/>
                <w:sz w:val="20"/>
                <w:szCs w:val="20"/>
              </w:rPr>
              <w:t xml:space="preserve">1,0</w:t>
            </w:r>
          </w:p>
        </w:tc>
      </w:tr>
      <w:t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jc w:val="center"/>
            </w:pPr>
            <w:r>
              <w:rPr>
                <w:b w:val="false"/>
                <w:bCs w:val="false"/>
                <w:sz w:val="20"/>
                <w:szCs w:val="20"/>
              </w:rPr>
              <w:t xml:space="preserve"/>
            </w:r>
          </w:p>
        </w:tc>
        <w:tc>
          <w:tcPr>
            <w:tcW w:type="dxa" w:w="6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jc w:val="left"/>
            </w:pPr>
            <w:r>
              <w:rPr>
                <w:b w:val="false"/>
                <w:bCs w:val="false"/>
                <w:sz w:val="20"/>
                <w:szCs w:val="20"/>
              </w:rPr>
              <w:t xml:space="preserve">Total</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jc w:val="center"/>
            </w:pPr>
            <w:r>
              <w:rPr>
                <w:b w:val="false"/>
                <w:bCs w:val="false"/>
                <w:sz w:val="20"/>
                <w:szCs w:val="20"/>
              </w:rPr>
              <w:t xml:space="preserve">10,0</w:t>
            </w:r>
          </w:p>
        </w:tc>
      </w:tr>
    </w:tbl>
    <w:p>
      <w:pPr>
        <w:pStyle w:val="Heading1"/>
      </w:pPr>
      <w:r>
        <w:t xml:space="preserve">Parte 1 – Ambiente e camada Bronze</w:t>
      </w:r>
    </w:p>
    <w:p>
      <w:r>
        <w:t>Como preencher este documento</w:t>
      </w:r>
    </w:p>
    <w:p>
      <w:r>
        <w:t>Os espaços de preenchimento estão ao final de cada questão, identificados como Q1, Q2 etc. Em cada bloco, cole o código como texto e insira a captura em Inserir → Imagens → Este dispositivo (ou cole a imagem com Ctrl+V). A captura deve mostrar o código e o resultado, com tamanho legível. Use mais de uma imagem quando necessário. Não cole somente a imagem do código: o professor também pede o código em texto.</w:t>
      </w:r>
    </w:p>
    <w:p>
      <w:r>
        <w:t>Deixe os campos de respostas dissertativas para completar após enviar este Word com as evidências. Os marcadores amarelos devem ser substituídos antes da entrega. Giovanni está marcado como responsável pela entrega. Preserve o notebook executado e suas saídas; não repita o append de julho ou o UPDATE apenas para obter capturas.</w:t>
      </w:r>
    </w:p>
    <w:p>
      <w:pPr>
        <w:pStyle w:val="Heading2"/>
      </w:pPr>
      <w:r>
        <w:t xml:space="preserve">Questão 1 – Ambiente e Volume (1,0 ponto)</w:t>
      </w:r>
    </w:p>
    <w:p>
      <w:r>
        <w:t xml:space="preserve">Prepare o ambiente seguindo estes passos:</w:t>
      </w:r>
    </w:p>
    <w:p>
      <w:pPr>
        <w:pStyle w:val="ListParagraph"/>
        <w:numPr>
          <w:ilvl w:val="0"/>
          <w:numId w:val="4"/>
        </w:numPr>
        <w:spacing w:after="60"/>
      </w:pPr>
      <w:r>
        <w:t xml:space="preserve">Crie o schema </w:t>
      </w:r>
      <w:r>
        <w:rPr>
          <w:rFonts w:ascii="Consolas" w:cs="Consolas" w:eastAsia="Consolas" w:hAnsi="Consolas"/>
          <w:sz w:val="20"/>
          <w:szCs w:val="20"/>
        </w:rPr>
        <w:t xml:space="preserve">rmXXXXX</w:t>
      </w:r>
      <w:r>
        <w:t xml:space="preserve"> no catálogo </w:t>
      </w:r>
      <w:r>
        <w:rPr>
          <w:rFonts w:ascii="Consolas" w:cs="Consolas" w:eastAsia="Consolas" w:hAnsi="Consolas"/>
          <w:sz w:val="20"/>
          <w:szCs w:val="20"/>
        </w:rPr>
        <w:t xml:space="preserve">workspace</w:t>
      </w:r>
      <w:r>
        <w:t xml:space="preserve">, trocando XXXXX pelo RM de quem fará a entrega.</w:t>
      </w:r>
    </w:p>
    <w:p>
      <w:pPr>
        <w:pStyle w:val="ListParagraph"/>
        <w:numPr>
          <w:ilvl w:val="0"/>
          <w:numId w:val="4"/>
        </w:numPr>
        <w:spacing w:after="60"/>
      </w:pPr>
      <w:r>
        <w:t xml:space="preserve">Dentro desse schema, crie o Volume </w:t>
      </w:r>
      <w:r>
        <w:rPr>
          <w:rFonts w:ascii="Consolas" w:cs="Consolas" w:eastAsia="Consolas" w:hAnsi="Consolas"/>
          <w:sz w:val="20"/>
          <w:szCs w:val="20"/>
        </w:rPr>
        <w:t xml:space="preserve">atividade</w:t>
      </w:r>
      <w:r>
        <w:t xml:space="preserve">.</w:t>
      </w:r>
    </w:p>
    <w:p>
      <w:pPr>
        <w:pStyle w:val="ListParagraph"/>
        <w:numPr>
          <w:ilvl w:val="0"/>
          <w:numId w:val="4"/>
        </w:numPr>
        <w:spacing w:after="60"/>
      </w:pPr>
      <w:r>
        <w:t xml:space="preserve">Pela interface do Databricks (Catalog &gt; workspace &gt; rmXXXXX &gt; atividade &gt; Upload to this volume), envie os três arquivos.</w:t>
      </w:r>
    </w:p>
    <w:p>
      <w:pPr>
        <w:pStyle w:val="ListParagraph"/>
        <w:numPr>
          <w:ilvl w:val="0"/>
          <w:numId w:val="4"/>
        </w:numPr>
        <w:spacing w:after="60"/>
      </w:pPr>
      <w:r>
        <w:t xml:space="preserve">Liste o conteúdo do Volume com </w:t>
      </w:r>
      <w:r>
        <w:rPr>
          <w:rFonts w:ascii="Consolas" w:cs="Consolas" w:eastAsia="Consolas" w:hAnsi="Consolas"/>
          <w:sz w:val="20"/>
          <w:szCs w:val="20"/>
        </w:rPr>
        <w:t xml:space="preserve">dbutils.fs.ls</w:t>
      </w:r>
      <w:r>
        <w:t xml:space="preserve">, exibindo o nome e o tamanho de cada arquivo em MB. O </w:t>
      </w:r>
      <w:r>
        <w:rPr>
          <w:rFonts w:ascii="Consolas" w:cs="Consolas" w:eastAsia="Consolas" w:hAnsi="Consolas"/>
          <w:sz w:val="20"/>
          <w:szCs w:val="20"/>
        </w:rPr>
        <w:t xml:space="preserve">dbutils.fs.ls</w:t>
      </w:r>
      <w:r>
        <w:t xml:space="preserve"> informa o tamanho em bytes; para obter MB, divida por 1.048.576 (1024 × 1024) e mostre duas casas decimais.</w:t>
      </w:r>
    </w:p>
    <w:p>
      <w:pPr>
        <w:spacing w:before="120"/>
      </w:pPr>
      <w:r>
        <w:t xml:space="preserve">O caminho do Volume será:</w:t>
      </w:r>
    </w:p>
    <w:p>
      <w:pPr>
        <w:shd w:fill="F2F2F2" w:color="auto" w:val="clear"/>
        <w:spacing w:after="160" w:before="60" w:line="240"/>
        <w:ind w:left="284" w:right="0"/>
      </w:pPr>
      <w:r>
        <w:rPr>
          <w:rFonts w:ascii="Consolas" w:cs="Consolas" w:eastAsia="Consolas" w:hAnsi="Consolas"/>
          <w:sz w:val="18"/>
          <w:szCs w:val="18"/>
        </w:rPr>
        <w:t xml:space="preserve">/Volumes/workspace/rmXXXXX/atividade/</w:t>
      </w:r>
    </w:p>
    <w:p>
      <w:pPr>
        <w:spacing w:after="140"/>
        <w:ind w:left="397"/>
      </w:pPr>
      <w:r>
        <w:rPr>
          <w:i/>
          <w:iCs/>
          <w:color w:val="404040"/>
        </w:rPr>
        <w:t xml:space="preserve">Dica: no início do notebook, selecione o schema com USE workspace.rmXXXXX. Assim, as tabelas das próximas questões serão criadas nele sem precisar escrever o nome completo.</w:t>
      </w:r>
    </w:p>
    <w:p>
      <w:pPr>
        <w:keepNext/>
        <w:spacing w:after="80" w:before="160"/>
      </w:pPr>
      <w:r>
        <w:rPr>
          <w:b/>
          <w:bCs/>
        </w:rPr>
        <w:t xml:space="preserve">Responda:</w:t>
      </w:r>
    </w:p>
    <w:p>
      <w:pPr>
        <w:ind w:left="397"/>
      </w:pPr>
      <w:r>
        <w:t xml:space="preserve">O </w:t>
      </w:r>
      <w:r>
        <w:rPr>
          <w:rFonts w:ascii="Consolas" w:cs="Consolas" w:eastAsia="Consolas" w:hAnsi="Consolas"/>
          <w:sz w:val="20"/>
          <w:szCs w:val="20"/>
        </w:rPr>
        <w:t xml:space="preserve">vendas.csv</w:t>
      </w:r>
      <w:r>
        <w:t xml:space="preserve"> e o </w:t>
      </w:r>
      <w:r>
        <w:rPr>
          <w:rFonts w:ascii="Consolas" w:cs="Consolas" w:eastAsia="Consolas" w:hAnsi="Consolas"/>
          <w:sz w:val="20"/>
          <w:szCs w:val="20"/>
        </w:rPr>
        <w:t xml:space="preserve">vendas.parquet</w:t>
      </w:r>
      <w:r>
        <w:t xml:space="preserve"> guardam exatamente as mesmas 50.000 vendas. Por que os tamanhos são tão diferentes? Relacione a resposta à forma como cada formato grava os dados no disco (de 2 a 4 frases).</w:t>
      </w:r>
    </w:p>
    <w:p>
      <w:r>
        <w:t>QUESTÃO 1 — ESPAÇO PARA SUA EXECUÇÃO</w:t>
      </w:r>
    </w:p>
    <w:p>
      <w:r>
        <w:t>Q1.1 — Schema e Volume</w:t>
      </w:r>
    </w:p>
    <w:p>
      <w:r>
        <w:t>CÓDIGO EM TEXTO — Cole o código de criação do schema rm571546, do Volume atividade e de seleção do schema.</w:t>
      </w:r>
    </w:p>
    <w:p>
      <w:r>
        <w:rPr>
          <w:highlight w:val="yellow"/>
        </w:rPr>
        <w:t>[COLE AQUI O CÓDIGO EXECUTADO, COMO TEXTO]</w:t>
      </w:r>
    </w:p>
    <w:p>
      <w:r>
        <w:t>CAPTURA(S) — Capture a execução sem erro da criação do schema e do Volume; mostre o contexto workspace.rm571546, se disponível.</w:t>
      </w:r>
    </w:p>
    <w:p>
      <w:r>
        <w:rPr>
          <w:highlight w:val="yellow"/>
        </w:rPr>
        <w:t>[INSIRA AQUI A(S) IMAGEM(NS) COM CÓDIGO E RESULTADO LEGÍVEIS]</w:t>
      </w:r>
    </w:p>
    <w:p>
      <w:r>
        <w:t>Q1.2 — Arquivos e tamanhos</w:t>
      </w:r>
    </w:p>
    <w:p>
      <w:r>
        <w:t>CÓDIGO EM TEXTO — Cole o código dbutils.fs.ls com a conversão de bytes para MB.</w:t>
      </w:r>
    </w:p>
    <w:p>
      <w:r>
        <w:rPr>
          <w:highlight w:val="yellow"/>
        </w:rPr>
        <w:t>[COLE AQUI O CÓDIGO EXECUTADO, COMO TEXTO]</w:t>
      </w:r>
    </w:p>
    <w:p>
      <w:r>
        <w:t>CAPTURA(S) — Capture os três arquivos com seus nomes e tamanhos: CSV 15,47 MB; Parquet do semestre 1,86 MB; julho 0,39 MB.</w:t>
      </w:r>
    </w:p>
    <w:p>
      <w:r>
        <w:rPr>
          <w:highlight w:val="yellow"/>
        </w:rPr>
        <w:t>[INSIRA AQUI A(S) IMAGEM(NS) COM CÓDIGO E RESULTADO LEGÍVEIS]</w:t>
      </w:r>
    </w:p>
    <w:p>
      <w:r>
        <w:t>Respostas a completar após o envio das evidências</w:t>
      </w:r>
    </w:p>
    <w:p>
      <w:r>
        <w:t>Comparação CSV × Parquet (2 a 4 frases).</w:t>
      </w:r>
    </w:p>
    <w:p>
      <w:r>
        <w:rPr>
          <w:highlight w:val="yellow"/>
        </w:rPr>
        <w:t>[DEIXE ESTE ESPAÇO PARA COMPLETARMOS A RESPOSTA]</w:t>
      </w:r>
    </w:p>
    <w:p>
      <w:pPr>
        <w:pStyle w:val="Heading2"/>
      </w:pPr>
      <w:r>
        <w:t xml:space="preserve">Questão 2 – Bronze a partir do Parquet (1,0 ponto)</w:t>
      </w:r>
    </w:p>
    <w:p>
      <w:r>
        <w:t xml:space="preserve">Leia o arquivo </w:t>
      </w:r>
      <w:r>
        <w:rPr>
          <w:rFonts w:ascii="Consolas" w:cs="Consolas" w:eastAsia="Consolas" w:hAnsi="Consolas"/>
          <w:sz w:val="20"/>
          <w:szCs w:val="20"/>
        </w:rPr>
        <w:t xml:space="preserve">vendas.parquet</w:t>
      </w:r>
      <w:r>
        <w:t xml:space="preserve"> diretamente do Volume com </w:t>
      </w:r>
      <w:r>
        <w:rPr>
          <w:rFonts w:ascii="Consolas" w:cs="Consolas" w:eastAsia="Consolas" w:hAnsi="Consolas"/>
          <w:sz w:val="20"/>
          <w:szCs w:val="20"/>
        </w:rPr>
        <w:t xml:space="preserve">spark.read.parquet</w:t>
      </w:r>
      <w:r>
        <w:t xml:space="preserve">. Exiba o schema com </w:t>
      </w:r>
      <w:r>
        <w:rPr>
          <w:rFonts w:ascii="Consolas" w:cs="Consolas" w:eastAsia="Consolas" w:hAnsi="Consolas"/>
          <w:sz w:val="20"/>
          <w:szCs w:val="20"/>
        </w:rPr>
        <w:t xml:space="preserve">printSchema()</w:t>
      </w:r>
      <w:r>
        <w:t xml:space="preserve">, a quantidade de linhas e a quantidade de colunas. Em seguida, grave o DataFrame como a tabela Delta </w:t>
      </w:r>
      <w:r>
        <w:rPr>
          <w:rFonts w:ascii="Consolas" w:cs="Consolas" w:eastAsia="Consolas" w:hAnsi="Consolas"/>
          <w:sz w:val="20"/>
          <w:szCs w:val="20"/>
        </w:rPr>
        <w:t xml:space="preserve">bronze_vendas</w:t>
      </w:r>
      <w:r>
        <w:t xml:space="preserve">.</w:t>
      </w:r>
    </w:p>
    <w:p>
      <w:r>
        <w:rPr>
          <w:b/>
          <w:bCs/>
        </w:rPr>
        <w:t xml:space="preserve">Resultado esperado:</w:t>
      </w:r>
      <w:r>
        <w:t xml:space="preserve"> 50.000 linhas e 40 colunas.</w:t>
      </w:r>
    </w:p>
    <w:p>
      <w:pPr>
        <w:spacing w:after="140"/>
        <w:ind w:left="397"/>
      </w:pPr>
      <w:r>
        <w:rPr>
          <w:i/>
          <w:iCs/>
          <w:color w:val="404040"/>
        </w:rPr>
        <w:t xml:space="preserve">Se precisar recomeçar a partir daqui, apague a tabela com DROP TABLE IF EXISTS bronze_vendas e refaça as questões 2 e 3 em ordem.</w:t>
      </w:r>
    </w:p>
    <w:p>
      <w:pPr>
        <w:keepNext/>
        <w:spacing w:after="80" w:before="160"/>
      </w:pPr>
      <w:r>
        <w:rPr>
          <w:b/>
          <w:bCs/>
        </w:rPr>
        <w:t xml:space="preserve">Responda:</w:t>
      </w:r>
    </w:p>
    <w:p>
      <w:pPr>
        <w:tabs>
          <w:tab w:val="left" w:pos="397"/>
        </w:tabs>
        <w:spacing w:after="140"/>
        <w:ind w:left="397" w:hanging="397"/>
      </w:pPr>
      <w:r>
        <w:t xml:space="preserve">a)	</w:t>
      </w:r>
      <w:r>
        <w:t xml:space="preserve">Na aula, a leitura do CSV precisou das opções </w:t>
      </w:r>
      <w:r>
        <w:rPr>
          <w:rFonts w:ascii="Consolas" w:cs="Consolas" w:eastAsia="Consolas" w:hAnsi="Consolas"/>
          <w:sz w:val="20"/>
          <w:szCs w:val="20"/>
        </w:rPr>
        <w:t xml:space="preserve">header</w:t>
      </w:r>
      <w:r>
        <w:t xml:space="preserve"> e </w:t>
      </w:r>
      <w:r>
        <w:rPr>
          <w:rFonts w:ascii="Consolas" w:cs="Consolas" w:eastAsia="Consolas" w:hAnsi="Consolas"/>
          <w:sz w:val="20"/>
          <w:szCs w:val="20"/>
        </w:rPr>
        <w:t xml:space="preserve">inferSchema</w:t>
      </w:r>
      <w:r>
        <w:t xml:space="preserve">. Por que elas não são necessárias na leitura do Parquet?</w:t>
      </w:r>
    </w:p>
    <w:p>
      <w:pPr>
        <w:tabs>
          <w:tab w:val="left" w:pos="397"/>
        </w:tabs>
        <w:spacing w:after="140"/>
        <w:ind w:left="397" w:hanging="397"/>
      </w:pPr>
      <w:r>
        <w:t xml:space="preserve">b)	</w:t>
      </w:r>
      <w:r>
        <w:t xml:space="preserve">Qual é o tipo da coluna </w:t>
      </w:r>
      <w:r>
        <w:rPr>
          <w:rFonts w:ascii="Consolas" w:cs="Consolas" w:eastAsia="Consolas" w:hAnsi="Consolas"/>
          <w:sz w:val="20"/>
          <w:szCs w:val="20"/>
        </w:rPr>
        <w:t xml:space="preserve">data</w:t>
      </w:r>
      <w:r>
        <w:t xml:space="preserve"> no schema exibido? Esse tipo dispensa o tratamento com </w:t>
      </w:r>
      <w:r>
        <w:rPr>
          <w:rFonts w:ascii="Consolas" w:cs="Consolas" w:eastAsia="Consolas" w:hAnsi="Consolas"/>
          <w:sz w:val="20"/>
          <w:szCs w:val="20"/>
        </w:rPr>
        <w:t xml:space="preserve">F.to_date</w:t>
      </w:r>
      <w:r>
        <w:t xml:space="preserve"> na camada Prata? Justifique.</w:t>
      </w:r>
    </w:p>
    <w:p>
      <w:r>
        <w:t>QUESTÃO 2 — ESPAÇO PARA SUA EXECUÇÃO</w:t>
      </w:r>
    </w:p>
    <w:p>
      <w:r>
        <w:t>Q2.1 — Leitura e schema</w:t>
      </w:r>
    </w:p>
    <w:p>
      <w:r>
        <w:t>CÓDIGO EM TEXTO — Cole spark.read.parquet e printSchema().</w:t>
      </w:r>
    </w:p>
    <w:p>
      <w:r>
        <w:rPr>
          <w:highlight w:val="yellow"/>
        </w:rPr>
        <w:t>[COLE AQUI O CÓDIGO EXECUTADO, COMO TEXTO]</w:t>
      </w:r>
    </w:p>
    <w:p>
      <w:r>
        <w:t>CAPTURA(S) — Capture o schema, incluindo data: timestamp_ntz; use outra imagem se precisar mostrar as demais colunas.</w:t>
      </w:r>
    </w:p>
    <w:p>
      <w:r>
        <w:rPr>
          <w:highlight w:val="yellow"/>
        </w:rPr>
        <w:t>[INSIRA AQUI A(S) IMAGEM(NS) COM CÓDIGO E RESULTADO LEGÍVEIS]</w:t>
      </w:r>
    </w:p>
    <w:p>
      <w:r>
        <w:t>Q2.2 — Contagens</w:t>
      </w:r>
    </w:p>
    <w:p>
      <w:r>
        <w:t>CÓDIGO EM TEXTO — Cole o código que calcula a quantidade de linhas e colunas.</w:t>
      </w:r>
    </w:p>
    <w:p>
      <w:r>
        <w:rPr>
          <w:highlight w:val="yellow"/>
        </w:rPr>
        <w:t>[COLE AQUI O CÓDIGO EXECUTADO, COMO TEXTO]</w:t>
      </w:r>
    </w:p>
    <w:p>
      <w:r>
        <w:t>CAPTURA(S) — Capture 50.000 linhas e 40 colunas.</w:t>
      </w:r>
    </w:p>
    <w:p>
      <w:r>
        <w:rPr>
          <w:highlight w:val="yellow"/>
        </w:rPr>
        <w:t>[INSIRA AQUI A(S) IMAGEM(NS) COM CÓDIGO E RESULTADO LEGÍVEIS]</w:t>
      </w:r>
    </w:p>
    <w:p>
      <w:r>
        <w:t>Q2.3 — Criação da Bronze</w:t>
      </w:r>
    </w:p>
    <w:p>
      <w:r>
        <w:t>CÓDIGO EM TEXTO — Cole o código que grava a tabela Delta bronze_vendas e sua validação.</w:t>
      </w:r>
    </w:p>
    <w:p>
      <w:r>
        <w:rPr>
          <w:highlight w:val="yellow"/>
        </w:rPr>
        <w:t>[COLE AQUI O CÓDIGO EXECUTADO, COMO TEXTO]</w:t>
      </w:r>
    </w:p>
    <w:p>
      <w:r>
        <w:t>CAPTURA(S) — Capture a criação sem erro e a contagem de 50.000 linhas. O DROP de reinício pode ser registrado como preparação, sem substituir a evidência da criação.</w:t>
      </w:r>
    </w:p>
    <w:p>
      <w:r>
        <w:rPr>
          <w:highlight w:val="yellow"/>
        </w:rPr>
        <w:t>[INSIRA AQUI A(S) IMAGEM(NS) COM CÓDIGO E RESULTADO LEGÍVEIS]</w:t>
      </w:r>
    </w:p>
    <w:p>
      <w:r>
        <w:t>Respostas a completar após o envio das evidências</w:t>
      </w:r>
    </w:p>
    <w:p>
      <w:r>
        <w:t>Item a — Por que header e inferSchema não são necessários?</w:t>
      </w:r>
    </w:p>
    <w:p>
      <w:r>
        <w:rPr>
          <w:highlight w:val="yellow"/>
        </w:rPr>
        <w:t>[DEIXE ESTE ESPAÇO PARA COMPLETARMOS A RESPOSTA]</w:t>
      </w:r>
    </w:p>
    <w:p>
      <w:r>
        <w:t>Item b — Tipo de data e necessidade de F.to_date.</w:t>
      </w:r>
    </w:p>
    <w:p>
      <w:r>
        <w:rPr>
          <w:highlight w:val="yellow"/>
        </w:rPr>
        <w:t>[DEIXE ESTE ESPAÇO PARA COMPLETARMOS A RESPOSTA]</w:t>
      </w:r>
    </w:p>
    <w:p>
      <w:pPr>
        <w:pStyle w:val="Heading2"/>
      </w:pPr>
      <w:r>
        <w:t xml:space="preserve">Questão 3 – Carga de julho na Bronze (1,5 ponto)</w:t>
      </w:r>
    </w:p>
    <w:p>
      <w:pPr>
        <w:spacing w:after="200"/>
      </w:pPr>
      <w:r>
        <w:t xml:space="preserve">Leia </w:t>
      </w:r>
      <w:r>
        <w:rPr>
          <w:rFonts w:ascii="Consolas" w:cs="Consolas" w:eastAsia="Consolas" w:hAnsi="Consolas"/>
          <w:sz w:val="20"/>
          <w:szCs w:val="20"/>
        </w:rPr>
        <w:t xml:space="preserve">vendas_julho.parquet</w:t>
      </w:r>
      <w:r>
        <w:t xml:space="preserve"> em um DataFrame chamado </w:t>
      </w:r>
      <w:r>
        <w:rPr>
          <w:rFonts w:ascii="Consolas" w:cs="Consolas" w:eastAsia="Consolas" w:hAnsi="Consolas"/>
          <w:sz w:val="20"/>
          <w:szCs w:val="20"/>
        </w:rPr>
        <w:t xml:space="preserve">df_julho</w:t>
      </w:r>
      <w:r>
        <w:t xml:space="preserve"> e execute os passos abaixo, </w:t>
      </w:r>
      <w:r>
        <w:rPr>
          <w:b/>
          <w:bCs/>
        </w:rPr>
        <w:t xml:space="preserve">nesta ordem</w:t>
      </w:r>
      <w:r>
        <w:t xml:space="preserve">:</w:t>
      </w:r>
    </w:p>
    <w:p>
      <w:pPr>
        <w:tabs>
          <w:tab w:val="left" w:pos="397"/>
        </w:tabs>
        <w:spacing w:after="140"/>
        <w:ind w:left="397" w:hanging="397"/>
      </w:pPr>
      <w:r>
        <w:t xml:space="preserve">a)	</w:t>
      </w:r>
      <w:r>
        <w:t xml:space="preserve">Tente acrescentar </w:t>
      </w:r>
      <w:r>
        <w:rPr>
          <w:rFonts w:ascii="Consolas" w:cs="Consolas" w:eastAsia="Consolas" w:hAnsi="Consolas"/>
          <w:sz w:val="20"/>
          <w:szCs w:val="20"/>
        </w:rPr>
        <w:t xml:space="preserve">df_julho</w:t>
      </w:r>
      <w:r>
        <w:t xml:space="preserve"> à tabela </w:t>
      </w:r>
      <w:r>
        <w:rPr>
          <w:rFonts w:ascii="Consolas" w:cs="Consolas" w:eastAsia="Consolas" w:hAnsi="Consolas"/>
          <w:sz w:val="20"/>
          <w:szCs w:val="20"/>
        </w:rPr>
        <w:t xml:space="preserve">bronze_vendas</w:t>
      </w:r>
      <w:r>
        <w:t xml:space="preserve"> com </w:t>
      </w:r>
      <w:r>
        <w:rPr>
          <w:rFonts w:ascii="Consolas" w:cs="Consolas" w:eastAsia="Consolas" w:hAnsi="Consolas"/>
          <w:sz w:val="20"/>
          <w:szCs w:val="20"/>
        </w:rPr>
        <w:t xml:space="preserve">mode("append")</w:t>
      </w:r>
      <w:r>
        <w:t xml:space="preserve">, sem nenhuma opção adicional. A célula deve falhar: isso é esperado. Faça uma captura da mensagem de erro e explique, com suas palavras, o que o Delta Lake impediu e por quê.</w:t>
      </w:r>
    </w:p>
    <w:p>
      <w:pPr>
        <w:tabs>
          <w:tab w:val="left" w:pos="397"/>
        </w:tabs>
        <w:spacing w:after="140"/>
        <w:ind w:left="397" w:hanging="397"/>
      </w:pPr>
      <w:r>
        <w:t xml:space="preserve">b)	</w:t>
      </w:r>
      <w:r>
        <w:t xml:space="preserve">Execute </w:t>
      </w:r>
      <w:r>
        <w:rPr>
          <w:rFonts w:ascii="Consolas" w:cs="Consolas" w:eastAsia="Consolas" w:hAnsi="Consolas"/>
          <w:sz w:val="20"/>
          <w:szCs w:val="20"/>
        </w:rPr>
        <w:t xml:space="preserve">DESCRIBE HISTORY bronze_vendas</w:t>
      </w:r>
      <w:r>
        <w:t xml:space="preserve">. A tentativa que falhou gerou uma nova versão da tabela? Explique qual propriedade do Delta Lake garante esse comportamento e por que ela é importante em uma carga noturna.</w:t>
      </w:r>
    </w:p>
    <w:p>
      <w:pPr>
        <w:tabs>
          <w:tab w:val="left" w:pos="397"/>
        </w:tabs>
        <w:spacing w:after="140"/>
        <w:ind w:left="397" w:hanging="397"/>
      </w:pPr>
      <w:r>
        <w:t xml:space="preserve">c)	</w:t>
      </w:r>
      <w:r>
        <w:t xml:space="preserve">Repita o append, agora habilitando a evolução de schema (opção </w:t>
      </w:r>
      <w:r>
        <w:rPr>
          <w:rFonts w:ascii="Consolas" w:cs="Consolas" w:eastAsia="Consolas" w:hAnsi="Consolas"/>
          <w:sz w:val="20"/>
          <w:szCs w:val="20"/>
        </w:rPr>
        <w:t xml:space="preserve">mergeSchema</w:t>
      </w:r>
      <w:r>
        <w:t xml:space="preserve">). Em seguida, execute duas consultas SQL: uma com a quantidade de linhas por </w:t>
      </w:r>
      <w:r>
        <w:rPr>
          <w:rFonts w:ascii="Consolas" w:cs="Consolas" w:eastAsia="Consolas" w:hAnsi="Consolas"/>
          <w:sz w:val="20"/>
          <w:szCs w:val="20"/>
        </w:rPr>
        <w:t xml:space="preserve">canal_venda</w:t>
      </w:r>
      <w:r>
        <w:t xml:space="preserve">, incluindo os nulos, e outra com o total de linhas da tabela. Explique por que parte das linhas ficou com </w:t>
      </w:r>
      <w:r>
        <w:rPr>
          <w:rFonts w:ascii="Consolas" w:cs="Consolas" w:eastAsia="Consolas" w:hAnsi="Consolas"/>
          <w:sz w:val="20"/>
          <w:szCs w:val="20"/>
        </w:rPr>
        <w:t xml:space="preserve">canal_venda</w:t>
      </w:r>
      <w:r>
        <w:t xml:space="preserve"> nulo.</w:t>
      </w:r>
    </w:p>
    <w:p>
      <w:pPr>
        <w:spacing w:after="140"/>
        <w:ind w:left="397"/>
      </w:pPr>
      <w:r>
        <w:rPr>
          <w:i/>
          <w:iCs/>
          <w:color w:val="404040"/>
        </w:rPr>
        <w:t xml:space="preserve">Atenção: execute o append do item c uma única vez. Se ele rodar duas vezes, julho ficará duplicado na Bronze e os números das questões seguintes não vão bater. Confira no DESCRIBE HISTORY: deve haver só um WRITE de append.</w:t>
      </w:r>
    </w:p>
    <w:p>
      <w:r>
        <w:t>QUESTÃO 3 — ESPAÇO PARA SUA EXECUÇÃO</w:t>
      </w:r>
    </w:p>
    <w:p>
      <w:r>
        <w:t>Q3.1 — Leitura de julho e rejeição do schema (item a)</w:t>
      </w:r>
    </w:p>
    <w:p>
      <w:r>
        <w:t>CÓDIGO EM TEXTO — Cole a leitura de df_julho e o append sem mergeSchema.</w:t>
      </w:r>
    </w:p>
    <w:p>
      <w:r>
        <w:rPr>
          <w:highlight w:val="yellow"/>
        </w:rPr>
        <w:t>[COLE AQUI O CÓDIGO EXECUTADO, COMO TEXTO]</w:t>
      </w:r>
    </w:p>
    <w:p>
      <w:r>
        <w:t>CAPTURA(S) — Capture 8.850 linhas e 41 colunas e a mensagem DELTA_METADATA_MISMATCH. Esta é uma falha esperada, exigida pelo enunciado.</w:t>
      </w:r>
    </w:p>
    <w:p>
      <w:r>
        <w:rPr>
          <w:highlight w:val="yellow"/>
        </w:rPr>
        <w:t>[INSIRA AQUI A(S) IMAGEM(NS) COM CÓDIGO E RESULTADO LEGÍVEIS]</w:t>
      </w:r>
    </w:p>
    <w:p>
      <w:r>
        <w:t>Q3.2 — Histórico após a falha (item b)</w:t>
      </w:r>
    </w:p>
    <w:p>
      <w:r>
        <w:t>CÓDIGO EM TEXTO — Cole DESCRIBE HISTORY e, se executada, a contagem de validação.</w:t>
      </w:r>
    </w:p>
    <w:p>
      <w:r>
        <w:rPr>
          <w:highlight w:val="yellow"/>
        </w:rPr>
        <w:t>[COLE AQUI O CÓDIGO EXECUTADO, COMO TEXTO]</w:t>
      </w:r>
    </w:p>
    <w:p>
      <w:r>
        <w:t>CAPTURA(S) — Capture o histórico ainda sem commit de append e a contagem de 50.000 linhas.</w:t>
      </w:r>
    </w:p>
    <w:p>
      <w:r>
        <w:rPr>
          <w:highlight w:val="yellow"/>
        </w:rPr>
        <w:t>[INSIRA AQUI A(S) IMAGEM(NS) COM CÓDIGO E RESULTADO LEGÍVEIS]</w:t>
      </w:r>
    </w:p>
    <w:p>
      <w:r>
        <w:t>Q3.3 — Evolução de schema (item c)</w:t>
      </w:r>
    </w:p>
    <w:p>
      <w:r>
        <w:t>CÓDIGO EM TEXTO — Cole o append com mergeSchema, a consulta por canal, a consulta do total e o histórico.</w:t>
      </w:r>
    </w:p>
    <w:p>
      <w:r>
        <w:rPr>
          <w:highlight w:val="yellow"/>
        </w:rPr>
        <w:t>[COLE AQUI O CÓDIGO EXECUTADO, COMO TEXTO]</w:t>
      </w:r>
    </w:p>
    <w:p>
      <w:r>
        <w:t>CAPTURA(S) — Capture append sem erro, nulos e canais, total de 58.850 linhas e histórico com um único WRITE de append. Não execute a carga novamente.</w:t>
      </w:r>
    </w:p>
    <w:p>
      <w:r>
        <w:rPr>
          <w:highlight w:val="yellow"/>
        </w:rPr>
        <w:t>[INSIRA AQUI A(S) IMAGEM(NS) COM CÓDIGO E RESULTADO LEGÍVEIS]</w:t>
      </w:r>
    </w:p>
    <w:p>
      <w:r>
        <w:t>Respostas a completar após o envio das evidências</w:t>
      </w:r>
    </w:p>
    <w:p>
      <w:r>
        <w:t>Item a — O que o Delta impediu e por quê?</w:t>
      </w:r>
    </w:p>
    <w:p>
      <w:r>
        <w:rPr>
          <w:highlight w:val="yellow"/>
        </w:rPr>
        <w:t>[DEIXE ESTE ESPAÇO PARA COMPLETARMOS A RESPOSTA]</w:t>
      </w:r>
    </w:p>
    <w:p>
      <w:r>
        <w:t>Item b — Houve nova versão? Qual propriedade ACID garante o comportamento?</w:t>
      </w:r>
    </w:p>
    <w:p>
      <w:r>
        <w:rPr>
          <w:highlight w:val="yellow"/>
        </w:rPr>
        <w:t>[DEIXE ESTE ESPAÇO PARA COMPLETARMOS A RESPOSTA]</w:t>
      </w:r>
    </w:p>
    <w:p>
      <w:r>
        <w:t>Item c — Por que parte das linhas tem canal_venda nulo?</w:t>
      </w:r>
    </w:p>
    <w:p>
      <w:r>
        <w:rPr>
          <w:highlight w:val="yellow"/>
        </w:rPr>
        <w:t>[DEIXE ESTE ESPAÇO PARA COMPLETARMOS A RESPOSTA]</w:t>
      </w:r>
    </w:p>
    <w:p>
      <w:pPr>
        <w:pStyle w:val="Heading1"/>
      </w:pPr>
      <w:r>
        <w:t xml:space="preserve">Parte 2 – Camada Prata</w:t>
      </w:r>
    </w:p>
    <w:p>
      <w:pPr>
        <w:pStyle w:val="Heading2"/>
      </w:pPr>
      <w:r>
        <w:t xml:space="preserve">Questão 4 – Camada Prata com regras de qualidade (1,5 ponto)</w:t>
      </w:r>
    </w:p>
    <w:p>
      <w:pPr>
        <w:spacing w:after="160"/>
      </w:pPr>
      <w:r>
        <w:t xml:space="preserve">Crie a tabela Delta </w:t>
      </w:r>
      <w:r>
        <w:rPr>
          <w:rFonts w:ascii="Consolas" w:cs="Consolas" w:eastAsia="Consolas" w:hAnsi="Consolas"/>
          <w:sz w:val="20"/>
          <w:szCs w:val="20"/>
        </w:rPr>
        <w:t xml:space="preserve">prata_vendas</w:t>
      </w:r>
      <w:r>
        <w:t xml:space="preserve"> a partir de </w:t>
      </w:r>
      <w:r>
        <w:rPr>
          <w:rFonts w:ascii="Consolas" w:cs="Consolas" w:eastAsia="Consolas" w:hAnsi="Consolas"/>
          <w:sz w:val="20"/>
          <w:szCs w:val="20"/>
        </w:rPr>
        <w:t xml:space="preserve">bronze_vendas</w:t>
      </w:r>
      <w:r>
        <w:t xml:space="preserve">, aplicando as regras abaixo. Use PySpark, como em aula.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keepNext/>
              <w:spacing w:after="0"/>
              <w:jc w:val="left"/>
            </w:pPr>
            <w:r>
              <w:rPr>
                <w:b/>
                <w:bCs/>
                <w:sz w:val="20"/>
                <w:szCs w:val="20"/>
              </w:rPr>
              <w:t xml:space="preserve">Regra</w:t>
            </w:r>
          </w:p>
        </w:tc>
        <w:tc>
          <w:tcPr>
            <w:tcW w:type="dxa" w:w="736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keepNext/>
              <w:spacing w:after="0"/>
              <w:jc w:val="left"/>
            </w:pPr>
            <w:r>
              <w:rPr>
                <w:b/>
                <w:bCs/>
                <w:sz w:val="20"/>
                <w:szCs w:val="20"/>
              </w:rPr>
              <w:t xml:space="preserve">O que fazer</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sz w:val="20"/>
                <w:szCs w:val="20"/>
              </w:rPr>
              <w:t xml:space="preserve">Colunas</w:t>
            </w:r>
          </w:p>
        </w:tc>
        <w:tc>
          <w:tcPr>
            <w:tcW w:type="dxa" w:w="7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sz w:val="20"/>
                <w:szCs w:val="20"/>
              </w:rPr>
              <w:t xml:space="preserve">Manter as 19 colunas usadas em aula (de </w:t>
            </w:r>
            <w:r>
              <w:rPr>
                <w:rFonts w:ascii="Consolas" w:cs="Consolas" w:eastAsia="Consolas" w:hAnsi="Consolas"/>
                <w:sz w:val="20"/>
                <w:szCs w:val="20"/>
              </w:rPr>
              <w:t xml:space="preserve">id_venda</w:t>
            </w:r>
            <w:r>
              <w:rPr>
                <w:sz w:val="20"/>
                <w:szCs w:val="20"/>
              </w:rPr>
              <w:t xml:space="preserve"> a </w:t>
            </w:r>
            <w:r>
              <w:rPr>
                <w:rFonts w:ascii="Consolas" w:cs="Consolas" w:eastAsia="Consolas" w:hAnsi="Consolas"/>
                <w:sz w:val="20"/>
                <w:szCs w:val="20"/>
              </w:rPr>
              <w:t xml:space="preserve">valor_venda</w:t>
            </w:r>
            <w:r>
              <w:rPr>
                <w:sz w:val="20"/>
                <w:szCs w:val="20"/>
              </w:rPr>
              <w:t xml:space="preserve">) e acrescentar </w:t>
            </w:r>
            <w:r>
              <w:rPr>
                <w:rFonts w:ascii="Consolas" w:cs="Consolas" w:eastAsia="Consolas" w:hAnsi="Consolas"/>
                <w:sz w:val="20"/>
                <w:szCs w:val="20"/>
              </w:rPr>
              <w:t xml:space="preserve">canal_venda</w:t>
            </w:r>
            <w:r>
              <w:rPr>
                <w:sz w:val="20"/>
                <w:szCs w:val="20"/>
              </w:rPr>
              <w:t xml:space="preserve">, totalizando 20 colunas. As colunas </w:t>
            </w:r>
            <w:r>
              <w:rPr>
                <w:rFonts w:ascii="Consolas" w:cs="Consolas" w:eastAsia="Consolas" w:hAnsi="Consolas"/>
                <w:sz w:val="20"/>
                <w:szCs w:val="20"/>
              </w:rPr>
              <w:t xml:space="preserve">atributo_01</w:t>
            </w:r>
            <w:r>
              <w:rPr>
                <w:sz w:val="20"/>
                <w:szCs w:val="20"/>
              </w:rPr>
              <w:t xml:space="preserve"> a </w:t>
            </w:r>
            <w:r>
              <w:rPr>
                <w:rFonts w:ascii="Consolas" w:cs="Consolas" w:eastAsia="Consolas" w:hAnsi="Consolas"/>
                <w:sz w:val="20"/>
                <w:szCs w:val="20"/>
              </w:rPr>
              <w:t xml:space="preserve">atributo_21</w:t>
            </w:r>
            <w:r>
              <w:rPr>
                <w:sz w:val="20"/>
                <w:szCs w:val="20"/>
              </w:rPr>
              <w:t xml:space="preserve"> ficam só na Bronze.</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sz w:val="20"/>
                <w:szCs w:val="20"/>
              </w:rPr>
              <w:t xml:space="preserve">data</w:t>
            </w:r>
          </w:p>
        </w:tc>
        <w:tc>
          <w:tcPr>
            <w:tcW w:type="dxa" w:w="7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sz w:val="20"/>
                <w:szCs w:val="20"/>
              </w:rPr>
              <w:t xml:space="preserve">Converter para o tipo date.</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sz w:val="20"/>
                <w:szCs w:val="20"/>
              </w:rPr>
              <w:t xml:space="preserve">loja_uf</w:t>
            </w:r>
          </w:p>
        </w:tc>
        <w:tc>
          <w:tcPr>
            <w:tcW w:type="dxa" w:w="7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sz w:val="20"/>
                <w:szCs w:val="20"/>
              </w:rPr>
              <w:t xml:space="preserve">Remover os espaços antes e depois e padronizar em letras maiúsculas.</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sz w:val="20"/>
                <w:szCs w:val="20"/>
              </w:rPr>
              <w:t xml:space="preserve">valor_venda</w:t>
            </w:r>
          </w:p>
        </w:tc>
        <w:tc>
          <w:tcPr>
            <w:tcW w:type="dxa" w:w="7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sz w:val="20"/>
                <w:szCs w:val="20"/>
              </w:rPr>
              <w:t xml:space="preserve">Converter para decimal(12,2).</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sz w:val="20"/>
                <w:szCs w:val="20"/>
              </w:rPr>
              <w:t xml:space="preserve">canal_venda</w:t>
            </w:r>
          </w:p>
        </w:tc>
        <w:tc>
          <w:tcPr>
            <w:tcW w:type="dxa" w:w="7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sz w:val="20"/>
                <w:szCs w:val="20"/>
              </w:rPr>
              <w:t xml:space="preserve">Vendas sem canal informado são anteriores a julho, quando a rede só vendia em loja física. Preencher os nulos com o texto </w:t>
            </w:r>
            <w:r>
              <w:rPr>
                <w:b/>
                <w:bCs/>
                <w:sz w:val="20"/>
                <w:szCs w:val="20"/>
              </w:rPr>
              <w:t xml:space="preserve">Loja Física</w:t>
            </w:r>
            <w:r>
              <w:rPr>
                <w:sz w:val="20"/>
                <w:szCs w:val="20"/>
              </w:rPr>
              <w:t xml:space="preserve">, escrito exatamente assim (com acento e iniciais maiúsculas), igual ao valor que já existe nos dados de julho.</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sz w:val="20"/>
                <w:szCs w:val="20"/>
              </w:rPr>
              <w:t xml:space="preserve">Duplicidade</w:t>
            </w:r>
          </w:p>
        </w:tc>
        <w:tc>
          <w:tcPr>
            <w:tcW w:type="dxa" w:w="7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sz w:val="20"/>
                <w:szCs w:val="20"/>
              </w:rPr>
              <w:t xml:space="preserve">Manter apenas uma linha por </w:t>
            </w:r>
            <w:r>
              <w:rPr>
                <w:rFonts w:ascii="Consolas" w:cs="Consolas" w:eastAsia="Consolas" w:hAnsi="Consolas"/>
                <w:sz w:val="20"/>
                <w:szCs w:val="20"/>
              </w:rPr>
              <w:t xml:space="preserve">id_venda</w:t>
            </w:r>
            <w:r>
              <w:rPr>
                <w:sz w:val="20"/>
                <w:szCs w:val="20"/>
              </w:rPr>
              <w:t xml:space="preserve">.</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sz w:val="20"/>
                <w:szCs w:val="20"/>
              </w:rPr>
              <w:t xml:space="preserve">Valores inválidos</w:t>
            </w:r>
          </w:p>
        </w:tc>
        <w:tc>
          <w:tcPr>
            <w:tcW w:type="dxa" w:w="7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sz w:val="20"/>
                <w:szCs w:val="20"/>
              </w:rPr>
              <w:t xml:space="preserve">Remover as vendas com </w:t>
            </w:r>
            <w:r>
              <w:rPr>
                <w:rFonts w:ascii="Consolas" w:cs="Consolas" w:eastAsia="Consolas" w:hAnsi="Consolas"/>
                <w:sz w:val="20"/>
                <w:szCs w:val="20"/>
              </w:rPr>
              <w:t xml:space="preserve">valor_venda</w:t>
            </w:r>
            <w:r>
              <w:rPr>
                <w:sz w:val="20"/>
                <w:szCs w:val="20"/>
              </w:rPr>
              <w:t xml:space="preserve"> menor ou igual a zero (cancelamentos e estornos).</w:t>
            </w:r>
          </w:p>
        </w:tc>
      </w:tr>
    </w:tbl>
    <w:p>
      <w:pPr>
        <w:spacing w:after="80"/>
      </w:pPr>
    </w:p>
    <w:p>
      <w:pPr>
        <w:spacing w:after="160"/>
      </w:pPr>
      <w:r>
        <w:t xml:space="preserve">Remova as duplicidades </w:t>
      </w:r>
      <w:r>
        <w:rPr>
          <w:b/>
          <w:bCs/>
        </w:rPr>
        <w:t xml:space="preserve">antes</w:t>
      </w:r>
      <w:r>
        <w:t xml:space="preserve"> de filtrar os valores inválidos. Depois, preencha a tabela abaixo com os números obtidos no seu notebook e mostre, no código, como cada número foi calculado: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keepNext/>
              <w:spacing w:after="0"/>
              <w:jc w:val="left"/>
            </w:pPr>
            <w:r>
              <w:rPr>
                <w:b/>
                <w:bCs/>
                <w:sz w:val="20"/>
                <w:szCs w:val="20"/>
              </w:rPr>
              <w:t xml:space="preserve">Etapa</w:t>
            </w:r>
          </w:p>
        </w:tc>
        <w:tc>
          <w:tcPr>
            <w:tcW w:type="dxa" w:w="30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keepNext/>
              <w:spacing w:after="0"/>
              <w:jc w:val="left"/>
            </w:pPr>
            <w:r>
              <w:rPr>
                <w:b/>
                <w:bCs/>
                <w:sz w:val="20"/>
                <w:szCs w:val="20"/>
              </w:rPr>
              <w:t xml:space="preserve">Quantidade de linhas</w:t>
            </w:r>
          </w:p>
        </w:tc>
      </w:tr>
      <w:tr>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jc w:val="left"/>
            </w:pPr>
            <w:r>
              <w:rPr>
                <w:b w:val="false"/>
                <w:bCs w:val="false"/>
                <w:sz w:val="20"/>
                <w:szCs w:val="20"/>
              </w:rPr>
              <w:t xml:space="preserve">Linhas na bronze_vendas</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jc w:val="left"/>
            </w:pPr>
            <w:r>
              <w:rPr>
                <w:b w:val="false"/>
                <w:bCs w:val="false"/>
                <w:sz w:val="20"/>
                <w:szCs w:val="20"/>
              </w:rPr>
              <w:t xml:space="preserve"/>
            </w:r>
          </w:p>
        </w:tc>
      </w:tr>
      <w:tr>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jc w:val="left"/>
            </w:pPr>
            <w:r>
              <w:rPr>
                <w:b w:val="false"/>
                <w:bCs w:val="false"/>
                <w:sz w:val="20"/>
                <w:szCs w:val="20"/>
              </w:rPr>
              <w:t xml:space="preserve">Linhas após remover duplicidades</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jc w:val="left"/>
            </w:pPr>
            <w:r>
              <w:rPr>
                <w:b w:val="false"/>
                <w:bCs w:val="false"/>
                <w:sz w:val="20"/>
                <w:szCs w:val="20"/>
              </w:rPr>
              <w:t xml:space="preserve"/>
            </w:r>
          </w:p>
        </w:tc>
      </w:tr>
      <w:tr>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jc w:val="left"/>
            </w:pPr>
            <w:r>
              <w:rPr>
                <w:b w:val="false"/>
                <w:bCs w:val="false"/>
                <w:sz w:val="20"/>
                <w:szCs w:val="20"/>
              </w:rPr>
              <w:t xml:space="preserve">Linhas removidas por duplicidade</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jc w:val="left"/>
            </w:pPr>
            <w:r>
              <w:rPr>
                <w:b w:val="false"/>
                <w:bCs w:val="false"/>
                <w:sz w:val="20"/>
                <w:szCs w:val="20"/>
              </w:rPr>
              <w:t xml:space="preserve"/>
            </w:r>
          </w:p>
        </w:tc>
      </w:tr>
      <w:tr>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jc w:val="left"/>
            </w:pPr>
            <w:r>
              <w:rPr>
                <w:b w:val="false"/>
                <w:bCs w:val="false"/>
                <w:sz w:val="20"/>
                <w:szCs w:val="20"/>
              </w:rPr>
              <w:t xml:space="preserve">Linhas removidas por valor inválido</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jc w:val="left"/>
            </w:pPr>
            <w:r>
              <w:rPr>
                <w:b w:val="false"/>
                <w:bCs w:val="false"/>
                <w:sz w:val="20"/>
                <w:szCs w:val="20"/>
              </w:rPr>
              <w:t xml:space="preserve"/>
            </w:r>
          </w:p>
        </w:tc>
      </w:tr>
      <w:tr>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jc w:val="left"/>
            </w:pPr>
            <w:r>
              <w:rPr>
                <w:b w:val="false"/>
                <w:bCs w:val="false"/>
                <w:sz w:val="20"/>
                <w:szCs w:val="20"/>
              </w:rPr>
              <w:t xml:space="preserve">Linhas na prata_vendas</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jc w:val="left"/>
            </w:pPr>
            <w:r>
              <w:rPr>
                <w:b w:val="false"/>
                <w:bCs w:val="false"/>
                <w:sz w:val="20"/>
                <w:szCs w:val="20"/>
              </w:rPr>
              <w:t xml:space="preserve"/>
            </w:r>
          </w:p>
        </w:tc>
      </w:tr>
    </w:tbl>
    <w:p>
      <w:pPr>
        <w:spacing w:after="80"/>
      </w:pPr>
    </w:p>
    <w:p>
      <w:r>
        <w:t xml:space="preserve">Execute também a consulta abaixo. O resultado deve conter exatamente 7 UFs.</w:t>
      </w:r>
    </w:p>
    <w:p>
      <w:pPr>
        <w:shd w:fill="F2F2F2" w:color="auto" w:val="clear"/>
        <w:spacing w:after="160" w:before="60" w:line="240"/>
        <w:ind w:left="284" w:right="0"/>
      </w:pPr>
      <w:r>
        <w:rPr>
          <w:rFonts w:ascii="Consolas" w:cs="Consolas" w:eastAsia="Consolas" w:hAnsi="Consolas"/>
          <w:sz w:val="18"/>
          <w:szCs w:val="18"/>
        </w:rPr>
        <w:t xml:space="preserve">SELECT DISTINCT loja_uf FROM prata_vendas ORDER BY 1;</w:t>
      </w:r>
    </w:p>
    <w:p>
      <w:pPr>
        <w:spacing w:after="140"/>
        <w:ind w:left="397"/>
      </w:pPr>
      <w:r>
        <w:rPr>
          <w:i/>
          <w:iCs/>
          <w:color w:val="404040"/>
        </w:rPr>
        <w:t xml:space="preserve">Dica: conte o DataFrame antes e depois do dropDuplicates e antes e depois do filter. Guardar cada etapa em uma variável (df_base, df_sem_dup, df_prata) facilita as contas.</w:t>
      </w:r>
    </w:p>
    <w:p>
      <w:r>
        <w:t>QUESTÃO 4 — ESPAÇO PARA SUA EXECUÇÃO</w:t>
      </w:r>
    </w:p>
    <w:p>
      <w:r>
        <w:t>Q4.1 — Tratamentos e contagens</w:t>
      </w:r>
    </w:p>
    <w:p>
      <w:r>
        <w:t>CÓDIGO EM TEXTO — Cole o código das 20 colunas, to_date, trim/upper, decimal(12,2), preenchimento do canal, dropDuplicates antes do filter e gravação da Prata. Inclua os cálculos das cinco contagens.</w:t>
      </w:r>
    </w:p>
    <w:p>
      <w:r>
        <w:rPr>
          <w:highlight w:val="yellow"/>
        </w:rPr>
        <w:t>[COLE AQUI O CÓDIGO EXECUTADO, COMO TEXTO]</w:t>
      </w:r>
    </w:p>
    <w:p>
      <w:r>
        <w:t>CAPTURA(S) — Capture o resumo da limpeza: 58.850; 58.700; 150 duplicidades; 100 inválidas; 58.600 linhas na Prata. Preencha também a tabela de contagens do enunciado acima.</w:t>
      </w:r>
    </w:p>
    <w:p>
      <w:r>
        <w:rPr>
          <w:highlight w:val="yellow"/>
        </w:rPr>
        <w:t>[INSIRA AQUI A(S) IMAGEM(NS) COM CÓDIGO E RESULTADO LEGÍVEIS]</w:t>
      </w:r>
    </w:p>
    <w:p>
      <w:r>
        <w:t>Q4.2 — UFs e tipos</w:t>
      </w:r>
    </w:p>
    <w:p>
      <w:r>
        <w:t>CÓDIGO EM TEXTO — Cole SELECT DISTINCT loja_uf e a validação do schema da Prata.</w:t>
      </w:r>
    </w:p>
    <w:p>
      <w:r>
        <w:rPr>
          <w:highlight w:val="yellow"/>
        </w:rPr>
        <w:t>[COLE AQUI O CÓDIGO EXECUTADO, COMO TEXTO]</w:t>
      </w:r>
    </w:p>
    <w:p>
      <w:r>
        <w:t>CAPTURA(S) — Capture as sete UFs e o schema com data date, valor_venda decimal(12,2) e canal_venda.</w:t>
      </w:r>
    </w:p>
    <w:p>
      <w:r>
        <w:rPr>
          <w:highlight w:val="yellow"/>
        </w:rPr>
        <w:t>[INSIRA AQUI A(S) IMAGEM(NS) COM CÓDIGO E RESULTADO LEGÍVEIS]</w:t>
      </w:r>
    </w:p>
    <w:p>
      <w:r>
        <w:t>Respostas a completar após o envio das evidências</w:t>
      </w:r>
    </w:p>
    <w:p>
      <w:r>
        <w:t>Completar a tabela de contagens acima com os resultados do notebook.</w:t>
      </w:r>
    </w:p>
    <w:p>
      <w:r>
        <w:rPr>
          <w:highlight w:val="yellow"/>
        </w:rPr>
        <w:t>[DEIXE ESTE ESPAÇO PARA COMPLETARMOS A RESPOSTA]</w:t>
      </w:r>
    </w:p>
    <w:p>
      <w:pPr>
        <w:pStyle w:val="Heading1"/>
      </w:pPr>
      <w:r>
        <w:t xml:space="preserve">Parte 3 – Camada Ouro</w:t>
      </w:r>
    </w:p>
    <w:p>
      <w:pPr>
        <w:pStyle w:val="Heading2"/>
      </w:pPr>
      <w:r>
        <w:t xml:space="preserve">Questão 5 – Star schema com nova dimensão (1,5 ponto)</w:t>
      </w:r>
    </w:p>
    <w:p>
      <w:r>
        <w:t xml:space="preserve">Construa o star schema a partir da </w:t>
      </w:r>
      <w:r>
        <w:rPr>
          <w:rFonts w:ascii="Consolas" w:cs="Consolas" w:eastAsia="Consolas" w:hAnsi="Consolas"/>
          <w:sz w:val="20"/>
          <w:szCs w:val="20"/>
        </w:rPr>
        <w:t xml:space="preserve">prata_vendas</w:t>
      </w:r>
      <w:r>
        <w:t xml:space="preserve">, como em aula. Crie as dimensões </w:t>
      </w:r>
      <w:r>
        <w:rPr>
          <w:rFonts w:ascii="Consolas" w:cs="Consolas" w:eastAsia="Consolas" w:hAnsi="Consolas"/>
          <w:sz w:val="20"/>
          <w:szCs w:val="20"/>
        </w:rPr>
        <w:t xml:space="preserve">dim_produto</w:t>
      </w:r>
      <w:r>
        <w:t xml:space="preserve">, </w:t>
      </w:r>
      <w:r>
        <w:rPr>
          <w:rFonts w:ascii="Consolas" w:cs="Consolas" w:eastAsia="Consolas" w:hAnsi="Consolas"/>
          <w:sz w:val="20"/>
          <w:szCs w:val="20"/>
        </w:rPr>
        <w:t xml:space="preserve">dim_loja</w:t>
      </w:r>
      <w:r>
        <w:t xml:space="preserve">, </w:t>
      </w:r>
      <w:r>
        <w:rPr>
          <w:rFonts w:ascii="Consolas" w:cs="Consolas" w:eastAsia="Consolas" w:hAnsi="Consolas"/>
          <w:sz w:val="20"/>
          <w:szCs w:val="20"/>
        </w:rPr>
        <w:t xml:space="preserve">dim_cliente</w:t>
      </w:r>
      <w:r>
        <w:t xml:space="preserve"> e </w:t>
      </w:r>
      <w:r>
        <w:rPr>
          <w:rFonts w:ascii="Consolas" w:cs="Consolas" w:eastAsia="Consolas" w:hAnsi="Consolas"/>
          <w:sz w:val="20"/>
          <w:szCs w:val="20"/>
        </w:rPr>
        <w:t xml:space="preserve">dim_tempo</w:t>
      </w:r>
      <w:r>
        <w:t xml:space="preserve"> e uma </w:t>
      </w:r>
      <w:r>
        <w:rPr>
          <w:b/>
          <w:bCs/>
        </w:rPr>
        <w:t xml:space="preserve">nova</w:t>
      </w:r>
      <w:r>
        <w:t xml:space="preserve"> dimensão, </w:t>
      </w:r>
      <w:r>
        <w:rPr>
          <w:rFonts w:ascii="Consolas" w:cs="Consolas" w:eastAsia="Consolas" w:hAnsi="Consolas"/>
          <w:sz w:val="20"/>
          <w:szCs w:val="20"/>
        </w:rPr>
        <w:t xml:space="preserve">dim_canal</w:t>
      </w:r>
      <w:r>
        <w:t xml:space="preserve">, com uma linha por canal de venda.</w:t>
      </w:r>
    </w:p>
    <w:p>
      <w:pPr>
        <w:spacing w:after="160"/>
      </w:pPr>
      <w:r>
        <w:t xml:space="preserve">Crie também a tabela </w:t>
      </w:r>
      <w:r>
        <w:rPr>
          <w:rFonts w:ascii="Consolas" w:cs="Consolas" w:eastAsia="Consolas" w:hAnsi="Consolas"/>
          <w:sz w:val="20"/>
          <w:szCs w:val="20"/>
        </w:rPr>
        <w:t xml:space="preserve">fato_vendas</w:t>
      </w:r>
      <w:r>
        <w:t xml:space="preserve">, contendo apenas chaves e métricas. Além das chaves usadas em aula, ela deve incluir </w:t>
      </w:r>
      <w:r>
        <w:rPr>
          <w:rFonts w:ascii="Consolas" w:cs="Consolas" w:eastAsia="Consolas" w:hAnsi="Consolas"/>
          <w:sz w:val="20"/>
          <w:szCs w:val="20"/>
        </w:rPr>
        <w:t xml:space="preserve">canal_venda</w:t>
      </w:r>
      <w:r>
        <w:t xml:space="preserve">, que liga a fato à </w:t>
      </w:r>
      <w:r>
        <w:rPr>
          <w:rFonts w:ascii="Consolas" w:cs="Consolas" w:eastAsia="Consolas" w:hAnsi="Consolas"/>
          <w:sz w:val="20"/>
          <w:szCs w:val="20"/>
        </w:rPr>
        <w:t xml:space="preserve">dim_canal</w:t>
      </w:r>
      <w:r>
        <w:t xml:space="preserve">, e a coluna </w:t>
      </w:r>
      <w:r>
        <w:rPr>
          <w:rFonts w:ascii="Consolas" w:cs="Consolas" w:eastAsia="Consolas" w:hAnsi="Consolas"/>
          <w:sz w:val="20"/>
          <w:szCs w:val="20"/>
        </w:rPr>
        <w:t xml:space="preserve">data</w:t>
      </w:r>
      <w:r>
        <w:t xml:space="preserve">, que liga a fato à </w:t>
      </w:r>
      <w:r>
        <w:rPr>
          <w:rFonts w:ascii="Consolas" w:cs="Consolas" w:eastAsia="Consolas" w:hAnsi="Consolas"/>
          <w:sz w:val="20"/>
          <w:szCs w:val="20"/>
        </w:rPr>
        <w:t xml:space="preserve">dim_tempo</w:t>
      </w:r>
      <w:r>
        <w:t xml:space="preserve"> e será usada na questão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keepNext/>
              <w:spacing w:after="0"/>
              <w:jc w:val="left"/>
            </w:pPr>
            <w:r>
              <w:rPr>
                <w:b/>
                <w:bCs/>
                <w:sz w:val="20"/>
                <w:szCs w:val="20"/>
              </w:rPr>
              <w:t xml:space="preserve">Tabela</w:t>
            </w:r>
          </w:p>
        </w:tc>
        <w:tc>
          <w:tcPr>
            <w:tcW w:type="dxa" w:w="736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keepNext/>
              <w:spacing w:after="0"/>
              <w:jc w:val="left"/>
            </w:pPr>
            <w:r>
              <w:rPr>
                <w:b/>
                <w:bCs/>
                <w:sz w:val="20"/>
                <w:szCs w:val="20"/>
              </w:rPr>
              <w:t xml:space="preserve">Colunas de referência</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sz w:val="20"/>
                <w:szCs w:val="20"/>
              </w:rPr>
              <w:t xml:space="preserve">dim_produto</w:t>
            </w:r>
          </w:p>
        </w:tc>
        <w:tc>
          <w:tcPr>
            <w:tcW w:type="dxa" w:w="7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Consolas" w:cs="Consolas" w:eastAsia="Consolas" w:hAnsi="Consolas"/>
                <w:sz w:val="20"/>
                <w:szCs w:val="20"/>
              </w:rPr>
              <w:t xml:space="preserve">sku</w:t>
            </w:r>
            <w:r>
              <w:rPr>
                <w:sz w:val="20"/>
                <w:szCs w:val="20"/>
              </w:rPr>
              <w:t xml:space="preserve">, </w:t>
            </w:r>
            <w:r>
              <w:rPr>
                <w:rFonts w:ascii="Consolas" w:cs="Consolas" w:eastAsia="Consolas" w:hAnsi="Consolas"/>
                <w:sz w:val="20"/>
                <w:szCs w:val="20"/>
              </w:rPr>
              <w:t xml:space="preserve">produto_nome</w:t>
            </w:r>
            <w:r>
              <w:rPr>
                <w:sz w:val="20"/>
                <w:szCs w:val="20"/>
              </w:rPr>
              <w:t xml:space="preserve">, </w:t>
            </w:r>
            <w:r>
              <w:rPr>
                <w:rFonts w:ascii="Consolas" w:cs="Consolas" w:eastAsia="Consolas" w:hAnsi="Consolas"/>
                <w:sz w:val="20"/>
                <w:szCs w:val="20"/>
              </w:rPr>
              <w:t xml:space="preserve">categoria</w:t>
            </w:r>
            <w:r>
              <w:rPr>
                <w:sz w:val="20"/>
                <w:szCs w:val="20"/>
              </w:rPr>
              <w:t xml:space="preserve">, </w:t>
            </w:r>
            <w:r>
              <w:rPr>
                <w:rFonts w:ascii="Consolas" w:cs="Consolas" w:eastAsia="Consolas" w:hAnsi="Consolas"/>
                <w:sz w:val="20"/>
                <w:szCs w:val="20"/>
              </w:rPr>
              <w:t xml:space="preserve">marca</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sz w:val="20"/>
                <w:szCs w:val="20"/>
              </w:rPr>
              <w:t xml:space="preserve">dim_loja</w:t>
            </w:r>
          </w:p>
        </w:tc>
        <w:tc>
          <w:tcPr>
            <w:tcW w:type="dxa" w:w="7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Consolas" w:cs="Consolas" w:eastAsia="Consolas" w:hAnsi="Consolas"/>
                <w:sz w:val="20"/>
                <w:szCs w:val="20"/>
              </w:rPr>
              <w:t xml:space="preserve">id_loja</w:t>
            </w:r>
            <w:r>
              <w:rPr>
                <w:sz w:val="20"/>
                <w:szCs w:val="20"/>
              </w:rPr>
              <w:t xml:space="preserve">, </w:t>
            </w:r>
            <w:r>
              <w:rPr>
                <w:rFonts w:ascii="Consolas" w:cs="Consolas" w:eastAsia="Consolas" w:hAnsi="Consolas"/>
                <w:sz w:val="20"/>
                <w:szCs w:val="20"/>
              </w:rPr>
              <w:t xml:space="preserve">loja_nome</w:t>
            </w:r>
            <w:r>
              <w:rPr>
                <w:sz w:val="20"/>
                <w:szCs w:val="20"/>
              </w:rPr>
              <w:t xml:space="preserve">, </w:t>
            </w:r>
            <w:r>
              <w:rPr>
                <w:rFonts w:ascii="Consolas" w:cs="Consolas" w:eastAsia="Consolas" w:hAnsi="Consolas"/>
                <w:sz w:val="20"/>
                <w:szCs w:val="20"/>
              </w:rPr>
              <w:t xml:space="preserve">loja_cidade</w:t>
            </w:r>
            <w:r>
              <w:rPr>
                <w:sz w:val="20"/>
                <w:szCs w:val="20"/>
              </w:rPr>
              <w:t xml:space="preserve">, </w:t>
            </w:r>
            <w:r>
              <w:rPr>
                <w:rFonts w:ascii="Consolas" w:cs="Consolas" w:eastAsia="Consolas" w:hAnsi="Consolas"/>
                <w:sz w:val="20"/>
                <w:szCs w:val="20"/>
              </w:rPr>
              <w:t xml:space="preserve">loja_uf</w:t>
            </w:r>
            <w:r>
              <w:rPr>
                <w:sz w:val="20"/>
                <w:szCs w:val="20"/>
              </w:rPr>
              <w:t xml:space="preserve">, </w:t>
            </w:r>
            <w:r>
              <w:rPr>
                <w:rFonts w:ascii="Consolas" w:cs="Consolas" w:eastAsia="Consolas" w:hAnsi="Consolas"/>
                <w:sz w:val="20"/>
                <w:szCs w:val="20"/>
              </w:rPr>
              <w:t xml:space="preserve">loja_regiao</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sz w:val="20"/>
                <w:szCs w:val="20"/>
              </w:rPr>
              <w:t xml:space="preserve">dim_cliente</w:t>
            </w:r>
          </w:p>
        </w:tc>
        <w:tc>
          <w:tcPr>
            <w:tcW w:type="dxa" w:w="7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Consolas" w:cs="Consolas" w:eastAsia="Consolas" w:hAnsi="Consolas"/>
                <w:sz w:val="20"/>
                <w:szCs w:val="20"/>
              </w:rPr>
              <w:t xml:space="preserve">id_cliente</w:t>
            </w:r>
            <w:r>
              <w:rPr>
                <w:sz w:val="20"/>
                <w:szCs w:val="20"/>
              </w:rPr>
              <w:t xml:space="preserve">, </w:t>
            </w:r>
            <w:r>
              <w:rPr>
                <w:rFonts w:ascii="Consolas" w:cs="Consolas" w:eastAsia="Consolas" w:hAnsi="Consolas"/>
                <w:sz w:val="20"/>
                <w:szCs w:val="20"/>
              </w:rPr>
              <w:t xml:space="preserve">cliente_faixa_etaria</w:t>
            </w:r>
            <w:r>
              <w:rPr>
                <w:sz w:val="20"/>
                <w:szCs w:val="20"/>
              </w:rPr>
              <w:t xml:space="preserve">, </w:t>
            </w:r>
            <w:r>
              <w:rPr>
                <w:rFonts w:ascii="Consolas" w:cs="Consolas" w:eastAsia="Consolas" w:hAnsi="Consolas"/>
                <w:sz w:val="20"/>
                <w:szCs w:val="20"/>
              </w:rPr>
              <w:t xml:space="preserve">cliente_cidade</w:t>
            </w:r>
            <w:r>
              <w:rPr>
                <w:sz w:val="20"/>
                <w:szCs w:val="20"/>
              </w:rPr>
              <w:t xml:space="preserve">, </w:t>
            </w:r>
            <w:r>
              <w:rPr>
                <w:rFonts w:ascii="Consolas" w:cs="Consolas" w:eastAsia="Consolas" w:hAnsi="Consolas"/>
                <w:sz w:val="20"/>
                <w:szCs w:val="20"/>
              </w:rPr>
              <w:t xml:space="preserve">cliente_segmento</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sz w:val="20"/>
                <w:szCs w:val="20"/>
              </w:rPr>
              <w:t xml:space="preserve">dim_tempo</w:t>
            </w:r>
          </w:p>
        </w:tc>
        <w:tc>
          <w:tcPr>
            <w:tcW w:type="dxa" w:w="7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Consolas" w:cs="Consolas" w:eastAsia="Consolas" w:hAnsi="Consolas"/>
                <w:sz w:val="20"/>
                <w:szCs w:val="20"/>
              </w:rPr>
              <w:t xml:space="preserve">data</w:t>
            </w:r>
            <w:r>
              <w:rPr>
                <w:sz w:val="20"/>
                <w:szCs w:val="20"/>
              </w:rPr>
              <w:t xml:space="preserve">, </w:t>
            </w:r>
            <w:r>
              <w:rPr>
                <w:rFonts w:ascii="Consolas" w:cs="Consolas" w:eastAsia="Consolas" w:hAnsi="Consolas"/>
                <w:sz w:val="20"/>
                <w:szCs w:val="20"/>
              </w:rPr>
              <w:t xml:space="preserve">ano</w:t>
            </w:r>
            <w:r>
              <w:rPr>
                <w:sz w:val="20"/>
                <w:szCs w:val="20"/>
              </w:rPr>
              <w:t xml:space="preserve">, </w:t>
            </w:r>
            <w:r>
              <w:rPr>
                <w:rFonts w:ascii="Consolas" w:cs="Consolas" w:eastAsia="Consolas" w:hAnsi="Consolas"/>
                <w:sz w:val="20"/>
                <w:szCs w:val="20"/>
              </w:rPr>
              <w:t xml:space="preserve">trimestre</w:t>
            </w:r>
            <w:r>
              <w:rPr>
                <w:sz w:val="20"/>
                <w:szCs w:val="20"/>
              </w:rPr>
              <w:t xml:space="preserve">, </w:t>
            </w:r>
            <w:r>
              <w:rPr>
                <w:rFonts w:ascii="Consolas" w:cs="Consolas" w:eastAsia="Consolas" w:hAnsi="Consolas"/>
                <w:sz w:val="20"/>
                <w:szCs w:val="20"/>
              </w:rPr>
              <w:t xml:space="preserve">mes</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sz w:val="20"/>
                <w:szCs w:val="20"/>
              </w:rPr>
              <w:t xml:space="preserve">dim_canal</w:t>
            </w:r>
          </w:p>
        </w:tc>
        <w:tc>
          <w:tcPr>
            <w:tcW w:type="dxa" w:w="7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Consolas" w:cs="Consolas" w:eastAsia="Consolas" w:hAnsi="Consolas"/>
                <w:sz w:val="20"/>
                <w:szCs w:val="20"/>
              </w:rPr>
              <w:t xml:space="preserve">canal_venda</w:t>
            </w:r>
          </w:p>
        </w:tc>
      </w:tr>
      <w:t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sz w:val="20"/>
                <w:szCs w:val="20"/>
              </w:rPr>
              <w:t xml:space="preserve">fato_vendas</w:t>
            </w:r>
          </w:p>
        </w:tc>
        <w:tc>
          <w:tcPr>
            <w:tcW w:type="dxa" w:w="7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sz w:val="20"/>
                <w:szCs w:val="20"/>
              </w:rPr>
              <w:t xml:space="preserve">Chaves: </w:t>
            </w:r>
            <w:r>
              <w:rPr>
                <w:rFonts w:ascii="Consolas" w:cs="Consolas" w:eastAsia="Consolas" w:hAnsi="Consolas"/>
                <w:sz w:val="20"/>
                <w:szCs w:val="20"/>
              </w:rPr>
              <w:t xml:space="preserve">id_venda</w:t>
            </w:r>
            <w:r>
              <w:rPr>
                <w:sz w:val="20"/>
                <w:szCs w:val="20"/>
              </w:rPr>
              <w:t xml:space="preserve">, </w:t>
            </w:r>
            <w:r>
              <w:rPr>
                <w:rFonts w:ascii="Consolas" w:cs="Consolas" w:eastAsia="Consolas" w:hAnsi="Consolas"/>
                <w:sz w:val="20"/>
                <w:szCs w:val="20"/>
              </w:rPr>
              <w:t xml:space="preserve">data</w:t>
            </w:r>
            <w:r>
              <w:rPr>
                <w:sz w:val="20"/>
                <w:szCs w:val="20"/>
              </w:rPr>
              <w:t xml:space="preserve">, </w:t>
            </w:r>
            <w:r>
              <w:rPr>
                <w:rFonts w:ascii="Consolas" w:cs="Consolas" w:eastAsia="Consolas" w:hAnsi="Consolas"/>
                <w:sz w:val="20"/>
                <w:szCs w:val="20"/>
              </w:rPr>
              <w:t xml:space="preserve">sku</w:t>
            </w:r>
            <w:r>
              <w:rPr>
                <w:sz w:val="20"/>
                <w:szCs w:val="20"/>
              </w:rPr>
              <w:t xml:space="preserve">, </w:t>
            </w:r>
            <w:r>
              <w:rPr>
                <w:rFonts w:ascii="Consolas" w:cs="Consolas" w:eastAsia="Consolas" w:hAnsi="Consolas"/>
                <w:sz w:val="20"/>
                <w:szCs w:val="20"/>
              </w:rPr>
              <w:t xml:space="preserve">id_loja</w:t>
            </w:r>
            <w:r>
              <w:rPr>
                <w:sz w:val="20"/>
                <w:szCs w:val="20"/>
              </w:rPr>
              <w:t xml:space="preserve">, </w:t>
            </w:r>
            <w:r>
              <w:rPr>
                <w:rFonts w:ascii="Consolas" w:cs="Consolas" w:eastAsia="Consolas" w:hAnsi="Consolas"/>
                <w:sz w:val="20"/>
                <w:szCs w:val="20"/>
              </w:rPr>
              <w:t xml:space="preserve">id_cliente</w:t>
            </w:r>
            <w:r>
              <w:rPr>
                <w:sz w:val="20"/>
                <w:szCs w:val="20"/>
              </w:rPr>
              <w:t xml:space="preserve">, </w:t>
            </w:r>
            <w:r>
              <w:rPr>
                <w:rFonts w:ascii="Consolas" w:cs="Consolas" w:eastAsia="Consolas" w:hAnsi="Consolas"/>
                <w:sz w:val="20"/>
                <w:szCs w:val="20"/>
              </w:rPr>
              <w:t xml:space="preserve">canal_venda</w:t>
            </w:r>
            <w:r>
              <w:rPr>
                <w:sz w:val="20"/>
                <w:szCs w:val="20"/>
              </w:rPr>
              <w:t xml:space="preserve">. Métricas: </w:t>
            </w:r>
            <w:r>
              <w:rPr>
                <w:rFonts w:ascii="Consolas" w:cs="Consolas" w:eastAsia="Consolas" w:hAnsi="Consolas"/>
                <w:sz w:val="20"/>
                <w:szCs w:val="20"/>
              </w:rPr>
              <w:t xml:space="preserve">quantidade</w:t>
            </w:r>
            <w:r>
              <w:rPr>
                <w:sz w:val="20"/>
                <w:szCs w:val="20"/>
              </w:rPr>
              <w:t xml:space="preserve">, </w:t>
            </w:r>
            <w:r>
              <w:rPr>
                <w:rFonts w:ascii="Consolas" w:cs="Consolas" w:eastAsia="Consolas" w:hAnsi="Consolas"/>
                <w:sz w:val="20"/>
                <w:szCs w:val="20"/>
              </w:rPr>
              <w:t xml:space="preserve">valor_unitario</w:t>
            </w:r>
            <w:r>
              <w:rPr>
                <w:sz w:val="20"/>
                <w:szCs w:val="20"/>
              </w:rPr>
              <w:t xml:space="preserve">, </w:t>
            </w:r>
            <w:r>
              <w:rPr>
                <w:rFonts w:ascii="Consolas" w:cs="Consolas" w:eastAsia="Consolas" w:hAnsi="Consolas"/>
                <w:sz w:val="20"/>
                <w:szCs w:val="20"/>
              </w:rPr>
              <w:t xml:space="preserve">desconto</w:t>
            </w:r>
            <w:r>
              <w:rPr>
                <w:sz w:val="20"/>
                <w:szCs w:val="20"/>
              </w:rPr>
              <w:t xml:space="preserve">, </w:t>
            </w:r>
            <w:r>
              <w:rPr>
                <w:rFonts w:ascii="Consolas" w:cs="Consolas" w:eastAsia="Consolas" w:hAnsi="Consolas"/>
                <w:sz w:val="20"/>
                <w:szCs w:val="20"/>
              </w:rPr>
              <w:t xml:space="preserve">valor_venda</w:t>
            </w:r>
            <w:r>
              <w:rPr>
                <w:sz w:val="20"/>
                <w:szCs w:val="20"/>
              </w:rPr>
              <w:t xml:space="preserve">.</w:t>
            </w:r>
          </w:p>
        </w:tc>
      </w:tr>
    </w:tbl>
    <w:p>
      <w:pPr>
        <w:spacing w:after="80"/>
      </w:pPr>
    </w:p>
    <w:p>
      <w:pPr>
        <w:spacing w:after="160"/>
      </w:pPr>
      <w:r>
        <w:t xml:space="preserve">Apresente:</w:t>
      </w:r>
    </w:p>
    <w:p>
      <w:pPr>
        <w:tabs>
          <w:tab w:val="left" w:pos="397"/>
        </w:tabs>
        <w:spacing w:after="140"/>
        <w:ind w:left="397" w:hanging="397"/>
      </w:pPr>
      <w:r>
        <w:t xml:space="preserve">a)	</w:t>
      </w:r>
      <w:r>
        <w:t xml:space="preserve">Uma consulta com a quantidade de linhas de cada uma das cinco dimensões, no formato visto em aula (com </w:t>
      </w:r>
      <w:r>
        <w:rPr>
          <w:rFonts w:ascii="Consolas" w:cs="Consolas" w:eastAsia="Consolas" w:hAnsi="Consolas"/>
          <w:sz w:val="20"/>
          <w:szCs w:val="20"/>
        </w:rPr>
        <w:t xml:space="preserve">UNION ALL</w:t>
      </w:r>
      <w:r>
        <w:t xml:space="preserve">). A </w:t>
      </w:r>
      <w:r>
        <w:rPr>
          <w:rFonts w:ascii="Consolas" w:cs="Consolas" w:eastAsia="Consolas" w:hAnsi="Consolas"/>
          <w:sz w:val="20"/>
          <w:szCs w:val="20"/>
        </w:rPr>
        <w:t xml:space="preserve">dim_loja</w:t>
      </w:r>
      <w:r>
        <w:t xml:space="preserve"> deve ter exatamente 40 linhas. Mostre também a checagem de chave duplicada (</w:t>
      </w:r>
      <w:r>
        <w:rPr>
          <w:rFonts w:ascii="Consolas" w:cs="Consolas" w:eastAsia="Consolas" w:hAnsi="Consolas"/>
          <w:sz w:val="20"/>
          <w:szCs w:val="20"/>
        </w:rPr>
        <w:t xml:space="preserve">GROUP BY id_loja HAVING COUNT(*) &gt; 1</w:t>
      </w:r>
      <w:r>
        <w:t xml:space="preserve">), que deve voltar vazia.</w:t>
      </w:r>
    </w:p>
    <w:p>
      <w:pPr>
        <w:tabs>
          <w:tab w:val="left" w:pos="397"/>
        </w:tabs>
        <w:spacing w:after="140"/>
        <w:ind w:left="397" w:hanging="397"/>
      </w:pPr>
      <w:r>
        <w:t xml:space="preserve">b)	</w:t>
      </w:r>
      <w:r>
        <w:t xml:space="preserve">A checagem de integridade: a soma de </w:t>
      </w:r>
      <w:r>
        <w:rPr>
          <w:rFonts w:ascii="Consolas" w:cs="Consolas" w:eastAsia="Consolas" w:hAnsi="Consolas"/>
          <w:sz w:val="20"/>
          <w:szCs w:val="20"/>
        </w:rPr>
        <w:t xml:space="preserve">valor_venda</w:t>
      </w:r>
      <w:r>
        <w:t xml:space="preserve"> na </w:t>
      </w:r>
      <w:r>
        <w:rPr>
          <w:rFonts w:ascii="Consolas" w:cs="Consolas" w:eastAsia="Consolas" w:hAnsi="Consolas"/>
          <w:sz w:val="20"/>
          <w:szCs w:val="20"/>
        </w:rPr>
        <w:t xml:space="preserve">prata_vendas</w:t>
      </w:r>
      <w:r>
        <w:t xml:space="preserve"> e na </w:t>
      </w:r>
      <w:r>
        <w:rPr>
          <w:rFonts w:ascii="Consolas" w:cs="Consolas" w:eastAsia="Consolas" w:hAnsi="Consolas"/>
          <w:sz w:val="20"/>
          <w:szCs w:val="20"/>
        </w:rPr>
        <w:t xml:space="preserve">fato_vendas</w:t>
      </w:r>
      <w:r>
        <w:t xml:space="preserve"> precisa ser igual. Informe o valor obtido. Ele será usado novamente na questão 8.</w:t>
      </w:r>
    </w:p>
    <w:p>
      <w:pPr>
        <w:tabs>
          <w:tab w:val="left" w:pos="397"/>
        </w:tabs>
        <w:spacing w:after="140"/>
        <w:ind w:left="397" w:hanging="397"/>
      </w:pPr>
      <w:r>
        <w:t xml:space="preserve">c)	</w:t>
      </w:r>
      <w:r>
        <w:t xml:space="preserve">Se a regra de </w:t>
      </w:r>
      <w:r>
        <w:rPr>
          <w:rFonts w:ascii="Consolas" w:cs="Consolas" w:eastAsia="Consolas" w:hAnsi="Consolas"/>
          <w:sz w:val="20"/>
          <w:szCs w:val="20"/>
        </w:rPr>
        <w:t xml:space="preserve">loja_uf</w:t>
      </w:r>
      <w:r>
        <w:t xml:space="preserve"> tivesse sido esquecida na Prata, a </w:t>
      </w:r>
      <w:r>
        <w:rPr>
          <w:rFonts w:ascii="Consolas" w:cs="Consolas" w:eastAsia="Consolas" w:hAnsi="Consolas"/>
          <w:sz w:val="20"/>
          <w:szCs w:val="20"/>
        </w:rPr>
        <w:t xml:space="preserve">dim_loja</w:t>
      </w:r>
      <w:r>
        <w:t xml:space="preserve"> teria mais de 40 linhas. Que problema isso causaria no JOIN entre </w:t>
      </w:r>
      <w:r>
        <w:rPr>
          <w:rFonts w:ascii="Consolas" w:cs="Consolas" w:eastAsia="Consolas" w:hAnsi="Consolas"/>
          <w:sz w:val="20"/>
          <w:szCs w:val="20"/>
        </w:rPr>
        <w:t xml:space="preserve">fato_vendas</w:t>
      </w:r>
      <w:r>
        <w:t xml:space="preserve"> e </w:t>
      </w:r>
      <w:r>
        <w:rPr>
          <w:rFonts w:ascii="Consolas" w:cs="Consolas" w:eastAsia="Consolas" w:hAnsi="Consolas"/>
          <w:sz w:val="20"/>
          <w:szCs w:val="20"/>
        </w:rPr>
        <w:t xml:space="preserve">dim_loja</w:t>
      </w:r>
      <w:r>
        <w:t xml:space="preserve">, e como afetaria o faturamento por região? Comprove sua resposta contando quantas linhas a </w:t>
      </w:r>
      <w:r>
        <w:rPr>
          <w:rFonts w:ascii="Consolas" w:cs="Consolas" w:eastAsia="Consolas" w:hAnsi="Consolas"/>
          <w:sz w:val="20"/>
          <w:szCs w:val="20"/>
        </w:rPr>
        <w:t xml:space="preserve">dim_loja</w:t>
      </w:r>
      <w:r>
        <w:t xml:space="preserve"> teria se fosse construída a partir da </w:t>
      </w:r>
      <w:r>
        <w:rPr>
          <w:rFonts w:ascii="Consolas" w:cs="Consolas" w:eastAsia="Consolas" w:hAnsi="Consolas"/>
          <w:sz w:val="20"/>
          <w:szCs w:val="20"/>
        </w:rPr>
        <w:t xml:space="preserve">bronze_vendas</w:t>
      </w:r>
      <w:r>
        <w:t xml:space="preserve">, com as mesmas colunas, sem gravar a tabela.</w:t>
      </w:r>
    </w:p>
    <w:p>
      <w:r>
        <w:t>QUESTÃO 5 — ESPAÇO PARA SUA EXECUÇÃO</w:t>
      </w:r>
    </w:p>
    <w:p>
      <w:r>
        <w:t>Q5.1 — Criação das dimensões e fato</w:t>
      </w:r>
    </w:p>
    <w:p>
      <w:r>
        <w:t>CÓDIGO EM TEXTO — Cole o código de criação de dim_produto, dim_loja, dim_cliente, dim_tempo, dim_canal e fato_vendas.</w:t>
      </w:r>
    </w:p>
    <w:p>
      <w:r>
        <w:rPr>
          <w:highlight w:val="yellow"/>
        </w:rPr>
        <w:t>[COLE AQUI O CÓDIGO EXECUTADO, COMO TEXTO]</w:t>
      </w:r>
    </w:p>
    <w:p>
      <w:r>
        <w:t>CAPTURA(S) — Capture a execução sem erro e a confirmação das tabelas criadas.</w:t>
      </w:r>
    </w:p>
    <w:p>
      <w:r>
        <w:rPr>
          <w:highlight w:val="yellow"/>
        </w:rPr>
        <w:t>[INSIRA AQUI A(S) IMAGEM(NS) COM CÓDIGO E RESULTADO LEGÍVEIS]</w:t>
      </w:r>
    </w:p>
    <w:p>
      <w:r>
        <w:t>Q5.2 — Contagens e chave de loja (item a)</w:t>
      </w:r>
    </w:p>
    <w:p>
      <w:r>
        <w:t>CÓDIGO EM TEXTO — Cole a consulta UNION ALL das cinco dimensões e a checagem GROUP BY id_loja HAVING COUNT(*) &gt; 1.</w:t>
      </w:r>
    </w:p>
    <w:p>
      <w:r>
        <w:rPr>
          <w:highlight w:val="yellow"/>
        </w:rPr>
        <w:t>[COLE AQUI O CÓDIGO EXECUTADO, COMO TEXTO]</w:t>
      </w:r>
    </w:p>
    <w:p>
      <w:r>
        <w:t>CAPTURA(S) — Capture 800 produtos, 40 lojas, 5.000 clientes, 211 datas e 3 canais; capture também o resultado vazio da checagem.</w:t>
      </w:r>
    </w:p>
    <w:p>
      <w:r>
        <w:rPr>
          <w:highlight w:val="yellow"/>
        </w:rPr>
        <w:t>[INSIRA AQUI A(S) IMAGEM(NS) COM CÓDIGO E RESULTADO LEGÍVEIS]</w:t>
      </w:r>
    </w:p>
    <w:p>
      <w:r>
        <w:t>Q5.3 — Integridade (item b)</w:t>
      </w:r>
    </w:p>
    <w:p>
      <w:r>
        <w:t>CÓDIGO EM TEXTO — Cole o código que soma valor_venda na Prata e na Fato e compara os resultados.</w:t>
      </w:r>
    </w:p>
    <w:p>
      <w:r>
        <w:rPr>
          <w:highlight w:val="yellow"/>
        </w:rPr>
        <w:t>[COLE AQUI O CÓDIGO EXECUTADO, COMO TEXTO]</w:t>
      </w:r>
    </w:p>
    <w:p>
      <w:r>
        <w:t>CAPTURA(S) — Capture as duas somas iguais a 32.073.054,62.</w:t>
      </w:r>
    </w:p>
    <w:p>
      <w:r>
        <w:rPr>
          <w:highlight w:val="yellow"/>
        </w:rPr>
        <w:t>[INSIRA AQUI A(S) IMAGEM(NS) COM CÓDIGO E RESULTADO LEGÍVEIS]</w:t>
      </w:r>
    </w:p>
    <w:p>
      <w:r>
        <w:t>Q5.4 — Loja sem normalização (item c)</w:t>
      </w:r>
    </w:p>
    <w:p>
      <w:r>
        <w:t>CÓDIGO EM TEXTO — Cole a consulta que conta as combinações de loja da Bronze, sem gravar outra tabela.</w:t>
      </w:r>
    </w:p>
    <w:p>
      <w:r>
        <w:rPr>
          <w:highlight w:val="yellow"/>
        </w:rPr>
        <w:t>[COLE AQUI O CÓDIGO EXECUTADO, COMO TEXTO]</w:t>
      </w:r>
    </w:p>
    <w:p>
      <w:r>
        <w:t>CAPTURA(S) — Capture o resultado de 208 linhas.</w:t>
      </w:r>
    </w:p>
    <w:p>
      <w:r>
        <w:rPr>
          <w:highlight w:val="yellow"/>
        </w:rPr>
        <w:t>[INSIRA AQUI A(S) IMAGEM(NS) COM CÓDIGO E RESULTADO LEGÍVEIS]</w:t>
      </w:r>
    </w:p>
    <w:p>
      <w:r>
        <w:t>Respostas a completar após o envio das evidências</w:t>
      </w:r>
    </w:p>
    <w:p>
      <w:r>
        <w:t>Item b — Valor da soma e confirmação da igualdade.</w:t>
      </w:r>
    </w:p>
    <w:p>
      <w:r>
        <w:rPr>
          <w:highlight w:val="yellow"/>
        </w:rPr>
        <w:t>[DEIXE ESTE ESPAÇO PARA COMPLETARMOS A RESPOSTA]</w:t>
      </w:r>
    </w:p>
    <w:p>
      <w:r>
        <w:t>Item c — Consequência das UFs inconsistentes no JOIN e no faturamento por região.</w:t>
      </w:r>
    </w:p>
    <w:p>
      <w:r>
        <w:rPr>
          <w:highlight w:val="yellow"/>
        </w:rPr>
        <w:t>[DEIXE ESTE ESPAÇO PARA COMPLETARMOS A RESPOSTA]</w:t>
      </w:r>
    </w:p>
    <w:p>
      <w:pPr>
        <w:pStyle w:val="Heading1"/>
      </w:pPr>
      <w:r>
        <w:t xml:space="preserve">Parte 4 – As perguntas da diretoria</w:t>
      </w:r>
    </w:p>
    <w:p>
      <w:pPr>
        <w:keepNext/>
      </w:pPr>
      <w:r>
        <w:t xml:space="preserve">Nas questões 6 e 7, as consultas devem usar o star schema: a </w:t>
      </w:r>
      <w:r>
        <w:rPr>
          <w:rFonts w:ascii="Consolas" w:cs="Consolas" w:eastAsia="Consolas" w:hAnsi="Consolas"/>
          <w:sz w:val="20"/>
          <w:szCs w:val="20"/>
        </w:rPr>
        <w:t xml:space="preserve">fato_vendas</w:t>
      </w:r>
      <w:r>
        <w:t xml:space="preserve"> com as dimensões necessárias, e não a </w:t>
      </w:r>
      <w:r>
        <w:rPr>
          <w:rFonts w:ascii="Consolas" w:cs="Consolas" w:eastAsia="Consolas" w:hAnsi="Consolas"/>
          <w:sz w:val="20"/>
          <w:szCs w:val="20"/>
        </w:rPr>
        <w:t xml:space="preserve">prata_vendas</w:t>
      </w:r>
      <w:r>
        <w:t xml:space="preserve">.</w:t>
      </w:r>
    </w:p>
    <w:p>
      <w:pPr>
        <w:pStyle w:val="Heading2"/>
      </w:pPr>
      <w:r>
        <w:t xml:space="preserve">Questão 6 – Evolução mensal por região com LAG() (1,5 ponto)</w:t>
      </w:r>
    </w:p>
    <w:p>
      <w:r>
        <w:t xml:space="preserve">A diretoria quer saber como o faturamento de cada região evoluiu mês a mês, de janeiro a julho. Crie e execute uma consulta SQL que liste:</w:t>
      </w:r>
    </w:p>
    <w:p>
      <w:pPr>
        <w:pStyle w:val="ListParagraph"/>
        <w:numPr>
          <w:ilvl w:val="0"/>
          <w:numId w:val="2"/>
        </w:numPr>
        <w:spacing w:after="60"/>
      </w:pPr>
      <w:r>
        <w:t xml:space="preserve">a região (</w:t>
      </w:r>
      <w:r>
        <w:rPr>
          <w:rFonts w:ascii="Consolas" w:cs="Consolas" w:eastAsia="Consolas" w:hAnsi="Consolas"/>
          <w:sz w:val="20"/>
          <w:szCs w:val="20"/>
        </w:rPr>
        <w:t xml:space="preserve">loja_regiao</w:t>
      </w:r>
      <w:r>
        <w:t xml:space="preserve">);</w:t>
      </w:r>
    </w:p>
    <w:p>
      <w:pPr>
        <w:pStyle w:val="ListParagraph"/>
        <w:numPr>
          <w:ilvl w:val="0"/>
          <w:numId w:val="2"/>
        </w:numPr>
        <w:spacing w:after="60"/>
      </w:pPr>
      <w:r>
        <w:t xml:space="preserve">o mês (</w:t>
      </w:r>
      <w:r>
        <w:rPr>
          <w:rFonts w:ascii="Consolas" w:cs="Consolas" w:eastAsia="Consolas" w:hAnsi="Consolas"/>
          <w:sz w:val="20"/>
          <w:szCs w:val="20"/>
        </w:rPr>
        <w:t xml:space="preserve">mes</w:t>
      </w:r>
      <w:r>
        <w:t xml:space="preserve">);</w:t>
      </w:r>
    </w:p>
    <w:p>
      <w:pPr>
        <w:pStyle w:val="ListParagraph"/>
        <w:numPr>
          <w:ilvl w:val="0"/>
          <w:numId w:val="2"/>
        </w:numPr>
        <w:spacing w:after="60"/>
      </w:pPr>
      <w:r>
        <w:t xml:space="preserve">o faturamento do mês;</w:t>
      </w:r>
    </w:p>
    <w:p>
      <w:pPr>
        <w:pStyle w:val="ListParagraph"/>
        <w:numPr>
          <w:ilvl w:val="0"/>
          <w:numId w:val="2"/>
        </w:numPr>
        <w:spacing w:after="60"/>
      </w:pPr>
      <w:r>
        <w:t xml:space="preserve">o faturamento do mês anterior;</w:t>
      </w:r>
    </w:p>
    <w:p>
      <w:pPr>
        <w:pStyle w:val="ListParagraph"/>
        <w:numPr>
          <w:ilvl w:val="0"/>
          <w:numId w:val="2"/>
        </w:numPr>
        <w:spacing w:after="60"/>
      </w:pPr>
      <w:r>
        <w:t xml:space="preserve">a variação percentual entre os dois, calculada como (faturamento − faturamento anterior) ÷ faturamento anterior × 100, com duas casas decimais.</w:t>
      </w:r>
    </w:p>
    <w:p>
      <w:pPr>
        <w:spacing w:before="120"/>
      </w:pPr>
      <w:r>
        <w:t xml:space="preserve">A comparação deve reiniciar para cada região (</w:t>
      </w:r>
      <w:r>
        <w:rPr>
          <w:rFonts w:ascii="Consolas" w:cs="Consolas" w:eastAsia="Consolas" w:hAnsi="Consolas"/>
          <w:sz w:val="20"/>
          <w:szCs w:val="20"/>
        </w:rPr>
        <w:t xml:space="preserve">PARTITION BY loja_regiao</w:t>
      </w:r>
      <w:r>
        <w:t xml:space="preserve">), e o resultado deve ser ordenado por região e mês. Em janeiro, o mês anterior e a variação ficam nulos.</w:t>
      </w:r>
    </w:p>
    <w:p>
      <w:pPr>
        <w:spacing w:after="140"/>
        <w:ind w:left="397"/>
      </w:pPr>
      <w:r>
        <w:rPr>
          <w:i/>
          <w:iCs/>
          <w:color w:val="404040"/>
        </w:rPr>
        <w:t xml:space="preserve">Dica: calcule o faturamento mensal em uma CTE (WITH mensal AS (...)) e aplique a função analítica LAG() sobre ela.</w:t>
      </w:r>
    </w:p>
    <w:p>
      <w:pPr>
        <w:spacing w:after="100"/>
      </w:pPr>
      <w:r>
        <w:t xml:space="preserve">Exemplo do formato de saída (valores ilustrativos):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2000"/>
        <w:gridCol w:w="2500"/>
        <w:gridCol w:w="2060"/>
      </w:tblGrid>
      <w:tr>
        <w:trPr>
          <w:tblHeader/>
        </w:trPr>
        <w:tc>
          <w:tcPr>
            <w:tcW w:type="dxa" w:w="19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keepNext/>
              <w:spacing w:after="0"/>
              <w:jc w:val="left"/>
            </w:pPr>
            <w:r>
              <w:rPr>
                <w:b/>
                <w:bCs/>
                <w:sz w:val="20"/>
                <w:szCs w:val="20"/>
              </w:rPr>
              <w:t xml:space="preserve">loja_regiao</w:t>
            </w:r>
          </w:p>
        </w:tc>
        <w:tc>
          <w:tcPr>
            <w:tcW w:type="dxa" w:w="9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keepNext/>
              <w:spacing w:after="0"/>
              <w:jc w:val="left"/>
            </w:pPr>
            <w:r>
              <w:rPr>
                <w:b/>
                <w:bCs/>
                <w:sz w:val="20"/>
                <w:szCs w:val="20"/>
              </w:rPr>
              <w:t xml:space="preserve">mes</w:t>
            </w:r>
          </w:p>
        </w:tc>
        <w:tc>
          <w:tcPr>
            <w:tcW w:type="dxa" w:w="20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keepNext/>
              <w:spacing w:after="0"/>
              <w:jc w:val="left"/>
            </w:pPr>
            <w:r>
              <w:rPr>
                <w:b/>
                <w:bCs/>
                <w:sz w:val="20"/>
                <w:szCs w:val="20"/>
              </w:rPr>
              <w:t xml:space="preserve">faturamento</w:t>
            </w:r>
          </w:p>
        </w:tc>
        <w:tc>
          <w:tcPr>
            <w:tcW w:type="dxa" w:w="25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keepNext/>
              <w:spacing w:after="0"/>
              <w:jc w:val="left"/>
            </w:pPr>
            <w:r>
              <w:rPr>
                <w:b/>
                <w:bCs/>
                <w:sz w:val="20"/>
                <w:szCs w:val="20"/>
              </w:rPr>
              <w:t xml:space="preserve">faturamento_anterior</w:t>
            </w:r>
          </w:p>
        </w:tc>
        <w:tc>
          <w:tcPr>
            <w:tcW w:type="dxa" w:w="206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keepNext/>
              <w:spacing w:after="0"/>
              <w:jc w:val="left"/>
            </w:pPr>
            <w:r>
              <w:rPr>
                <w:b/>
                <w:bCs/>
                <w:sz w:val="20"/>
                <w:szCs w:val="20"/>
              </w:rPr>
              <w:t xml:space="preserve">variacao_pct</w:t>
            </w:r>
          </w:p>
        </w:tc>
      </w:tr>
      <w:tr>
        <w:tc>
          <w:tcPr>
            <w:tcW w:type="dxa" w:w="19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keepNext/>
              <w:spacing w:after="0"/>
              <w:jc w:val="left"/>
            </w:pPr>
            <w:r>
              <w:rPr>
                <w:rFonts w:ascii="Consolas" w:cs="Consolas" w:eastAsia="Consolas" w:hAnsi="Consolas"/>
                <w:sz w:val="17"/>
                <w:szCs w:val="17"/>
              </w:rPr>
              <w:t xml:space="preserve">Nordeste</w:t>
            </w:r>
          </w:p>
        </w:tc>
        <w:tc>
          <w:tcPr>
            <w:tcW w:type="dxa" w:w="9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keepNext/>
              <w:spacing w:after="0"/>
              <w:jc w:val="left"/>
            </w:pPr>
            <w:r>
              <w:rPr>
                <w:rFonts w:ascii="Consolas" w:cs="Consolas" w:eastAsia="Consolas" w:hAnsi="Consolas"/>
                <w:sz w:val="17"/>
                <w:szCs w:val="17"/>
              </w:rPr>
              <w:t xml:space="preserve">1</w:t>
            </w:r>
          </w:p>
        </w:tc>
        <w:tc>
          <w:tcPr>
            <w:tcW w:type="dxa" w:w="20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keepNext/>
              <w:spacing w:after="0"/>
              <w:jc w:val="left"/>
            </w:pPr>
            <w:r>
              <w:rPr>
                <w:rFonts w:ascii="Consolas" w:cs="Consolas" w:eastAsia="Consolas" w:hAnsi="Consolas"/>
                <w:sz w:val="17"/>
                <w:szCs w:val="17"/>
              </w:rPr>
              <w:t xml:space="preserve">100000.00</w:t>
            </w:r>
          </w:p>
        </w:tc>
        <w:tc>
          <w:tcPr>
            <w:tcW w:type="dxa" w:w="25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keepNext/>
              <w:spacing w:after="0"/>
              <w:jc w:val="left"/>
            </w:pPr>
            <w:r>
              <w:rPr>
                <w:rFonts w:ascii="Consolas" w:cs="Consolas" w:eastAsia="Consolas" w:hAnsi="Consolas"/>
                <w:sz w:val="17"/>
                <w:szCs w:val="17"/>
              </w:rPr>
              <w:t xml:space="preserve">NULL</w:t>
            </w:r>
          </w:p>
        </w:tc>
        <w:tc>
          <w:tcPr>
            <w:tcW w:type="dxa" w:w="2060"/>
            <w:tcBorders>
              <w:top w:val="single" w:color="808080" w:sz="4"/>
              <w:left w:val="single" w:color="808080" w:sz="4"/>
              <w:bottom w:val="single" w:color="808080" w:sz="4"/>
              <w:right w:val="single" w:color="808080" w:sz="4"/>
            </w:tcBorders>
            <w:tcMar>
              <w:top w:type="dxa" w:w="40"/>
              <w:left w:type="dxa" w:w="100"/>
              <w:bottom w:type="dxa" w:w="40"/>
              <w:right w:type="dxa" w:w="100"/>
            </w:tcMar>
          </w:tcPr>
          <w:p>
            <w:pPr>
              <w:keepNext/>
              <w:spacing w:after="0"/>
              <w:jc w:val="left"/>
            </w:pPr>
            <w:r>
              <w:rPr>
                <w:rFonts w:ascii="Consolas" w:cs="Consolas" w:eastAsia="Consolas" w:hAnsi="Consolas"/>
                <w:sz w:val="17"/>
                <w:szCs w:val="17"/>
              </w:rPr>
              <w:t xml:space="preserve">NULL</w:t>
            </w:r>
          </w:p>
        </w:tc>
      </w:tr>
      <w:tr>
        <w:tc>
          <w:tcPr>
            <w:tcW w:type="dxa" w:w="19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keepNext/>
              <w:spacing w:after="0"/>
              <w:jc w:val="left"/>
            </w:pPr>
            <w:r>
              <w:rPr>
                <w:rFonts w:ascii="Consolas" w:cs="Consolas" w:eastAsia="Consolas" w:hAnsi="Consolas"/>
                <w:sz w:val="17"/>
                <w:szCs w:val="17"/>
              </w:rPr>
              <w:t xml:space="preserve">Nordeste</w:t>
            </w:r>
          </w:p>
        </w:tc>
        <w:tc>
          <w:tcPr>
            <w:tcW w:type="dxa" w:w="9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keepNext/>
              <w:spacing w:after="0"/>
              <w:jc w:val="left"/>
            </w:pPr>
            <w:r>
              <w:rPr>
                <w:rFonts w:ascii="Consolas" w:cs="Consolas" w:eastAsia="Consolas" w:hAnsi="Consolas"/>
                <w:sz w:val="17"/>
                <w:szCs w:val="17"/>
              </w:rPr>
              <w:t xml:space="preserve">2</w:t>
            </w:r>
          </w:p>
        </w:tc>
        <w:tc>
          <w:tcPr>
            <w:tcW w:type="dxa" w:w="20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keepNext/>
              <w:spacing w:after="0"/>
              <w:jc w:val="left"/>
            </w:pPr>
            <w:r>
              <w:rPr>
                <w:rFonts w:ascii="Consolas" w:cs="Consolas" w:eastAsia="Consolas" w:hAnsi="Consolas"/>
                <w:sz w:val="17"/>
                <w:szCs w:val="17"/>
              </w:rPr>
              <w:t xml:space="preserve">110000.00</w:t>
            </w:r>
          </w:p>
        </w:tc>
        <w:tc>
          <w:tcPr>
            <w:tcW w:type="dxa" w:w="25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keepNext/>
              <w:spacing w:after="0"/>
              <w:jc w:val="left"/>
            </w:pPr>
            <w:r>
              <w:rPr>
                <w:rFonts w:ascii="Consolas" w:cs="Consolas" w:eastAsia="Consolas" w:hAnsi="Consolas"/>
                <w:sz w:val="17"/>
                <w:szCs w:val="17"/>
              </w:rPr>
              <w:t xml:space="preserve">100000.00</w:t>
            </w:r>
          </w:p>
        </w:tc>
        <w:tc>
          <w:tcPr>
            <w:tcW w:type="dxa" w:w="2060"/>
            <w:tcBorders>
              <w:top w:val="single" w:color="808080" w:sz="4"/>
              <w:left w:val="single" w:color="808080" w:sz="4"/>
              <w:bottom w:val="single" w:color="808080" w:sz="4"/>
              <w:right w:val="single" w:color="808080" w:sz="4"/>
            </w:tcBorders>
            <w:tcMar>
              <w:top w:type="dxa" w:w="40"/>
              <w:left w:type="dxa" w:w="100"/>
              <w:bottom w:type="dxa" w:w="40"/>
              <w:right w:type="dxa" w:w="100"/>
            </w:tcMar>
          </w:tcPr>
          <w:p>
            <w:pPr>
              <w:keepNext/>
              <w:spacing w:after="0"/>
              <w:jc w:val="left"/>
            </w:pPr>
            <w:r>
              <w:rPr>
                <w:rFonts w:ascii="Consolas" w:cs="Consolas" w:eastAsia="Consolas" w:hAnsi="Consolas"/>
                <w:sz w:val="17"/>
                <w:szCs w:val="17"/>
              </w:rPr>
              <w:t xml:space="preserve">10.00</w:t>
            </w:r>
          </w:p>
        </w:tc>
      </w:tr>
      <w:tr>
        <w:tc>
          <w:tcPr>
            <w:tcW w:type="dxa" w:w="19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keepNext/>
              <w:spacing w:after="0"/>
              <w:jc w:val="left"/>
            </w:pPr>
            <w:r>
              <w:rPr>
                <w:rFonts w:ascii="Consolas" w:cs="Consolas" w:eastAsia="Consolas" w:hAnsi="Consolas"/>
                <w:sz w:val="17"/>
                <w:szCs w:val="17"/>
              </w:rPr>
              <w:t xml:space="preserve">Nordeste</w:t>
            </w:r>
          </w:p>
        </w:tc>
        <w:tc>
          <w:tcPr>
            <w:tcW w:type="dxa" w:w="9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keepNext/>
              <w:spacing w:after="0"/>
              <w:jc w:val="left"/>
            </w:pPr>
            <w:r>
              <w:rPr>
                <w:rFonts w:ascii="Consolas" w:cs="Consolas" w:eastAsia="Consolas" w:hAnsi="Consolas"/>
                <w:sz w:val="17"/>
                <w:szCs w:val="17"/>
              </w:rPr>
              <w:t xml:space="preserve">3</w:t>
            </w:r>
          </w:p>
        </w:tc>
        <w:tc>
          <w:tcPr>
            <w:tcW w:type="dxa" w:w="20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keepNext/>
              <w:spacing w:after="0"/>
              <w:jc w:val="left"/>
            </w:pPr>
            <w:r>
              <w:rPr>
                <w:rFonts w:ascii="Consolas" w:cs="Consolas" w:eastAsia="Consolas" w:hAnsi="Consolas"/>
                <w:sz w:val="17"/>
                <w:szCs w:val="17"/>
              </w:rPr>
              <w:t xml:space="preserve">99000.00</w:t>
            </w:r>
          </w:p>
        </w:tc>
        <w:tc>
          <w:tcPr>
            <w:tcW w:type="dxa" w:w="25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keepNext/>
              <w:spacing w:after="0"/>
              <w:jc w:val="left"/>
            </w:pPr>
            <w:r>
              <w:rPr>
                <w:rFonts w:ascii="Consolas" w:cs="Consolas" w:eastAsia="Consolas" w:hAnsi="Consolas"/>
                <w:sz w:val="17"/>
                <w:szCs w:val="17"/>
              </w:rPr>
              <w:t xml:space="preserve">110000.00</w:t>
            </w:r>
          </w:p>
        </w:tc>
        <w:tc>
          <w:tcPr>
            <w:tcW w:type="dxa" w:w="2060"/>
            <w:tcBorders>
              <w:top w:val="single" w:color="808080" w:sz="4"/>
              <w:left w:val="single" w:color="808080" w:sz="4"/>
              <w:bottom w:val="single" w:color="808080" w:sz="4"/>
              <w:right w:val="single" w:color="808080" w:sz="4"/>
            </w:tcBorders>
            <w:tcMar>
              <w:top w:type="dxa" w:w="40"/>
              <w:left w:type="dxa" w:w="100"/>
              <w:bottom w:type="dxa" w:w="40"/>
              <w:right w:type="dxa" w:w="100"/>
            </w:tcMar>
          </w:tcPr>
          <w:p>
            <w:pPr>
              <w:keepNext/>
              <w:spacing w:after="0"/>
              <w:jc w:val="left"/>
            </w:pPr>
            <w:r>
              <w:rPr>
                <w:rFonts w:ascii="Consolas" w:cs="Consolas" w:eastAsia="Consolas" w:hAnsi="Consolas"/>
                <w:sz w:val="17"/>
                <w:szCs w:val="17"/>
              </w:rPr>
              <w:t xml:space="preserve">-10.00</w:t>
            </w:r>
          </w:p>
        </w:tc>
      </w:tr>
      <w:tr>
        <w:tc>
          <w:tcPr>
            <w:tcW w:type="dxa" w:w="19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keepNext/>
              <w:spacing w:after="0"/>
              <w:jc w:val="left"/>
            </w:pPr>
            <w:r>
              <w:rPr>
                <w:rFonts w:ascii="Consolas" w:cs="Consolas" w:eastAsia="Consolas" w:hAnsi="Consolas"/>
                <w:sz w:val="17"/>
                <w:szCs w:val="17"/>
              </w:rPr>
              <w:t xml:space="preserve">...</w:t>
            </w:r>
          </w:p>
        </w:tc>
        <w:tc>
          <w:tcPr>
            <w:tcW w:type="dxa" w:w="9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keepNext/>
              <w:spacing w:after="0"/>
              <w:jc w:val="left"/>
            </w:pPr>
            <w:r>
              <w:rPr>
                <w:rFonts w:ascii="Consolas" w:cs="Consolas" w:eastAsia="Consolas" w:hAnsi="Consolas"/>
                <w:sz w:val="17"/>
                <w:szCs w:val="17"/>
              </w:rPr>
              <w:t xml:space="preserve"/>
            </w:r>
          </w:p>
        </w:tc>
        <w:tc>
          <w:tcPr>
            <w:tcW w:type="dxa" w:w="20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keepNext/>
              <w:spacing w:after="0"/>
              <w:jc w:val="left"/>
            </w:pPr>
            <w:r>
              <w:rPr>
                <w:rFonts w:ascii="Consolas" w:cs="Consolas" w:eastAsia="Consolas" w:hAnsi="Consolas"/>
                <w:sz w:val="17"/>
                <w:szCs w:val="17"/>
              </w:rPr>
              <w:t xml:space="preserve"/>
            </w:r>
          </w:p>
        </w:tc>
        <w:tc>
          <w:tcPr>
            <w:tcW w:type="dxa" w:w="25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keepNext/>
              <w:spacing w:after="0"/>
              <w:jc w:val="left"/>
            </w:pPr>
            <w:r>
              <w:rPr>
                <w:rFonts w:ascii="Consolas" w:cs="Consolas" w:eastAsia="Consolas" w:hAnsi="Consolas"/>
                <w:sz w:val="17"/>
                <w:szCs w:val="17"/>
              </w:rPr>
              <w:t xml:space="preserve"/>
            </w:r>
          </w:p>
        </w:tc>
        <w:tc>
          <w:tcPr>
            <w:tcW w:type="dxa" w:w="2060"/>
            <w:tcBorders>
              <w:top w:val="single" w:color="808080" w:sz="4"/>
              <w:left w:val="single" w:color="808080" w:sz="4"/>
              <w:bottom w:val="single" w:color="808080" w:sz="4"/>
              <w:right w:val="single" w:color="808080" w:sz="4"/>
            </w:tcBorders>
            <w:tcMar>
              <w:top w:type="dxa" w:w="40"/>
              <w:left w:type="dxa" w:w="100"/>
              <w:bottom w:type="dxa" w:w="40"/>
              <w:right w:type="dxa" w:w="100"/>
            </w:tcMar>
          </w:tcPr>
          <w:p>
            <w:pPr>
              <w:keepNext/>
              <w:spacing w:after="0"/>
              <w:jc w:val="left"/>
            </w:pPr>
            <w:r>
              <w:rPr>
                <w:rFonts w:ascii="Consolas" w:cs="Consolas" w:eastAsia="Consolas" w:hAnsi="Consolas"/>
                <w:sz w:val="17"/>
                <w:szCs w:val="17"/>
              </w:rPr>
              <w:t xml:space="preserve"/>
            </w:r>
          </w:p>
        </w:tc>
      </w:tr>
      <w:tr>
        <w:tc>
          <w:tcPr>
            <w:tcW w:type="dxa" w:w="19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keepNext/>
              <w:spacing w:after="0"/>
              <w:jc w:val="left"/>
            </w:pPr>
            <w:r>
              <w:rPr>
                <w:rFonts w:ascii="Consolas" w:cs="Consolas" w:eastAsia="Consolas" w:hAnsi="Consolas"/>
                <w:sz w:val="17"/>
                <w:szCs w:val="17"/>
              </w:rPr>
              <w:t xml:space="preserve">Sul</w:t>
            </w:r>
          </w:p>
        </w:tc>
        <w:tc>
          <w:tcPr>
            <w:tcW w:type="dxa" w:w="9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keepNext/>
              <w:spacing w:after="0"/>
              <w:jc w:val="left"/>
            </w:pPr>
            <w:r>
              <w:rPr>
                <w:rFonts w:ascii="Consolas" w:cs="Consolas" w:eastAsia="Consolas" w:hAnsi="Consolas"/>
                <w:sz w:val="17"/>
                <w:szCs w:val="17"/>
              </w:rPr>
              <w:t xml:space="preserve">1</w:t>
            </w:r>
          </w:p>
        </w:tc>
        <w:tc>
          <w:tcPr>
            <w:tcW w:type="dxa" w:w="20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keepNext/>
              <w:spacing w:after="0"/>
              <w:jc w:val="left"/>
            </w:pPr>
            <w:r>
              <w:rPr>
                <w:rFonts w:ascii="Consolas" w:cs="Consolas" w:eastAsia="Consolas" w:hAnsi="Consolas"/>
                <w:sz w:val="17"/>
                <w:szCs w:val="17"/>
              </w:rPr>
              <w:t xml:space="preserve">500000.00</w:t>
            </w:r>
          </w:p>
        </w:tc>
        <w:tc>
          <w:tcPr>
            <w:tcW w:type="dxa" w:w="25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keepNext/>
              <w:spacing w:after="0"/>
              <w:jc w:val="left"/>
            </w:pPr>
            <w:r>
              <w:rPr>
                <w:rFonts w:ascii="Consolas" w:cs="Consolas" w:eastAsia="Consolas" w:hAnsi="Consolas"/>
                <w:sz w:val="17"/>
                <w:szCs w:val="17"/>
              </w:rPr>
              <w:t xml:space="preserve">NULL</w:t>
            </w:r>
          </w:p>
        </w:tc>
        <w:tc>
          <w:tcPr>
            <w:tcW w:type="dxa" w:w="2060"/>
            <w:tcBorders>
              <w:top w:val="single" w:color="808080" w:sz="4"/>
              <w:left w:val="single" w:color="808080" w:sz="4"/>
              <w:bottom w:val="single" w:color="808080" w:sz="4"/>
              <w:right w:val="single" w:color="808080" w:sz="4"/>
            </w:tcBorders>
            <w:tcMar>
              <w:top w:type="dxa" w:w="40"/>
              <w:left w:type="dxa" w:w="100"/>
              <w:bottom w:type="dxa" w:w="40"/>
              <w:right w:type="dxa" w:w="100"/>
            </w:tcMar>
          </w:tcPr>
          <w:p>
            <w:pPr>
              <w:keepNext/>
              <w:spacing w:after="0"/>
              <w:jc w:val="left"/>
            </w:pPr>
            <w:r>
              <w:rPr>
                <w:rFonts w:ascii="Consolas" w:cs="Consolas" w:eastAsia="Consolas" w:hAnsi="Consolas"/>
                <w:sz w:val="17"/>
                <w:szCs w:val="17"/>
              </w:rPr>
              <w:t xml:space="preserve">NULL</w:t>
            </w:r>
          </w:p>
        </w:tc>
      </w:tr>
      <w:tr>
        <w:tc>
          <w:tcPr>
            <w:tcW w:type="dxa" w:w="19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keepNext/>
              <w:spacing w:after="0"/>
              <w:jc w:val="left"/>
            </w:pPr>
            <w:r>
              <w:rPr>
                <w:rFonts w:ascii="Consolas" w:cs="Consolas" w:eastAsia="Consolas" w:hAnsi="Consolas"/>
                <w:sz w:val="17"/>
                <w:szCs w:val="17"/>
              </w:rPr>
              <w:t xml:space="preserve">Sul</w:t>
            </w:r>
          </w:p>
        </w:tc>
        <w:tc>
          <w:tcPr>
            <w:tcW w:type="dxa" w:w="9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keepNext/>
              <w:spacing w:after="0"/>
              <w:jc w:val="left"/>
            </w:pPr>
            <w:r>
              <w:rPr>
                <w:rFonts w:ascii="Consolas" w:cs="Consolas" w:eastAsia="Consolas" w:hAnsi="Consolas"/>
                <w:sz w:val="17"/>
                <w:szCs w:val="17"/>
              </w:rPr>
              <w:t xml:space="preserve">2</w:t>
            </w:r>
          </w:p>
        </w:tc>
        <w:tc>
          <w:tcPr>
            <w:tcW w:type="dxa" w:w="20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keepNext/>
              <w:spacing w:after="0"/>
              <w:jc w:val="left"/>
            </w:pPr>
            <w:r>
              <w:rPr>
                <w:rFonts w:ascii="Consolas" w:cs="Consolas" w:eastAsia="Consolas" w:hAnsi="Consolas"/>
                <w:sz w:val="17"/>
                <w:szCs w:val="17"/>
              </w:rPr>
              <w:t xml:space="preserve">525000.00</w:t>
            </w:r>
          </w:p>
        </w:tc>
        <w:tc>
          <w:tcPr>
            <w:tcW w:type="dxa" w:w="25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keepNext/>
              <w:spacing w:after="0"/>
              <w:jc w:val="left"/>
            </w:pPr>
            <w:r>
              <w:rPr>
                <w:rFonts w:ascii="Consolas" w:cs="Consolas" w:eastAsia="Consolas" w:hAnsi="Consolas"/>
                <w:sz w:val="17"/>
                <w:szCs w:val="17"/>
              </w:rPr>
              <w:t xml:space="preserve">500000.00</w:t>
            </w:r>
          </w:p>
        </w:tc>
        <w:tc>
          <w:tcPr>
            <w:tcW w:type="dxa" w:w="2060"/>
            <w:tcBorders>
              <w:top w:val="single" w:color="808080" w:sz="4"/>
              <w:left w:val="single" w:color="808080" w:sz="4"/>
              <w:bottom w:val="single" w:color="808080" w:sz="4"/>
              <w:right w:val="single" w:color="808080" w:sz="4"/>
            </w:tcBorders>
            <w:tcMar>
              <w:top w:type="dxa" w:w="40"/>
              <w:left w:type="dxa" w:w="100"/>
              <w:bottom w:type="dxa" w:w="40"/>
              <w:right w:type="dxa" w:w="100"/>
            </w:tcMar>
          </w:tcPr>
          <w:p>
            <w:pPr>
              <w:keepNext/>
              <w:spacing w:after="0"/>
              <w:jc w:val="left"/>
            </w:pPr>
            <w:r>
              <w:rPr>
                <w:rFonts w:ascii="Consolas" w:cs="Consolas" w:eastAsia="Consolas" w:hAnsi="Consolas"/>
                <w:sz w:val="17"/>
                <w:szCs w:val="17"/>
              </w:rPr>
              <w:t xml:space="preserve">5.00</w:t>
            </w:r>
          </w:p>
        </w:tc>
      </w:tr>
    </w:tbl>
    <w:p>
      <w:pPr>
        <w:keepNext/>
        <w:spacing w:after="80" w:before="160"/>
      </w:pPr>
      <w:r>
        <w:rPr>
          <w:b/>
          <w:bCs/>
        </w:rPr>
        <w:t xml:space="preserve">Interprete os resultados, respondendo pelo menos:</w:t>
      </w:r>
    </w:p>
    <w:p>
      <w:pPr>
        <w:pStyle w:val="ListParagraph"/>
        <w:numPr>
          <w:ilvl w:val="0"/>
          <w:numId w:val="2"/>
        </w:numPr>
        <w:spacing w:after="60"/>
      </w:pPr>
      <w:r>
        <w:t xml:space="preserve">Qual região teve o comportamento mais atípico em julho? Descreva o que aconteceu, citando os números.</w:t>
      </w:r>
    </w:p>
    <w:p>
      <w:pPr>
        <w:pStyle w:val="ListParagraph"/>
        <w:numPr>
          <w:ilvl w:val="0"/>
          <w:numId w:val="2"/>
        </w:numPr>
        <w:spacing w:after="60"/>
      </w:pPr>
      <w:r>
        <w:t xml:space="preserve">Há alguma queda mensal que possa ser explicada pela própria base de dados, e não pelo negócio? Antes de concluir, confira quantos dias de cada mês existem na </w:t>
      </w:r>
      <w:r>
        <w:rPr>
          <w:rFonts w:ascii="Consolas" w:cs="Consolas" w:eastAsia="Consolas" w:hAnsi="Consolas"/>
          <w:sz w:val="20"/>
          <w:szCs w:val="20"/>
        </w:rPr>
        <w:t xml:space="preserve">dim_tempo</w:t>
      </w:r>
      <w:r>
        <w:t xml:space="preserve"> e mostre essa consulta.</w:t>
      </w:r>
    </w:p>
    <w:p>
      <w:r>
        <w:t>QUESTÃO 6 — ESPAÇO PARA SUA EXECUÇÃO</w:t>
      </w:r>
    </w:p>
    <w:p>
      <w:r>
        <w:t>Q6.1 — Evolução mensal</w:t>
      </w:r>
    </w:p>
    <w:p>
      <w:r>
        <w:t>CÓDIGO EM TEXTO — Cole a consulta completa com CTE mensal, JOINs da fato às dimensões e LAG por região.</w:t>
      </w:r>
    </w:p>
    <w:p>
      <w:r>
        <w:rPr>
          <w:highlight w:val="yellow"/>
        </w:rPr>
        <w:t>[COLE AQUI O CÓDIGO EXECUTADO, COMO TEXTO]</w:t>
      </w:r>
    </w:p>
    <w:p>
      <w:r>
        <w:t>CAPTURA(S) — Capture todas as 21 linhas corretas. Use várias imagens. Em julho: Nordeste +84,86%, Sudeste +6,61%, Sul +1,71%. Use os resultados corretos, não a consulta executada enquanto julho estava multiplicado por 100.</w:t>
      </w:r>
    </w:p>
    <w:p>
      <w:r>
        <w:rPr>
          <w:highlight w:val="yellow"/>
        </w:rPr>
        <w:t>[INSIRA AQUI A(S) IMAGEM(NS) COM CÓDIGO E RESULTADO LEGÍVEIS]</w:t>
      </w:r>
    </w:p>
    <w:p>
      <w:r>
        <w:t>Q6.2 — Cobertura de datas</w:t>
      </w:r>
    </w:p>
    <w:p>
      <w:r>
        <w:t>CÓDIGO EM TEXTO — Cole a consulta dos dias presentes em cada mês na dim_tempo.</w:t>
      </w:r>
    </w:p>
    <w:p>
      <w:r>
        <w:rPr>
          <w:highlight w:val="yellow"/>
        </w:rPr>
        <w:t>[COLE AQUI O CÓDIGO EXECUTADO, COMO TEXTO]</w:t>
      </w:r>
    </w:p>
    <w:p>
      <w:r>
        <w:t>CAPTURA(S) — Capture todos os meses; junho deve mostrar 29 datas e última data 2026-06-29.</w:t>
      </w:r>
    </w:p>
    <w:p>
      <w:r>
        <w:rPr>
          <w:highlight w:val="yellow"/>
        </w:rPr>
        <w:t>[INSIRA AQUI A(S) IMAGEM(NS) COM CÓDIGO E RESULTADO LEGÍVEIS]</w:t>
      </w:r>
    </w:p>
    <w:p>
      <w:r>
        <w:t>Respostas a completar após o envio das evidências</w:t>
      </w:r>
    </w:p>
    <w:p>
      <w:r>
        <w:t>Região mais atípica em julho, com os valores obtidos.</w:t>
      </w:r>
    </w:p>
    <w:p>
      <w:r>
        <w:rPr>
          <w:highlight w:val="yellow"/>
        </w:rPr>
        <w:t>[DEIXE ESTE ESPAÇO PARA COMPLETARMOS A RESPOSTA]</w:t>
      </w:r>
    </w:p>
    <w:p>
      <w:r>
        <w:t>Quedas que podem ser explicadas pelo calendário ou por datas ausentes da base.</w:t>
      </w:r>
    </w:p>
    <w:p>
      <w:r>
        <w:rPr>
          <w:highlight w:val="yellow"/>
        </w:rPr>
        <w:t>[DEIXE ESTE ESPAÇO PARA COMPLETARMOS A RESPOSTA]</w:t>
      </w:r>
    </w:p>
    <w:p>
      <w:pPr>
        <w:pStyle w:val="Heading2"/>
      </w:pPr>
      <w:r>
        <w:t xml:space="preserve">Questão 7 – Canais de venda em julho (1,0 ponto)</w:t>
      </w:r>
    </w:p>
    <w:p>
      <w:r>
        <w:t xml:space="preserve">A diretoria quer entender os novos canais de venda. Crie e execute uma consulta SQL que liste, </w:t>
      </w:r>
      <w:r>
        <w:rPr>
          <w:b/>
          <w:bCs/>
        </w:rPr>
        <w:t xml:space="preserve">apenas para julho de 2026</w:t>
      </w:r>
      <w:r>
        <w:t xml:space="preserve">:</w:t>
      </w:r>
    </w:p>
    <w:p>
      <w:pPr>
        <w:pStyle w:val="ListParagraph"/>
        <w:numPr>
          <w:ilvl w:val="0"/>
          <w:numId w:val="2"/>
        </w:numPr>
        <w:spacing w:after="60"/>
      </w:pPr>
      <w:r>
        <w:t xml:space="preserve">o canal de venda;</w:t>
      </w:r>
    </w:p>
    <w:p>
      <w:pPr>
        <w:pStyle w:val="ListParagraph"/>
        <w:numPr>
          <w:ilvl w:val="0"/>
          <w:numId w:val="2"/>
        </w:numPr>
        <w:spacing w:after="60"/>
      </w:pPr>
      <w:r>
        <w:t xml:space="preserve">o faturamento;</w:t>
      </w:r>
    </w:p>
    <w:p>
      <w:pPr>
        <w:pStyle w:val="ListParagraph"/>
        <w:numPr>
          <w:ilvl w:val="0"/>
          <w:numId w:val="2"/>
        </w:numPr>
        <w:spacing w:after="60"/>
      </w:pPr>
      <w:r>
        <w:t xml:space="preserve">o número de vendas;</w:t>
      </w:r>
    </w:p>
    <w:p>
      <w:pPr>
        <w:pStyle w:val="ListParagraph"/>
        <w:numPr>
          <w:ilvl w:val="0"/>
          <w:numId w:val="2"/>
        </w:numPr>
        <w:spacing w:after="60"/>
      </w:pPr>
      <w:r>
        <w:t xml:space="preserve">o ticket médio;</w:t>
      </w:r>
    </w:p>
    <w:p>
      <w:pPr>
        <w:pStyle w:val="ListParagraph"/>
        <w:numPr>
          <w:ilvl w:val="0"/>
          <w:numId w:val="2"/>
        </w:numPr>
        <w:spacing w:after="60"/>
      </w:pPr>
      <w:r>
        <w:t xml:space="preserve">a participação percentual de cada canal no faturamento do mês, com duas casas decimais.</w:t>
      </w:r>
    </w:p>
    <w:p>
      <w:pPr>
        <w:spacing w:before="120"/>
      </w:pPr>
      <w:r>
        <w:t xml:space="preserve">Ordene por faturamento, do maior para o menor.</w:t>
      </w:r>
    </w:p>
    <w:p>
      <w:pPr>
        <w:spacing w:after="140"/>
        <w:ind w:left="397"/>
      </w:pPr>
      <w:r>
        <w:rPr>
          <w:i/>
          <w:iCs/>
          <w:color w:val="404040"/>
        </w:rPr>
        <w:t xml:space="preserve">Dica: ticket médio é o faturamento dividido pelo número de vendas distintas, COUNT(DISTINCT id_venda). Para a participação, a soma do mês inteiro pode ser obtida com SUM(SUM(valor_venda)) OVER ().</w:t>
      </w:r>
    </w:p>
    <w:p>
      <w:pPr>
        <w:spacing w:after="100"/>
      </w:pPr>
      <w:r>
        <w:t xml:space="preserve">Exemplo do formato de saída (valores ilustrativos):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1400"/>
        <w:gridCol w:w="1900"/>
        <w:gridCol w:w="2160"/>
      </w:tblGrid>
      <w:tr>
        <w:trPr>
          <w:tblHeader/>
        </w:trPr>
        <w:tc>
          <w:tcPr>
            <w:tcW w:type="dxa" w:w="19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keepNext/>
              <w:spacing w:after="0"/>
              <w:jc w:val="left"/>
            </w:pPr>
            <w:r>
              <w:rPr>
                <w:b/>
                <w:bCs/>
                <w:sz w:val="20"/>
                <w:szCs w:val="20"/>
              </w:rPr>
              <w:t xml:space="preserve">canal_venda</w:t>
            </w:r>
          </w:p>
        </w:tc>
        <w:tc>
          <w:tcPr>
            <w:tcW w:type="dxa" w:w="20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keepNext/>
              <w:spacing w:after="0"/>
              <w:jc w:val="left"/>
            </w:pPr>
            <w:r>
              <w:rPr>
                <w:b/>
                <w:bCs/>
                <w:sz w:val="20"/>
                <w:szCs w:val="20"/>
              </w:rPr>
              <w:t xml:space="preserve">faturamento</w:t>
            </w:r>
          </w:p>
        </w:tc>
        <w:tc>
          <w:tcPr>
            <w:tcW w:type="dxa" w:w="14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keepNext/>
              <w:spacing w:after="0"/>
              <w:jc w:val="left"/>
            </w:pPr>
            <w:r>
              <w:rPr>
                <w:b/>
                <w:bCs/>
                <w:sz w:val="20"/>
                <w:szCs w:val="20"/>
              </w:rPr>
              <w:t xml:space="preserve">vendas</w:t>
            </w:r>
          </w:p>
        </w:tc>
        <w:tc>
          <w:tcPr>
            <w:tcW w:type="dxa" w:w="19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keepNext/>
              <w:spacing w:after="0"/>
              <w:jc w:val="left"/>
            </w:pPr>
            <w:r>
              <w:rPr>
                <w:b/>
                <w:bCs/>
                <w:sz w:val="20"/>
                <w:szCs w:val="20"/>
              </w:rPr>
              <w:t xml:space="preserve">ticket_medio</w:t>
            </w:r>
          </w:p>
        </w:tc>
        <w:tc>
          <w:tcPr>
            <w:tcW w:type="dxa" w:w="216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keepNext/>
              <w:spacing w:after="0"/>
              <w:jc w:val="left"/>
            </w:pPr>
            <w:r>
              <w:rPr>
                <w:b/>
                <w:bCs/>
                <w:sz w:val="20"/>
                <w:szCs w:val="20"/>
              </w:rPr>
              <w:t xml:space="preserve">participacao_pct</w:t>
            </w:r>
          </w:p>
        </w:tc>
      </w:tr>
      <w:tr>
        <w:tc>
          <w:tcPr>
            <w:tcW w:type="dxa" w:w="19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keepNext/>
              <w:spacing w:after="0"/>
              <w:jc w:val="left"/>
            </w:pPr>
            <w:r>
              <w:rPr>
                <w:rFonts w:ascii="Consolas" w:cs="Consolas" w:eastAsia="Consolas" w:hAnsi="Consolas"/>
                <w:sz w:val="17"/>
                <w:szCs w:val="17"/>
              </w:rPr>
              <w:t xml:space="preserve">Canal A</w:t>
            </w:r>
          </w:p>
        </w:tc>
        <w:tc>
          <w:tcPr>
            <w:tcW w:type="dxa" w:w="20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keepNext/>
              <w:spacing w:after="0"/>
              <w:jc w:val="left"/>
            </w:pPr>
            <w:r>
              <w:rPr>
                <w:rFonts w:ascii="Consolas" w:cs="Consolas" w:eastAsia="Consolas" w:hAnsi="Consolas"/>
                <w:sz w:val="17"/>
                <w:szCs w:val="17"/>
              </w:rPr>
              <w:t xml:space="preserve">1000000.00</w:t>
            </w:r>
          </w:p>
        </w:tc>
        <w:tc>
          <w:tcPr>
            <w:tcW w:type="dxa" w:w="14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keepNext/>
              <w:spacing w:after="0"/>
              <w:jc w:val="left"/>
            </w:pPr>
            <w:r>
              <w:rPr>
                <w:rFonts w:ascii="Consolas" w:cs="Consolas" w:eastAsia="Consolas" w:hAnsi="Consolas"/>
                <w:sz w:val="17"/>
                <w:szCs w:val="17"/>
              </w:rPr>
              <w:t xml:space="preserve">2000</w:t>
            </w:r>
          </w:p>
        </w:tc>
        <w:tc>
          <w:tcPr>
            <w:tcW w:type="dxa" w:w="19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keepNext/>
              <w:spacing w:after="0"/>
              <w:jc w:val="left"/>
            </w:pPr>
            <w:r>
              <w:rPr>
                <w:rFonts w:ascii="Consolas" w:cs="Consolas" w:eastAsia="Consolas" w:hAnsi="Consolas"/>
                <w:sz w:val="17"/>
                <w:szCs w:val="17"/>
              </w:rPr>
              <w:t xml:space="preserve">500.00</w:t>
            </w:r>
          </w:p>
        </w:tc>
        <w:tc>
          <w:tcPr>
            <w:tcW w:type="dxa" w:w="2160"/>
            <w:tcBorders>
              <w:top w:val="single" w:color="808080" w:sz="4"/>
              <w:left w:val="single" w:color="808080" w:sz="4"/>
              <w:bottom w:val="single" w:color="808080" w:sz="4"/>
              <w:right w:val="single" w:color="808080" w:sz="4"/>
            </w:tcBorders>
            <w:tcMar>
              <w:top w:type="dxa" w:w="40"/>
              <w:left w:type="dxa" w:w="100"/>
              <w:bottom w:type="dxa" w:w="40"/>
              <w:right w:type="dxa" w:w="100"/>
            </w:tcMar>
          </w:tcPr>
          <w:p>
            <w:pPr>
              <w:keepNext/>
              <w:spacing w:after="0"/>
              <w:jc w:val="left"/>
            </w:pPr>
            <w:r>
              <w:rPr>
                <w:rFonts w:ascii="Consolas" w:cs="Consolas" w:eastAsia="Consolas" w:hAnsi="Consolas"/>
                <w:sz w:val="17"/>
                <w:szCs w:val="17"/>
              </w:rPr>
              <w:t xml:space="preserve">50.00</w:t>
            </w:r>
          </w:p>
        </w:tc>
      </w:tr>
      <w:tr>
        <w:tc>
          <w:tcPr>
            <w:tcW w:type="dxa" w:w="19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keepNext/>
              <w:spacing w:after="0"/>
              <w:jc w:val="left"/>
            </w:pPr>
            <w:r>
              <w:rPr>
                <w:rFonts w:ascii="Consolas" w:cs="Consolas" w:eastAsia="Consolas" w:hAnsi="Consolas"/>
                <w:sz w:val="17"/>
                <w:szCs w:val="17"/>
              </w:rPr>
              <w:t xml:space="preserve">Canal B</w:t>
            </w:r>
          </w:p>
        </w:tc>
        <w:tc>
          <w:tcPr>
            <w:tcW w:type="dxa" w:w="20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keepNext/>
              <w:spacing w:after="0"/>
              <w:jc w:val="left"/>
            </w:pPr>
            <w:r>
              <w:rPr>
                <w:rFonts w:ascii="Consolas" w:cs="Consolas" w:eastAsia="Consolas" w:hAnsi="Consolas"/>
                <w:sz w:val="17"/>
                <w:szCs w:val="17"/>
              </w:rPr>
              <w:t xml:space="preserve">600000.00</w:t>
            </w:r>
          </w:p>
        </w:tc>
        <w:tc>
          <w:tcPr>
            <w:tcW w:type="dxa" w:w="14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keepNext/>
              <w:spacing w:after="0"/>
              <w:jc w:val="left"/>
            </w:pPr>
            <w:r>
              <w:rPr>
                <w:rFonts w:ascii="Consolas" w:cs="Consolas" w:eastAsia="Consolas" w:hAnsi="Consolas"/>
                <w:sz w:val="17"/>
                <w:szCs w:val="17"/>
              </w:rPr>
              <w:t xml:space="preserve">1000</w:t>
            </w:r>
          </w:p>
        </w:tc>
        <w:tc>
          <w:tcPr>
            <w:tcW w:type="dxa" w:w="19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keepNext/>
              <w:spacing w:after="0"/>
              <w:jc w:val="left"/>
            </w:pPr>
            <w:r>
              <w:rPr>
                <w:rFonts w:ascii="Consolas" w:cs="Consolas" w:eastAsia="Consolas" w:hAnsi="Consolas"/>
                <w:sz w:val="17"/>
                <w:szCs w:val="17"/>
              </w:rPr>
              <w:t xml:space="preserve">600.00</w:t>
            </w:r>
          </w:p>
        </w:tc>
        <w:tc>
          <w:tcPr>
            <w:tcW w:type="dxa" w:w="2160"/>
            <w:tcBorders>
              <w:top w:val="single" w:color="808080" w:sz="4"/>
              <w:left w:val="single" w:color="808080" w:sz="4"/>
              <w:bottom w:val="single" w:color="808080" w:sz="4"/>
              <w:right w:val="single" w:color="808080" w:sz="4"/>
            </w:tcBorders>
            <w:tcMar>
              <w:top w:type="dxa" w:w="40"/>
              <w:left w:type="dxa" w:w="100"/>
              <w:bottom w:type="dxa" w:w="40"/>
              <w:right w:type="dxa" w:w="100"/>
            </w:tcMar>
          </w:tcPr>
          <w:p>
            <w:pPr>
              <w:keepNext/>
              <w:spacing w:after="0"/>
              <w:jc w:val="left"/>
            </w:pPr>
            <w:r>
              <w:rPr>
                <w:rFonts w:ascii="Consolas" w:cs="Consolas" w:eastAsia="Consolas" w:hAnsi="Consolas"/>
                <w:sz w:val="17"/>
                <w:szCs w:val="17"/>
              </w:rPr>
              <w:t xml:space="preserve">30.00</w:t>
            </w:r>
          </w:p>
        </w:tc>
      </w:tr>
      <w:tr>
        <w:tc>
          <w:tcPr>
            <w:tcW w:type="dxa" w:w="19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keepNext/>
              <w:spacing w:after="0"/>
              <w:jc w:val="left"/>
            </w:pPr>
            <w:r>
              <w:rPr>
                <w:rFonts w:ascii="Consolas" w:cs="Consolas" w:eastAsia="Consolas" w:hAnsi="Consolas"/>
                <w:sz w:val="17"/>
                <w:szCs w:val="17"/>
              </w:rPr>
              <w:t xml:space="preserve">Canal C</w:t>
            </w:r>
          </w:p>
        </w:tc>
        <w:tc>
          <w:tcPr>
            <w:tcW w:type="dxa" w:w="20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keepNext/>
              <w:spacing w:after="0"/>
              <w:jc w:val="left"/>
            </w:pPr>
            <w:r>
              <w:rPr>
                <w:rFonts w:ascii="Consolas" w:cs="Consolas" w:eastAsia="Consolas" w:hAnsi="Consolas"/>
                <w:sz w:val="17"/>
                <w:szCs w:val="17"/>
              </w:rPr>
              <w:t xml:space="preserve">400000.00</w:t>
            </w:r>
          </w:p>
        </w:tc>
        <w:tc>
          <w:tcPr>
            <w:tcW w:type="dxa" w:w="14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keepNext/>
              <w:spacing w:after="0"/>
              <w:jc w:val="left"/>
            </w:pPr>
            <w:r>
              <w:rPr>
                <w:rFonts w:ascii="Consolas" w:cs="Consolas" w:eastAsia="Consolas" w:hAnsi="Consolas"/>
                <w:sz w:val="17"/>
                <w:szCs w:val="17"/>
              </w:rPr>
              <w:t xml:space="preserve">500</w:t>
            </w:r>
          </w:p>
        </w:tc>
        <w:tc>
          <w:tcPr>
            <w:tcW w:type="dxa" w:w="19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keepNext/>
              <w:spacing w:after="0"/>
              <w:jc w:val="left"/>
            </w:pPr>
            <w:r>
              <w:rPr>
                <w:rFonts w:ascii="Consolas" w:cs="Consolas" w:eastAsia="Consolas" w:hAnsi="Consolas"/>
                <w:sz w:val="17"/>
                <w:szCs w:val="17"/>
              </w:rPr>
              <w:t xml:space="preserve">800.00</w:t>
            </w:r>
          </w:p>
        </w:tc>
        <w:tc>
          <w:tcPr>
            <w:tcW w:type="dxa" w:w="2160"/>
            <w:tcBorders>
              <w:top w:val="single" w:color="808080" w:sz="4"/>
              <w:left w:val="single" w:color="808080" w:sz="4"/>
              <w:bottom w:val="single" w:color="808080" w:sz="4"/>
              <w:right w:val="single" w:color="808080" w:sz="4"/>
            </w:tcBorders>
            <w:tcMar>
              <w:top w:type="dxa" w:w="40"/>
              <w:left w:type="dxa" w:w="100"/>
              <w:bottom w:type="dxa" w:w="40"/>
              <w:right w:type="dxa" w:w="100"/>
            </w:tcMar>
          </w:tcPr>
          <w:p>
            <w:pPr>
              <w:keepNext/>
              <w:spacing w:after="0"/>
              <w:jc w:val="left"/>
            </w:pPr>
            <w:r>
              <w:rPr>
                <w:rFonts w:ascii="Consolas" w:cs="Consolas" w:eastAsia="Consolas" w:hAnsi="Consolas"/>
                <w:sz w:val="17"/>
                <w:szCs w:val="17"/>
              </w:rPr>
              <w:t xml:space="preserve">20.00</w:t>
            </w:r>
          </w:p>
        </w:tc>
      </w:tr>
    </w:tbl>
    <w:p>
      <w:pPr>
        <w:keepNext/>
        <w:spacing w:after="80" w:before="160"/>
      </w:pPr>
      <w:r>
        <w:rPr>
          <w:b/>
          <w:bCs/>
        </w:rPr>
        <w:t xml:space="preserve">Interprete os resultados, respondendo pelo menos:</w:t>
      </w:r>
    </w:p>
    <w:p>
      <w:pPr>
        <w:pStyle w:val="ListParagraph"/>
        <w:numPr>
          <w:ilvl w:val="0"/>
          <w:numId w:val="2"/>
        </w:numPr>
        <w:spacing w:after="60"/>
      </w:pPr>
      <w:r>
        <w:t xml:space="preserve">Qual canal tem o maior ticket médio? A participação de cada canal no faturamento acompanha a sua participação no número de vendas?</w:t>
      </w:r>
    </w:p>
    <w:p>
      <w:pPr>
        <w:pStyle w:val="ListParagraph"/>
        <w:numPr>
          <w:ilvl w:val="0"/>
          <w:numId w:val="2"/>
        </w:numPr>
        <w:spacing w:after="60"/>
      </w:pPr>
      <w:r>
        <w:t xml:space="preserve">Por que esta análise precisa ser restrita a julho? O que aconteceria com a participação da Loja Física se o filtro fosse retirado, e por que esse número seria enganoso?</w:t>
      </w:r>
    </w:p>
    <w:p>
      <w:r>
        <w:t>QUESTÃO 7 — ESPAÇO PARA SUA EXECUÇÃO</w:t>
      </w:r>
    </w:p>
    <w:p>
      <w:r>
        <w:t>Q7.1 — Canais em julho</w:t>
      </w:r>
    </w:p>
    <w:p>
      <w:r>
        <w:t>CÓDIGO EM TEXTO — Cole a consulta de julho de 2026 usando fato e dimensões, com faturamento, vendas, ticket e participação.</w:t>
      </w:r>
    </w:p>
    <w:p>
      <w:r>
        <w:rPr>
          <w:highlight w:val="yellow"/>
        </w:rPr>
        <w:t>[COLE AQUI O CÓDIGO EXECUTADO, COMO TEXTO]</w:t>
      </w:r>
    </w:p>
    <w:p>
      <w:r>
        <w:t>CAPTURA(S) — Capture a tabela completa dos três canais, incluindo todas as colunas. O Site tem ticket de 695,02. A participação nas vendas, se exibida, também deve ficar visível.</w:t>
      </w:r>
    </w:p>
    <w:p>
      <w:r>
        <w:rPr>
          <w:highlight w:val="yellow"/>
        </w:rPr>
        <w:t>[INSIRA AQUI A(S) IMAGEM(NS) COM CÓDIGO E RESULTADO LEGÍVEIS]</w:t>
      </w:r>
    </w:p>
    <w:p>
      <w:r>
        <w:t>Respostas a completar após o envio das evidências</w:t>
      </w:r>
    </w:p>
    <w:p>
      <w:r>
        <w:t>Canal de maior ticket e comparação das participações em faturamento e vendas.</w:t>
      </w:r>
    </w:p>
    <w:p>
      <w:r>
        <w:rPr>
          <w:highlight w:val="yellow"/>
        </w:rPr>
        <w:t>[DEIXE ESTE ESPAÇO PARA COMPLETARMOS A RESPOSTA]</w:t>
      </w:r>
    </w:p>
    <w:p>
      <w:r>
        <w:t>Por que restringir a análise a julho?</w:t>
      </w:r>
    </w:p>
    <w:p>
      <w:r>
        <w:rPr>
          <w:highlight w:val="yellow"/>
        </w:rPr>
        <w:t>[DEIXE ESTE ESPAÇO PARA COMPLETARMOS A RESPOSTA]</w:t>
      </w:r>
    </w:p>
    <w:p>
      <w:pPr>
        <w:pStyle w:val="Heading1"/>
      </w:pPr>
      <w:r>
        <w:t xml:space="preserve">Parte 5 – O Delta Lake em ação</w:t>
      </w:r>
    </w:p>
    <w:p>
      <w:pPr>
        <w:pStyle w:val="Heading2"/>
      </w:pPr>
      <w:r>
        <w:t xml:space="preserve">Questão 8 – Time Travel e RESTORE (1,0 ponto)</w:t>
      </w:r>
    </w:p>
    <w:p>
      <w:r>
        <w:t xml:space="preserve">Na madrugada seguinte ao fechamento, um job de reprocessamento converteu por engano os valores de julho de reais para centavos. Reproduza o erro executando exatamente o comando abaixo, </w:t>
      </w:r>
      <w:r>
        <w:rPr>
          <w:b/>
          <w:bCs/>
        </w:rPr>
        <w:t xml:space="preserve">uma única vez</w:t>
      </w:r>
      <w:r>
        <w:t xml:space="preserve">:</w:t>
      </w:r>
    </w:p>
    <w:p>
      <w:pPr>
        <w:shd w:fill="F2F2F2" w:color="auto" w:val="clear"/>
        <w:spacing w:after="0" w:before="60" w:line="240"/>
        <w:ind w:left="284" w:right="0"/>
      </w:pPr>
      <w:r>
        <w:rPr>
          <w:rFonts w:ascii="Consolas" w:cs="Consolas" w:eastAsia="Consolas" w:hAnsi="Consolas"/>
          <w:sz w:val="18"/>
          <w:szCs w:val="18"/>
        </w:rPr>
        <w:t xml:space="preserve">%sql</w:t>
      </w:r>
    </w:p>
    <w:p>
      <w:pPr>
        <w:shd w:fill="F2F2F2" w:color="auto" w:val="clear"/>
        <w:spacing w:after="160" w:before="0" w:line="240"/>
        <w:ind w:left="284" w:right="0"/>
      </w:pPr>
      <w:r>
        <w:rPr>
          <w:rFonts w:ascii="Consolas" w:cs="Consolas" w:eastAsia="Consolas" w:hAnsi="Consolas"/>
          <w:sz w:val="18"/>
          <w:szCs w:val="18"/>
        </w:rPr>
        <w:t xml:space="preserve">UPDATE fato_vendas SET valor_venda = valor_venda * 100 WHERE data &gt;= '2026-07-01';</w:t>
      </w:r>
    </w:p>
    <w:p>
      <w:pPr>
        <w:spacing w:after="160"/>
      </w:pPr>
      <w:r>
        <w:t xml:space="preserve">Em seguida:</w:t>
      </w:r>
    </w:p>
    <w:p>
      <w:pPr>
        <w:tabs>
          <w:tab w:val="left" w:pos="397"/>
        </w:tabs>
        <w:spacing w:after="140"/>
        <w:ind w:left="397" w:hanging="397"/>
      </w:pPr>
      <w:r>
        <w:t xml:space="preserve">a)	</w:t>
      </w:r>
      <w:r>
        <w:t xml:space="preserve">Mostre a soma de </w:t>
      </w:r>
      <w:r>
        <w:rPr>
          <w:rFonts w:ascii="Consolas" w:cs="Consolas" w:eastAsia="Consolas" w:hAnsi="Consolas"/>
          <w:sz w:val="20"/>
          <w:szCs w:val="20"/>
        </w:rPr>
        <w:t xml:space="preserve">valor_venda</w:t>
      </w:r>
      <w:r>
        <w:t xml:space="preserve"> da </w:t>
      </w:r>
      <w:r>
        <w:rPr>
          <w:rFonts w:ascii="Consolas" w:cs="Consolas" w:eastAsia="Consolas" w:hAnsi="Consolas"/>
          <w:sz w:val="20"/>
          <w:szCs w:val="20"/>
        </w:rPr>
        <w:t xml:space="preserve">fato_vendas</w:t>
      </w:r>
      <w:r>
        <w:t xml:space="preserve"> depois do erro.</w:t>
      </w:r>
    </w:p>
    <w:p>
      <w:pPr>
        <w:tabs>
          <w:tab w:val="left" w:pos="397"/>
        </w:tabs>
        <w:spacing w:after="140"/>
        <w:ind w:left="397" w:hanging="397"/>
      </w:pPr>
      <w:r>
        <w:t xml:space="preserve">b)	</w:t>
      </w:r>
      <w:r>
        <w:t xml:space="preserve">Execute </w:t>
      </w:r>
      <w:r>
        <w:rPr>
          <w:rFonts w:ascii="Consolas" w:cs="Consolas" w:eastAsia="Consolas" w:hAnsi="Consolas"/>
          <w:sz w:val="20"/>
          <w:szCs w:val="20"/>
        </w:rPr>
        <w:t xml:space="preserve">DESCRIBE HISTORY fato_vendas</w:t>
      </w:r>
      <w:r>
        <w:t xml:space="preserve"> e identifique, pela coluna </w:t>
      </w:r>
      <w:r>
        <w:rPr>
          <w:rFonts w:ascii="Consolas" w:cs="Consolas" w:eastAsia="Consolas" w:hAnsi="Consolas"/>
          <w:sz w:val="20"/>
          <w:szCs w:val="20"/>
        </w:rPr>
        <w:t xml:space="preserve">operation</w:t>
      </w:r>
      <w:r>
        <w:t xml:space="preserve">, o número da versão anterior ao UPDATE.</w:t>
      </w:r>
    </w:p>
    <w:p>
      <w:pPr>
        <w:tabs>
          <w:tab w:val="left" w:pos="397"/>
        </w:tabs>
        <w:spacing w:after="140"/>
        <w:ind w:left="397" w:hanging="397"/>
      </w:pPr>
      <w:r>
        <w:t xml:space="preserve">c)	</w:t>
      </w:r>
      <w:r>
        <w:t xml:space="preserve">Consulte a soma de </w:t>
      </w:r>
      <w:r>
        <w:rPr>
          <w:rFonts w:ascii="Consolas" w:cs="Consolas" w:eastAsia="Consolas" w:hAnsi="Consolas"/>
          <w:sz w:val="20"/>
          <w:szCs w:val="20"/>
        </w:rPr>
        <w:t xml:space="preserve">valor_venda</w:t>
      </w:r>
      <w:r>
        <w:t xml:space="preserve"> nessa versão com </w:t>
      </w:r>
      <w:r>
        <w:rPr>
          <w:rFonts w:ascii="Consolas" w:cs="Consolas" w:eastAsia="Consolas" w:hAnsi="Consolas"/>
          <w:sz w:val="20"/>
          <w:szCs w:val="20"/>
        </w:rPr>
        <w:t xml:space="preserve">VERSION AS OF</w:t>
      </w:r>
      <w:r>
        <w:t xml:space="preserve">, sem alterar a tabela.</w:t>
      </w:r>
    </w:p>
    <w:p>
      <w:pPr>
        <w:tabs>
          <w:tab w:val="left" w:pos="397"/>
        </w:tabs>
        <w:spacing w:after="140"/>
        <w:ind w:left="397" w:hanging="397"/>
      </w:pPr>
      <w:r>
        <w:t xml:space="preserve">d)	</w:t>
      </w:r>
      <w:r>
        <w:t xml:space="preserve">Restaure a tabela com </w:t>
      </w:r>
      <w:r>
        <w:rPr>
          <w:rFonts w:ascii="Consolas" w:cs="Consolas" w:eastAsia="Consolas" w:hAnsi="Consolas"/>
          <w:sz w:val="20"/>
          <w:szCs w:val="20"/>
        </w:rPr>
        <w:t xml:space="preserve">RESTORE TABLE</w:t>
      </w:r>
      <w:r>
        <w:t xml:space="preserve"> e mostre que a soma voltou ao valor informado na questão 5b.</w:t>
      </w:r>
    </w:p>
    <w:p>
      <w:pPr>
        <w:tabs>
          <w:tab w:val="left" w:pos="397"/>
        </w:tabs>
        <w:spacing w:after="140"/>
        <w:ind w:left="397" w:hanging="397"/>
      </w:pPr>
      <w:r>
        <w:t xml:space="preserve">e)	</w:t>
      </w:r>
      <w:r>
        <w:t xml:space="preserve">Explique, em 2 ou 3 frases, por que nenhum dado foi perdido, mesmo depois de um UPDATE que alterou milhares de linhas.</w:t>
      </w:r>
    </w:p>
    <w:p>
      <w:pPr>
        <w:spacing w:after="140"/>
        <w:ind w:left="397"/>
      </w:pPr>
      <w:r>
        <w:rPr>
          <w:i/>
          <w:iCs/>
          <w:color w:val="404040"/>
        </w:rPr>
        <w:t xml:space="preserve">Atenção: não assuma que a versão correta é a 0. Se você executou o CREATE OR REPLACE TABLE da fato_vendas mais de uma vez, a versão será outra. Use o número que aparece no seu histórico.</w:t>
      </w:r>
    </w:p>
    <w:p>
      <w:r>
        <w:t>QUESTÃO 8 — ESPAÇO PARA SUA EXECUÇÃO</w:t>
      </w:r>
    </w:p>
    <w:p>
      <w:r>
        <w:t>Q8.1 — Estado inicial e UPDATE</w:t>
      </w:r>
    </w:p>
    <w:p>
      <w:r>
        <w:t>CÓDIGO EM TEXTO — Cole a verificação da versão inicial e o UPDATE exatamente como no enunciado.</w:t>
      </w:r>
    </w:p>
    <w:p>
      <w:r>
        <w:rPr>
          <w:highlight w:val="yellow"/>
        </w:rPr>
        <w:t>[COLE AQUI O CÓDIGO EXECUTADO, COMO TEXTO]</w:t>
      </w:r>
    </w:p>
    <w:p>
      <w:r>
        <w:t>CAPTURA(S) — Capture a versão inicial identificada, o faturamento correto e o UPDATE com 8.600 linhas afetadas. Não repita o UPDATE.</w:t>
      </w:r>
    </w:p>
    <w:p>
      <w:r>
        <w:rPr>
          <w:highlight w:val="yellow"/>
        </w:rPr>
        <w:t>[INSIRA AQUI A(S) IMAGEM(NS) COM CÓDIGO E RESULTADO LEGÍVEIS]</w:t>
      </w:r>
    </w:p>
    <w:p>
      <w:r>
        <w:t>Q8.2 — Soma após o erro (item a)</w:t>
      </w:r>
    </w:p>
    <w:p>
      <w:r>
        <w:t>CÓDIGO EM TEXTO — Cole a consulta SUM(valor_venda) após o UPDATE.</w:t>
      </w:r>
    </w:p>
    <w:p>
      <w:r>
        <w:rPr>
          <w:highlight w:val="yellow"/>
        </w:rPr>
        <w:t>[COLE AQUI O CÓDIGO EXECUTADO, COMO TEXTO]</w:t>
      </w:r>
    </w:p>
    <w:p>
      <w:r>
        <w:t>CAPTURA(S) — Capture o resultado incorreto 505.991.442,20.</w:t>
      </w:r>
    </w:p>
    <w:p>
      <w:r>
        <w:rPr>
          <w:highlight w:val="yellow"/>
        </w:rPr>
        <w:t>[INSIRA AQUI A(S) IMAGEM(NS) COM CÓDIGO E RESULTADO LEGÍVEIS]</w:t>
      </w:r>
    </w:p>
    <w:p>
      <w:r>
        <w:t>Q8.3 — Histórico (item b)</w:t>
      </w:r>
    </w:p>
    <w:p>
      <w:r>
        <w:t>CÓDIGO EM TEXTO — Cole DESCRIBE HISTORY fato_vendas.</w:t>
      </w:r>
    </w:p>
    <w:p>
      <w:r>
        <w:rPr>
          <w:highlight w:val="yellow"/>
        </w:rPr>
        <w:t>[COLE AQUI O CÓDIGO EXECUTADO, COMO TEXTO]</w:t>
      </w:r>
    </w:p>
    <w:p>
      <w:r>
        <w:t>CAPTURA(S) — Capture version e operation, identificando a versão anterior ao UPDATE. Use o histórico da sua execução; não presuma versão 0.</w:t>
      </w:r>
    </w:p>
    <w:p>
      <w:r>
        <w:rPr>
          <w:highlight w:val="yellow"/>
        </w:rPr>
        <w:t>[INSIRA AQUI A(S) IMAGEM(NS) COM CÓDIGO E RESULTADO LEGÍVEIS]</w:t>
      </w:r>
    </w:p>
    <w:p>
      <w:r>
        <w:t>Q8.4 — Time Travel (item c)</w:t>
      </w:r>
    </w:p>
    <w:p>
      <w:r>
        <w:t>CÓDIGO EM TEXTO — Cole a identificação da versão correta e a consulta VERSION AS OF.</w:t>
      </w:r>
    </w:p>
    <w:p>
      <w:r>
        <w:rPr>
          <w:highlight w:val="yellow"/>
        </w:rPr>
        <w:t>[COLE AQUI O CÓDIGO EXECUTADO, COMO TEXTO]</w:t>
      </w:r>
    </w:p>
    <w:p>
      <w:r>
        <w:t>CAPTURA(S) — Capture a versão identificada, o SQL usado e o total histórico 32.073.054,62.</w:t>
      </w:r>
    </w:p>
    <w:p>
      <w:r>
        <w:rPr>
          <w:highlight w:val="yellow"/>
        </w:rPr>
        <w:t>[INSIRA AQUI A(S) IMAGEM(NS) COM CÓDIGO E RESULTADO LEGÍVEIS]</w:t>
      </w:r>
    </w:p>
    <w:p>
      <w:r>
        <w:t>Q8.5 — RESTORE e soma recuperada (item d)</w:t>
      </w:r>
    </w:p>
    <w:p>
      <w:r>
        <w:t>CÓDIGO EM TEXTO — Cole RESTORE TABLE para a versão identificada, a comparação das somas e o histórico final.</w:t>
      </w:r>
    </w:p>
    <w:p>
      <w:r>
        <w:rPr>
          <w:highlight w:val="yellow"/>
        </w:rPr>
        <w:t>[COLE AQUI O CÓDIGO EXECUTADO, COMO TEXTO]</w:t>
      </w:r>
    </w:p>
    <w:p>
      <w:r>
        <w:t>CAPTURA(S) — Capture RESTORE sem erro, total recuperado 32.073.054,62 e histórico com operação RESTORE.</w:t>
      </w:r>
    </w:p>
    <w:p>
      <w:r>
        <w:rPr>
          <w:highlight w:val="yellow"/>
        </w:rPr>
        <w:t>[INSIRA AQUI A(S) IMAGEM(NS) COM CÓDIGO E RESULTADO LEGÍVEIS]</w:t>
      </w:r>
    </w:p>
    <w:p>
      <w:r>
        <w:t>Respostas a completar após o envio das evidências</w:t>
      </w:r>
    </w:p>
    <w:p>
      <w:r>
        <w:t>Item a — Soma depois do erro.</w:t>
      </w:r>
    </w:p>
    <w:p>
      <w:r>
        <w:rPr>
          <w:highlight w:val="yellow"/>
        </w:rPr>
        <w:t>[DEIXE ESTE ESPAÇO PARA COMPLETARMOS A RESPOSTA]</w:t>
      </w:r>
    </w:p>
    <w:p>
      <w:r>
        <w:t>Item b — Versão correta identificada pelo histórico.</w:t>
      </w:r>
    </w:p>
    <w:p>
      <w:r>
        <w:rPr>
          <w:highlight w:val="yellow"/>
        </w:rPr>
        <w:t>[DEIXE ESTE ESPAÇO PARA COMPLETARMOS A RESPOSTA]</w:t>
      </w:r>
    </w:p>
    <w:p>
      <w:r>
        <w:t>Item c — Soma histórica sem modificar a tabela.</w:t>
      </w:r>
    </w:p>
    <w:p>
      <w:r>
        <w:rPr>
          <w:highlight w:val="yellow"/>
        </w:rPr>
        <w:t>[DEIXE ESTE ESPAÇO PARA COMPLETARMOS A RESPOSTA]</w:t>
      </w:r>
    </w:p>
    <w:p>
      <w:r>
        <w:t>Item d — Confirmação da soma após RESTORE.</w:t>
      </w:r>
    </w:p>
    <w:p>
      <w:r>
        <w:rPr>
          <w:highlight w:val="yellow"/>
        </w:rPr>
        <w:t>[DEIXE ESTE ESPAÇO PARA COMPLETARMOS A RESPOSTA]</w:t>
      </w:r>
    </w:p>
    <w:p>
      <w:r>
        <w:t>Item e — Por que nenhum dado foi perdido (2 ou 3 frases)?</w:t>
      </w:r>
    </w:p>
    <w:p>
      <w:r>
        <w:rPr>
          <w:highlight w:val="yellow"/>
        </w:rPr>
        <w:t>[DEIXE ESTE ESPAÇO PARA COMPLETARMOS A RESPOSTA]</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95959"/>
        <w:sz w:val="18"/>
        <w:szCs w:val="18"/>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decimal"/>
      <w:lvlText w:val="%1."/>
      <w:lvlJc w:val="left"/>
      <w:pPr>
        <w:ind w:left="567" w:hanging="283"/>
      </w:pPr>
    </w:lvl>
  </w:abstractNum>
  <w:abstractNum w:abstractNumId="4" w15:restartNumberingAfterBreak="0">
    <w:multiLevelType w:val="hybridMultilevel"/>
    <w:lvl w:ilvl="0" w15:tentative="1">
      <w:start w:val="1"/>
      <w:numFmt w:val="decimal"/>
      <w:lvlText w:val="%1."/>
      <w:lvlJc w:val="left"/>
      <w:pPr>
        <w:ind w:left="567" w:hanging="283"/>
      </w:pPr>
    </w:lvl>
  </w:abstractNum>
  <w:abstractNum w:abstractNumId="5" w15:restartNumberingAfterBreak="0">
    <w:multiLevelType w:val="hybridMultilevel"/>
    <w:lvl w:ilvl="0" w15:tentative="1">
      <w:start w:val="1"/>
      <w:numFmt w:val="decimal"/>
      <w:lvlText w:val="%1."/>
      <w:lvlJc w:val="left"/>
      <w:pPr>
        <w:ind w:left="567" w:hanging="283"/>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lang w:val="pt-BR"/>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Calibri" w:cs="Calibri" w:eastAsia="Calibri" w:hAnsi="Calibri"/>
      <w:color w:val="000000"/>
      <w:sz w:val="48"/>
      <w:szCs w:val="48"/>
    </w:rPr>
  </w:style>
  <w:style w:type="paragraph" w:styleId="Heading1">
    <w:name w:val="Heading 1"/>
    <w:basedOn w:val="Normal"/>
    <w:next w:val="Normal"/>
    <w:qFormat/>
    <w:pPr>
      <w:keepNext/>
      <w:pBdr>
        <w:bottom w:val="single" w:color="808080" w:sz="6" w:space="4"/>
      </w:pBdr>
      <w:spacing w:after="160" w:before="240"/>
      <w:outlineLvl w:val="0"/>
    </w:pPr>
    <w:rPr>
      <w:rFonts w:ascii="Calibri" w:cs="Calibri" w:eastAsia="Calibri" w:hAnsi="Calibri"/>
      <w:b/>
      <w:bCs/>
      <w:color w:val="000000"/>
      <w:sz w:val="30"/>
      <w:szCs w:val="30"/>
    </w:rPr>
  </w:style>
  <w:style w:type="paragraph" w:styleId="Heading2">
    <w:name w:val="Heading 2"/>
    <w:basedOn w:val="Normal"/>
    <w:next w:val="Normal"/>
    <w:qFormat/>
    <w:pPr>
      <w:keepNext/>
      <w:spacing w:after="140" w:before="400"/>
      <w:outlineLvl w:val="1"/>
    </w:pPr>
    <w:rPr>
      <w:rFonts w:ascii="Calibri" w:cs="Calibri" w:eastAsia="Calibri" w:hAnsi="Calibri"/>
      <w:b/>
      <w:bCs/>
      <w:color w:val="000000"/>
      <w:sz w:val="25"/>
      <w:szCs w:val="25"/>
    </w:rPr>
  </w:style>
  <w:style w:type="paragraph" w:styleId="Heading3">
    <w:name w:val="Heading 3"/>
    <w:basedOn w:val="Normal"/>
    <w:next w:val="Normal"/>
    <w:qFormat/>
    <w:pPr>
      <w:keepNext/>
      <w:spacing w:after="80" w:before="240"/>
      <w:outlineLvl w:val="2"/>
    </w:pPr>
    <w:rPr>
      <w:rFonts w:ascii="Calibri" w:cs="Calibri" w:eastAsia="Calibri" w:hAnsi="Calibri"/>
      <w:b/>
      <w:bCs/>
      <w:color w:val="000000"/>
      <w:sz w:val="22"/>
      <w:szCs w:val="22"/>
    </w:rPr>
  </w:style>
</w:styles>
</file>

<file path=word/_rels/document.xml.rels><?xml version='1.0' encoding='UTF-8' standalone='yes'?>
<Relationships xmlns="http://schemas.openxmlformats.org/package/2006/relationships"><Relationship Id="rId8" Type="http://schemas.openxmlformats.org/officeDocument/2006/relationships/image" Target="media/392bfebd5d426371c67c8175d278cf41a0944b8c.png"/><Relationship Id="rId3" Type="http://schemas.openxmlformats.org/officeDocument/2006/relationships/footnotes" Target="footnote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4451F0444594145BFBF5651B658D307" ma:contentTypeVersion="11" ma:contentTypeDescription="Crie um novo documento." ma:contentTypeScope="" ma:versionID="bf496e8d38d0c2a4a80b3ea25683af2c">
  <xsd:schema xmlns:xsd="http://www.w3.org/2001/XMLSchema" xmlns:xs="http://www.w3.org/2001/XMLSchema" xmlns:p="http://schemas.microsoft.com/office/2006/metadata/properties" xmlns:ns2="5ee2ae2a-0fb7-422f-bd0d-0a97cfc3a6f2" xmlns:ns3="b466e2c2-c6c4-42b9-a506-879fde1702df" targetNamespace="http://schemas.microsoft.com/office/2006/metadata/properties" ma:root="true" ma:fieldsID="a30a5849e46af9f2ca7b920aedcb6655" ns2:_="" ns3:_="">
    <xsd:import namespace="5ee2ae2a-0fb7-422f-bd0d-0a97cfc3a6f2"/>
    <xsd:import namespace="b466e2c2-c6c4-42b9-a506-879fde1702d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e2ae2a-0fb7-422f-bd0d-0a97cfc3a6f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e2398b20-2c76-408b-9565-673d41e5947a"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466e2c2-c6c4-42b9-a506-879fde1702d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c1652092-1e32-4d67-b30b-275c5ad0aa3b}" ma:internalName="TaxCatchAll" ma:showField="CatchAllData" ma:web="b466e2c2-c6c4-42b9-a506-879fde1702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ee2ae2a-0fb7-422f-bd0d-0a97cfc3a6f2">
      <Terms xmlns="http://schemas.microsoft.com/office/infopath/2007/PartnerControls"/>
    </lcf76f155ced4ddcb4097134ff3c332f>
    <ReferenceId xmlns="5ee2ae2a-0fb7-422f-bd0d-0a97cfc3a6f2" xsi:nil="true"/>
    <TaxCatchAll xmlns="b466e2c2-c6c4-42b9-a506-879fde1702df" xsi:nil="true"/>
  </documentManagement>
</p:properties>
</file>

<file path=customXml/itemProps1.xml><?xml version="1.0" encoding="utf-8"?>
<ds:datastoreItem xmlns:ds="http://schemas.openxmlformats.org/officeDocument/2006/customXml" ds:itemID="{5F018F06-E905-486E-A60A-24B9D728C8EB}"/>
</file>

<file path=customXml/itemProps2.xml><?xml version="1.0" encoding="utf-8"?>
<ds:datastoreItem xmlns:ds="http://schemas.openxmlformats.org/officeDocument/2006/customXml" ds:itemID="{138BB36D-A42F-426A-AF14-F58DF570214E}"/>
</file>

<file path=customXml/itemProps3.xml><?xml version="1.0" encoding="utf-8"?>
<ds:datastoreItem xmlns:ds="http://schemas.openxmlformats.org/officeDocument/2006/customXml" ds:itemID="{94B8F348-7998-4954-99DA-45A055E9841C}"/>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Segundo Checkpoint – Modern Data Architecture &amp; Engineering (Databricks)</dc:title>
  <dc:creator>Milton Goya</dc:creator>
  <cp:lastModifiedBy>Un-named</cp:lastModifiedBy>
  <cp:revision>1</cp:revision>
  <dcterms:created xsi:type="dcterms:W3CDTF">2026-10-06T19:36:03Z</dcterms:created>
  <dcterms:modified xsi:type="dcterms:W3CDTF">2026-10-06T19:36:03Z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0x01010074451F0444594145BFBF5651B658D307</vt:lpwstr>
  </property>
</Properties>
</file>