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7C46" w14:textId="173F6527" w:rsidR="000F32A6" w:rsidRDefault="000F32A6" w:rsidP="006319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Research Proposal</w:t>
      </w:r>
    </w:p>
    <w:p w14:paraId="0C21BA4B" w14:textId="256A4248" w:rsidR="006319BB" w:rsidRPr="006319BB" w:rsidRDefault="006319BB" w:rsidP="006319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Intelligent Renewable Energy Assessment in GIDA Communities in Davao del Norte Using GIS and Data Analytics</w:t>
      </w:r>
    </w:p>
    <w:p w14:paraId="1292A10E" w14:textId="2C980246" w:rsidR="006319BB" w:rsidRPr="006319BB" w:rsidRDefault="006319BB" w:rsidP="006319B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 xml:space="preserve">To conduct an intelligent renewable energy assessment for GIDA communities in Davao del Norte by integrating GIS-based spatial analysis and data analytics to </w:t>
      </w:r>
      <w:r w:rsidR="00EB01BA">
        <w:rPr>
          <w:rFonts w:ascii="Arial" w:eastAsia="Times New Roman" w:hAnsi="Arial" w:cs="Arial"/>
          <w:color w:val="000000"/>
          <w:kern w:val="0"/>
          <w14:ligatures w14:val="none"/>
        </w:rPr>
        <w:t>develop a</w:t>
      </w: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 xml:space="preserve"> renewable energy potential maps</w:t>
      </w:r>
      <w:r w:rsidRPr="006B45B4">
        <w:rPr>
          <w:rFonts w:ascii="Arial" w:eastAsia="Times New Roman" w:hAnsi="Arial" w:cs="Arial"/>
          <w:color w:val="000000"/>
          <w:kern w:val="0"/>
          <w14:ligatures w14:val="none"/>
        </w:rPr>
        <w:t xml:space="preserve"> and dashboard</w:t>
      </w: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 xml:space="preserve"> for future electrification and microgrid planning.</w:t>
      </w:r>
    </w:p>
    <w:p w14:paraId="1E394512" w14:textId="2256182D" w:rsidR="006319BB" w:rsidRPr="006319BB" w:rsidRDefault="006319BB" w:rsidP="006319B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1B72BF" w14:textId="3D7754B6" w:rsidR="006319BB" w:rsidRPr="006319BB" w:rsidRDefault="006319BB" w:rsidP="006319B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</w:pPr>
      <w:bookmarkStart w:id="0" w:name="OLE_LINK1"/>
      <w:r w:rsidRPr="006319BB">
        <w:rPr>
          <w:rFonts w:ascii="Arial" w:eastAsia="Times New Roman" w:hAnsi="Arial" w:cs="Arial"/>
          <w:b/>
          <w:bCs/>
          <w:color w:val="000000"/>
          <w:kern w:val="36"/>
          <w14:ligatures w14:val="none"/>
        </w:rPr>
        <w:t>Specific Objectives</w:t>
      </w:r>
    </w:p>
    <w:p w14:paraId="360DCD7F" w14:textId="577DBCB4" w:rsidR="006319BB" w:rsidRPr="006319BB" w:rsidRDefault="006319BB" w:rsidP="00631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 xml:space="preserve">To collect geospatial, climatic, and environmental datasets relevant to renewable energy resources </w:t>
      </w:r>
      <w:r w:rsidRPr="006319BB">
        <w:rPr>
          <w:rFonts w:ascii="Arial" w:eastAsia="Times New Roman" w:hAnsi="Arial" w:cs="Arial"/>
          <w:color w:val="EE0000"/>
          <w:kern w:val="0"/>
          <w14:ligatures w14:val="none"/>
        </w:rPr>
        <w:t xml:space="preserve">(solar, wind, hydro, and biomass) </w:t>
      </w: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>in selected GIDA communities of Davao del Norte.</w:t>
      </w:r>
    </w:p>
    <w:p w14:paraId="4A915F3F" w14:textId="77777777" w:rsidR="006319BB" w:rsidRPr="006319BB" w:rsidRDefault="006319BB" w:rsidP="00631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>To preprocess, standardize, and map geospatial inputs using GIS to produce layered spatial datasets suitable for renewable energy analysis.</w:t>
      </w:r>
    </w:p>
    <w:p w14:paraId="45FFD31F" w14:textId="6C966B60" w:rsidR="006319BB" w:rsidRPr="006319BB" w:rsidRDefault="007C6926" w:rsidP="00631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45B4">
        <w:rPr>
          <w:rFonts w:ascii="Arial" w:eastAsia="Times New Roman" w:hAnsi="Arial" w:cs="Arial"/>
          <w:color w:val="000000"/>
          <w:kern w:val="0"/>
          <w14:ligatures w14:val="none"/>
        </w:rPr>
        <w:t>To apply data analytics and machine learning techniques, particularly Random Forest Regression and clustering methods, to estimate, model, and classify renewable energy potential for each GIDA community.</w:t>
      </w:r>
    </w:p>
    <w:p w14:paraId="025320EF" w14:textId="784C4B7B" w:rsidR="006319BB" w:rsidRPr="006319BB" w:rsidRDefault="006319BB" w:rsidP="00631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 xml:space="preserve">To </w:t>
      </w:r>
      <w:r w:rsidR="007C6926" w:rsidRPr="006B45B4">
        <w:rPr>
          <w:rFonts w:ascii="Arial" w:eastAsia="Times New Roman" w:hAnsi="Arial" w:cs="Arial"/>
          <w:color w:val="000000"/>
          <w:kern w:val="0"/>
          <w14:ligatures w14:val="none"/>
        </w:rPr>
        <w:t>develop an</w:t>
      </w: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 xml:space="preserve"> energy resource maps </w:t>
      </w:r>
      <w:r w:rsidR="007C6926" w:rsidRPr="006B45B4">
        <w:rPr>
          <w:rFonts w:ascii="Arial" w:eastAsia="Times New Roman" w:hAnsi="Arial" w:cs="Arial"/>
          <w:color w:val="000000"/>
          <w:kern w:val="0"/>
          <w14:ligatures w14:val="none"/>
        </w:rPr>
        <w:t xml:space="preserve">and dashboard </w:t>
      </w: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>(solar irradiance, wind speed classifications, hydro run-off potential, and biomass distribution).</w:t>
      </w:r>
    </w:p>
    <w:p w14:paraId="4A232E0A" w14:textId="77777777" w:rsidR="006319BB" w:rsidRPr="006319BB" w:rsidRDefault="006319BB" w:rsidP="00631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>To conduct a spatial suitability analysis to identify the most viable sites for renewable energy installations based on technical, environmental, and socio-economic criteria.</w:t>
      </w:r>
    </w:p>
    <w:p w14:paraId="0673D3E2" w14:textId="77777777" w:rsidR="007C6926" w:rsidRPr="006B45B4" w:rsidRDefault="006319BB" w:rsidP="007C6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319BB">
        <w:rPr>
          <w:rFonts w:ascii="Arial" w:eastAsia="Times New Roman" w:hAnsi="Arial" w:cs="Arial"/>
          <w:color w:val="000000"/>
          <w:kern w:val="0"/>
          <w14:ligatures w14:val="none"/>
        </w:rPr>
        <w:t>To develop a preliminary renewable energy planning brief for LGUs and stakeholders to support evidence-based decision-making.</w:t>
      </w:r>
    </w:p>
    <w:p w14:paraId="6E3635CC" w14:textId="77777777" w:rsidR="007C6926" w:rsidRPr="006B45B4" w:rsidRDefault="007C6926" w:rsidP="007C6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B45B4">
        <w:rPr>
          <w:rStyle w:val="Strong"/>
          <w:rFonts w:ascii="Arial" w:eastAsiaTheme="majorEastAsia" w:hAnsi="Arial" w:cs="Arial"/>
          <w:b w:val="0"/>
          <w:bCs w:val="0"/>
        </w:rPr>
        <w:t>To produce one (1) peer-reviewed publications</w:t>
      </w:r>
      <w:r w:rsidRPr="006B45B4">
        <w:rPr>
          <w:rStyle w:val="apple-converted-space"/>
          <w:rFonts w:ascii="Arial" w:eastAsiaTheme="majorEastAsia" w:hAnsi="Arial" w:cs="Arial"/>
        </w:rPr>
        <w:t> </w:t>
      </w:r>
      <w:r w:rsidRPr="006B45B4">
        <w:rPr>
          <w:rFonts w:ascii="Arial" w:hAnsi="Arial" w:cs="Arial"/>
        </w:rPr>
        <w:t xml:space="preserve">in Scopus-indexed journals </w:t>
      </w:r>
    </w:p>
    <w:p w14:paraId="22D907F2" w14:textId="25B4FE1B" w:rsidR="007C6926" w:rsidRPr="006B45B4" w:rsidRDefault="007C6926" w:rsidP="007C6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B45B4">
        <w:rPr>
          <w:rFonts w:ascii="Arial" w:hAnsi="Arial" w:cs="Arial"/>
        </w:rPr>
        <w:t xml:space="preserve">To produce </w:t>
      </w:r>
      <w:r w:rsidRPr="006B45B4">
        <w:rPr>
          <w:rStyle w:val="Strong"/>
          <w:rFonts w:ascii="Arial" w:eastAsiaTheme="majorEastAsia" w:hAnsi="Arial" w:cs="Arial"/>
          <w:b w:val="0"/>
          <w:bCs w:val="0"/>
        </w:rPr>
        <w:t>one (1) policy recommendation</w:t>
      </w:r>
      <w:r w:rsidRPr="006B45B4">
        <w:rPr>
          <w:rStyle w:val="apple-converted-space"/>
          <w:rFonts w:ascii="Arial" w:eastAsiaTheme="majorEastAsia" w:hAnsi="Arial" w:cs="Arial"/>
        </w:rPr>
        <w:t> </w:t>
      </w:r>
      <w:r w:rsidRPr="006B45B4">
        <w:rPr>
          <w:rFonts w:ascii="Arial" w:hAnsi="Arial" w:cs="Arial"/>
        </w:rPr>
        <w:t>for LGUs and national agencies.</w:t>
      </w:r>
    </w:p>
    <w:bookmarkEnd w:id="0"/>
    <w:p w14:paraId="5EE72875" w14:textId="2C16D170" w:rsidR="007C6926" w:rsidRPr="006319BB" w:rsidRDefault="007C6926" w:rsidP="007C6926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F83A390" w14:textId="4D6F478C" w:rsidR="002D711F" w:rsidRDefault="00C54364">
      <w:pPr>
        <w:rPr>
          <w:rFonts w:ascii="Arial" w:hAnsi="Arial" w:cs="Arial"/>
          <w:b/>
          <w:bCs/>
          <w:lang w:val="en-US"/>
        </w:rPr>
      </w:pPr>
      <w:r w:rsidRPr="00C54364">
        <w:rPr>
          <w:rFonts w:ascii="Arial" w:hAnsi="Arial" w:cs="Arial"/>
          <w:b/>
          <w:bCs/>
          <w:lang w:val="en-US"/>
        </w:rPr>
        <w:t>(Problem statement)</w:t>
      </w:r>
    </w:p>
    <w:p w14:paraId="360EB1E2" w14:textId="71AA9C0E" w:rsidR="00C54364" w:rsidRDefault="00C54364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Upon providing the problem, provide the evidence, identify the gaps</w:t>
      </w:r>
    </w:p>
    <w:p w14:paraId="46397051" w14:textId="77777777" w:rsidR="00C54364" w:rsidRDefault="00C54364">
      <w:pPr>
        <w:rPr>
          <w:rFonts w:ascii="Arial" w:hAnsi="Arial" w:cs="Arial"/>
          <w:b/>
          <w:bCs/>
          <w:lang w:val="en-US"/>
        </w:rPr>
      </w:pPr>
    </w:p>
    <w:p w14:paraId="4602DE89" w14:textId="3C9181A5" w:rsidR="00C54364" w:rsidRDefault="00C54364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Formulating Smart Objectives</w:t>
      </w:r>
    </w:p>
    <w:p w14:paraId="422D5C36" w14:textId="77777777" w:rsidR="00C54364" w:rsidRDefault="00C54364">
      <w:pPr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F3542" w14:paraId="64769CF8" w14:textId="77777777" w:rsidTr="002F3542">
        <w:tc>
          <w:tcPr>
            <w:tcW w:w="2689" w:type="dxa"/>
          </w:tcPr>
          <w:p w14:paraId="2417D320" w14:textId="06270F93" w:rsidR="002F3542" w:rsidRDefault="002F354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Problem Statement</w:t>
            </w:r>
          </w:p>
        </w:tc>
        <w:tc>
          <w:tcPr>
            <w:tcW w:w="6661" w:type="dxa"/>
          </w:tcPr>
          <w:p w14:paraId="410B2AD2" w14:textId="77777777" w:rsidR="002F3542" w:rsidRDefault="002F354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2F3542" w14:paraId="1897E02D" w14:textId="77777777" w:rsidTr="002F3542">
        <w:tc>
          <w:tcPr>
            <w:tcW w:w="2689" w:type="dxa"/>
          </w:tcPr>
          <w:p w14:paraId="3570B867" w14:textId="52A0540E" w:rsidR="002F3542" w:rsidRDefault="002F354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General Objective</w:t>
            </w:r>
          </w:p>
        </w:tc>
        <w:tc>
          <w:tcPr>
            <w:tcW w:w="6661" w:type="dxa"/>
          </w:tcPr>
          <w:p w14:paraId="405F06E2" w14:textId="77777777" w:rsidR="002F3542" w:rsidRDefault="002F354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2F3542" w14:paraId="5077E1B2" w14:textId="77777777" w:rsidTr="002F3542">
        <w:tc>
          <w:tcPr>
            <w:tcW w:w="2689" w:type="dxa"/>
          </w:tcPr>
          <w:p w14:paraId="157FCA2F" w14:textId="3AB6DDB9" w:rsidR="002F3542" w:rsidRDefault="002F354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Specific Objective</w:t>
            </w:r>
          </w:p>
        </w:tc>
        <w:tc>
          <w:tcPr>
            <w:tcW w:w="6661" w:type="dxa"/>
          </w:tcPr>
          <w:p w14:paraId="627C2A83" w14:textId="77777777" w:rsidR="002F3542" w:rsidRDefault="002F3542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41ABE23B" w14:textId="77777777" w:rsidR="002F3542" w:rsidRPr="00C54364" w:rsidRDefault="002F3542">
      <w:pPr>
        <w:rPr>
          <w:rFonts w:ascii="Arial" w:hAnsi="Arial" w:cs="Arial"/>
          <w:b/>
          <w:bCs/>
          <w:lang w:val="en-US"/>
        </w:rPr>
      </w:pPr>
    </w:p>
    <w:sectPr w:rsidR="002F3542" w:rsidRPr="00C543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0134"/>
    <w:multiLevelType w:val="multilevel"/>
    <w:tmpl w:val="487A05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C426C"/>
    <w:multiLevelType w:val="multilevel"/>
    <w:tmpl w:val="5B3EB89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534DD"/>
    <w:multiLevelType w:val="multilevel"/>
    <w:tmpl w:val="5B3EB89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D2A68"/>
    <w:multiLevelType w:val="multilevel"/>
    <w:tmpl w:val="0C7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609AC"/>
    <w:multiLevelType w:val="multilevel"/>
    <w:tmpl w:val="5B3EB89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014216">
    <w:abstractNumId w:val="1"/>
  </w:num>
  <w:num w:numId="2" w16cid:durableId="560213370">
    <w:abstractNumId w:val="0"/>
  </w:num>
  <w:num w:numId="3" w16cid:durableId="1350136631">
    <w:abstractNumId w:val="4"/>
  </w:num>
  <w:num w:numId="4" w16cid:durableId="1078863229">
    <w:abstractNumId w:val="2"/>
  </w:num>
  <w:num w:numId="5" w16cid:durableId="263079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1F"/>
    <w:rsid w:val="000F32A6"/>
    <w:rsid w:val="001B72BD"/>
    <w:rsid w:val="002C5DD2"/>
    <w:rsid w:val="002D711F"/>
    <w:rsid w:val="002F3542"/>
    <w:rsid w:val="006319BB"/>
    <w:rsid w:val="00640287"/>
    <w:rsid w:val="006B45B4"/>
    <w:rsid w:val="007C6926"/>
    <w:rsid w:val="00982EA6"/>
    <w:rsid w:val="009A631B"/>
    <w:rsid w:val="00B67FEB"/>
    <w:rsid w:val="00C54364"/>
    <w:rsid w:val="00C731F7"/>
    <w:rsid w:val="00E03C86"/>
    <w:rsid w:val="00EB01BA"/>
    <w:rsid w:val="00EC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F196"/>
  <w15:chartTrackingRefBased/>
  <w15:docId w15:val="{569386F8-80A3-E440-9C00-7B5F1673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7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7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D711F"/>
  </w:style>
  <w:style w:type="table" w:styleId="TableGrid">
    <w:name w:val="Table Grid"/>
    <w:basedOn w:val="TableNormal"/>
    <w:uiPriority w:val="39"/>
    <w:rsid w:val="002F3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234</Words>
  <Characters>1482</Characters>
  <Application>Microsoft Office Word</Application>
  <DocSecurity>0</DocSecurity>
  <Lines>39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Jay Padios</dc:creator>
  <cp:keywords/>
  <dc:description/>
  <cp:lastModifiedBy>Ian Jay Padios</cp:lastModifiedBy>
  <cp:revision>5</cp:revision>
  <dcterms:created xsi:type="dcterms:W3CDTF">2025-11-28T01:33:00Z</dcterms:created>
  <dcterms:modified xsi:type="dcterms:W3CDTF">2025-12-08T03:56:00Z</dcterms:modified>
</cp:coreProperties>
</file>