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8C70" w14:textId="77777777" w:rsidR="007838F5" w:rsidRPr="007838F5" w:rsidRDefault="007838F5" w:rsidP="002F26DE">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PH"/>
        </w:rPr>
      </w:pPr>
      <w:r w:rsidRPr="00E82CA5">
        <w:rPr>
          <w:rFonts w:ascii="Times New Roman" w:eastAsia="Times New Roman" w:hAnsi="Times New Roman" w:cs="Times New Roman"/>
          <w:b/>
          <w:bCs/>
          <w:kern w:val="36"/>
          <w:sz w:val="24"/>
          <w:szCs w:val="24"/>
          <w:lang w:eastAsia="en-PH"/>
        </w:rPr>
        <w:t>MUTUAL OFFSITE DATA CENTER BACKUP AGREEMENT</w:t>
      </w:r>
    </w:p>
    <w:p w14:paraId="3CFB802D"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w:t>
      </w:r>
      <w:r w:rsidRPr="00E82CA5">
        <w:rPr>
          <w:rFonts w:ascii="Times New Roman" w:eastAsia="Times New Roman" w:hAnsi="Times New Roman" w:cs="Times New Roman"/>
          <w:b/>
          <w:bCs/>
          <w:sz w:val="24"/>
          <w:szCs w:val="24"/>
          <w:lang w:eastAsia="en-PH"/>
        </w:rPr>
        <w:t>Mutual Offsite Data Center Backup Agreement</w:t>
      </w:r>
      <w:r w:rsidRPr="007838F5">
        <w:rPr>
          <w:rFonts w:ascii="Times New Roman" w:eastAsia="Times New Roman" w:hAnsi="Times New Roman" w:cs="Times New Roman"/>
          <w:sz w:val="24"/>
          <w:szCs w:val="24"/>
          <w:lang w:eastAsia="en-PH"/>
        </w:rPr>
        <w:t xml:space="preserve"> (“Agreement”) is entered into this ___ day of ______________, 2025, by and between:</w:t>
      </w:r>
    </w:p>
    <w:p w14:paraId="17710FDF" w14:textId="77777777" w:rsidR="007838F5" w:rsidRPr="007838F5" w:rsidRDefault="007838F5" w:rsidP="002F26DE">
      <w:pPr>
        <w:spacing w:before="100" w:beforeAutospacing="1" w:after="100" w:afterAutospacing="1" w:line="240" w:lineRule="auto"/>
        <w:jc w:val="both"/>
        <w:rPr>
          <w:rFonts w:ascii="Times New Roman" w:eastAsia="Times New Roman" w:hAnsi="Times New Roman" w:cs="Times New Roman"/>
          <w:sz w:val="24"/>
          <w:szCs w:val="24"/>
          <w:lang w:eastAsia="en-PH"/>
        </w:rPr>
      </w:pPr>
      <w:r w:rsidRPr="00E82CA5">
        <w:rPr>
          <w:rFonts w:ascii="Times New Roman" w:eastAsia="Times New Roman" w:hAnsi="Times New Roman" w:cs="Times New Roman"/>
          <w:b/>
          <w:bCs/>
          <w:sz w:val="24"/>
          <w:szCs w:val="24"/>
          <w:lang w:eastAsia="en-PH"/>
        </w:rPr>
        <w:t>PROVINCIAL GOVERNMENT OF DAVAO DE ORO</w:t>
      </w:r>
      <w:r w:rsidRPr="007838F5">
        <w:rPr>
          <w:rFonts w:ascii="Times New Roman" w:eastAsia="Times New Roman" w:hAnsi="Times New Roman" w:cs="Times New Roman"/>
          <w:sz w:val="24"/>
          <w:szCs w:val="24"/>
          <w:lang w:eastAsia="en-PH"/>
        </w:rPr>
        <w:t xml:space="preserve">, a local government unit organized under the laws of the Republic of the Philippines, with principal office at Capitol Building, </w:t>
      </w:r>
      <w:proofErr w:type="spellStart"/>
      <w:r w:rsidRPr="007838F5">
        <w:rPr>
          <w:rFonts w:ascii="Times New Roman" w:eastAsia="Times New Roman" w:hAnsi="Times New Roman" w:cs="Times New Roman"/>
          <w:sz w:val="24"/>
          <w:szCs w:val="24"/>
          <w:lang w:eastAsia="en-PH"/>
        </w:rPr>
        <w:t>Cabidianan</w:t>
      </w:r>
      <w:proofErr w:type="spellEnd"/>
      <w:r w:rsidRPr="007838F5">
        <w:rPr>
          <w:rFonts w:ascii="Times New Roman" w:eastAsia="Times New Roman" w:hAnsi="Times New Roman" w:cs="Times New Roman"/>
          <w:sz w:val="24"/>
          <w:szCs w:val="24"/>
          <w:lang w:eastAsia="en-PH"/>
        </w:rPr>
        <w:t xml:space="preserve">, </w:t>
      </w:r>
      <w:proofErr w:type="spellStart"/>
      <w:r w:rsidRPr="007838F5">
        <w:rPr>
          <w:rFonts w:ascii="Times New Roman" w:eastAsia="Times New Roman" w:hAnsi="Times New Roman" w:cs="Times New Roman"/>
          <w:sz w:val="24"/>
          <w:szCs w:val="24"/>
          <w:lang w:eastAsia="en-PH"/>
        </w:rPr>
        <w:t>Nabunturan</w:t>
      </w:r>
      <w:proofErr w:type="spellEnd"/>
      <w:r w:rsidRPr="007838F5">
        <w:rPr>
          <w:rFonts w:ascii="Times New Roman" w:eastAsia="Times New Roman" w:hAnsi="Times New Roman" w:cs="Times New Roman"/>
          <w:sz w:val="24"/>
          <w:szCs w:val="24"/>
          <w:lang w:eastAsia="en-PH"/>
        </w:rPr>
        <w:t xml:space="preserve">, Davao de Oro, represented herein by Governor _______________________, hereinafter referred to as the </w:t>
      </w:r>
      <w:r w:rsidRPr="00E82CA5">
        <w:rPr>
          <w:rFonts w:ascii="Times New Roman" w:eastAsia="Times New Roman" w:hAnsi="Times New Roman" w:cs="Times New Roman"/>
          <w:b/>
          <w:bCs/>
          <w:sz w:val="24"/>
          <w:szCs w:val="24"/>
          <w:lang w:eastAsia="en-PH"/>
        </w:rPr>
        <w:t>“Province”</w:t>
      </w:r>
      <w:r w:rsidRPr="007838F5">
        <w:rPr>
          <w:rFonts w:ascii="Times New Roman" w:eastAsia="Times New Roman" w:hAnsi="Times New Roman" w:cs="Times New Roman"/>
          <w:sz w:val="24"/>
          <w:szCs w:val="24"/>
          <w:lang w:eastAsia="en-PH"/>
        </w:rPr>
        <w:t>;</w:t>
      </w:r>
    </w:p>
    <w:p w14:paraId="677AA976" w14:textId="77777777" w:rsidR="007838F5" w:rsidRPr="007838F5" w:rsidRDefault="007838F5" w:rsidP="002F26DE">
      <w:pPr>
        <w:spacing w:before="100" w:beforeAutospacing="1" w:after="100" w:afterAutospacing="1" w:line="240" w:lineRule="auto"/>
        <w:jc w:val="center"/>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and –</w:t>
      </w:r>
    </w:p>
    <w:p w14:paraId="67C410B2" w14:textId="77777777" w:rsidR="007838F5" w:rsidRPr="007838F5" w:rsidRDefault="007838F5" w:rsidP="002F26DE">
      <w:pPr>
        <w:spacing w:before="100" w:beforeAutospacing="1" w:after="100" w:afterAutospacing="1" w:line="240" w:lineRule="auto"/>
        <w:jc w:val="both"/>
        <w:rPr>
          <w:rFonts w:ascii="Times New Roman" w:eastAsia="Times New Roman" w:hAnsi="Times New Roman" w:cs="Times New Roman"/>
          <w:sz w:val="24"/>
          <w:szCs w:val="24"/>
          <w:lang w:eastAsia="en-PH"/>
        </w:rPr>
      </w:pPr>
      <w:r w:rsidRPr="00E82CA5">
        <w:rPr>
          <w:rFonts w:ascii="Times New Roman" w:eastAsia="Times New Roman" w:hAnsi="Times New Roman" w:cs="Times New Roman"/>
          <w:b/>
          <w:bCs/>
          <w:sz w:val="24"/>
          <w:szCs w:val="24"/>
          <w:lang w:eastAsia="en-PH"/>
        </w:rPr>
        <w:t>DAVAO DEL NORTE STATE COLLEGE (DNSC)</w:t>
      </w:r>
      <w:r w:rsidRPr="007838F5">
        <w:rPr>
          <w:rFonts w:ascii="Times New Roman" w:eastAsia="Times New Roman" w:hAnsi="Times New Roman" w:cs="Times New Roman"/>
          <w:sz w:val="24"/>
          <w:szCs w:val="24"/>
          <w:lang w:eastAsia="en-PH"/>
        </w:rPr>
        <w:t xml:space="preserve">, a state college established under Republic Act No. 7879, with principal office at New Visayas, </w:t>
      </w:r>
      <w:proofErr w:type="spellStart"/>
      <w:r w:rsidRPr="007838F5">
        <w:rPr>
          <w:rFonts w:ascii="Times New Roman" w:eastAsia="Times New Roman" w:hAnsi="Times New Roman" w:cs="Times New Roman"/>
          <w:sz w:val="24"/>
          <w:szCs w:val="24"/>
          <w:lang w:eastAsia="en-PH"/>
        </w:rPr>
        <w:t>Panabo</w:t>
      </w:r>
      <w:proofErr w:type="spellEnd"/>
      <w:r w:rsidRPr="007838F5">
        <w:rPr>
          <w:rFonts w:ascii="Times New Roman" w:eastAsia="Times New Roman" w:hAnsi="Times New Roman" w:cs="Times New Roman"/>
          <w:sz w:val="24"/>
          <w:szCs w:val="24"/>
          <w:lang w:eastAsia="en-PH"/>
        </w:rPr>
        <w:t xml:space="preserve"> City, Davao del Norte, represented herein by President _______________________, hereinafter referred to as the </w:t>
      </w:r>
      <w:r w:rsidRPr="00E82CA5">
        <w:rPr>
          <w:rFonts w:ascii="Times New Roman" w:eastAsia="Times New Roman" w:hAnsi="Times New Roman" w:cs="Times New Roman"/>
          <w:b/>
          <w:bCs/>
          <w:sz w:val="24"/>
          <w:szCs w:val="24"/>
          <w:lang w:eastAsia="en-PH"/>
        </w:rPr>
        <w:t>“College”</w:t>
      </w:r>
      <w:r w:rsidRPr="007838F5">
        <w:rPr>
          <w:rFonts w:ascii="Times New Roman" w:eastAsia="Times New Roman" w:hAnsi="Times New Roman" w:cs="Times New Roman"/>
          <w:sz w:val="24"/>
          <w:szCs w:val="24"/>
          <w:lang w:eastAsia="en-PH"/>
        </w:rPr>
        <w:t>;</w:t>
      </w:r>
    </w:p>
    <w:p w14:paraId="67C16E07"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Collectively referred to as the </w:t>
      </w:r>
      <w:r w:rsidRPr="00E82CA5">
        <w:rPr>
          <w:rFonts w:ascii="Times New Roman" w:eastAsia="Times New Roman" w:hAnsi="Times New Roman" w:cs="Times New Roman"/>
          <w:b/>
          <w:bCs/>
          <w:sz w:val="24"/>
          <w:szCs w:val="24"/>
          <w:lang w:eastAsia="en-PH"/>
        </w:rPr>
        <w:t>“Parties”</w:t>
      </w:r>
      <w:r w:rsidRPr="007838F5">
        <w:rPr>
          <w:rFonts w:ascii="Times New Roman" w:eastAsia="Times New Roman" w:hAnsi="Times New Roman" w:cs="Times New Roman"/>
          <w:sz w:val="24"/>
          <w:szCs w:val="24"/>
          <w:lang w:eastAsia="en-PH"/>
        </w:rPr>
        <w:t xml:space="preserve">, and individually as a </w:t>
      </w:r>
      <w:r w:rsidRPr="00E82CA5">
        <w:rPr>
          <w:rFonts w:ascii="Times New Roman" w:eastAsia="Times New Roman" w:hAnsi="Times New Roman" w:cs="Times New Roman"/>
          <w:b/>
          <w:bCs/>
          <w:sz w:val="24"/>
          <w:szCs w:val="24"/>
          <w:lang w:eastAsia="en-PH"/>
        </w:rPr>
        <w:t>“Party”</w:t>
      </w:r>
      <w:r w:rsidRPr="007838F5">
        <w:rPr>
          <w:rFonts w:ascii="Times New Roman" w:eastAsia="Times New Roman" w:hAnsi="Times New Roman" w:cs="Times New Roman"/>
          <w:sz w:val="24"/>
          <w:szCs w:val="24"/>
          <w:lang w:eastAsia="en-PH"/>
        </w:rPr>
        <w:t>.</w:t>
      </w:r>
    </w:p>
    <w:p w14:paraId="02A6FBEE"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5B1B96D3"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WHEREAS:</w:t>
      </w:r>
    </w:p>
    <w:p w14:paraId="4C7613CA" w14:textId="77777777" w:rsidR="007838F5" w:rsidRPr="007838F5" w:rsidRDefault="007838F5" w:rsidP="007838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Both Parties recognize the increasing importance of data protection, continuity, and disaster recovery for public service operations;</w:t>
      </w:r>
    </w:p>
    <w:p w14:paraId="68E215E1" w14:textId="77777777" w:rsidR="007838F5" w:rsidRPr="007838F5" w:rsidRDefault="007838F5" w:rsidP="007838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Each Party has sufficient infrastructure to support secure data backup and disaster recovery facilities;</w:t>
      </w:r>
    </w:p>
    <w:p w14:paraId="446E4F5A" w14:textId="77777777" w:rsidR="007838F5" w:rsidRPr="007838F5" w:rsidRDefault="007838F5" w:rsidP="007838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The Parties wish to support each other by acting as </w:t>
      </w:r>
      <w:r w:rsidRPr="00E82CA5">
        <w:rPr>
          <w:rFonts w:ascii="Times New Roman" w:eastAsia="Times New Roman" w:hAnsi="Times New Roman" w:cs="Times New Roman"/>
          <w:b/>
          <w:bCs/>
          <w:sz w:val="24"/>
          <w:szCs w:val="24"/>
          <w:lang w:eastAsia="en-PH"/>
        </w:rPr>
        <w:t>mutual offsite data backup centers</w:t>
      </w:r>
      <w:r w:rsidRPr="007838F5">
        <w:rPr>
          <w:rFonts w:ascii="Times New Roman" w:eastAsia="Times New Roman" w:hAnsi="Times New Roman" w:cs="Times New Roman"/>
          <w:sz w:val="24"/>
          <w:szCs w:val="24"/>
          <w:lang w:eastAsia="en-PH"/>
        </w:rPr>
        <w:t>, ensuring continuity in case of system failures, disasters, or emergencies affecting either Party;</w:t>
      </w:r>
    </w:p>
    <w:p w14:paraId="56E6F7C6"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75BC5D17"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NOW, THEREFORE</w:t>
      </w:r>
      <w:r w:rsidRPr="007838F5">
        <w:rPr>
          <w:rFonts w:ascii="Times New Roman" w:eastAsia="Times New Roman" w:hAnsi="Times New Roman" w:cs="Times New Roman"/>
          <w:b/>
          <w:bCs/>
          <w:sz w:val="24"/>
          <w:szCs w:val="24"/>
          <w:lang w:eastAsia="en-PH"/>
        </w:rPr>
        <w:t>, for and in consideration of the mutual covenants and undertakings contained herein, the Parties agree as follows:</w:t>
      </w:r>
    </w:p>
    <w:p w14:paraId="564C265A"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42683338"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1. PURPOSE</w:t>
      </w:r>
    </w:p>
    <w:p w14:paraId="3281D418"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Agreement formalizes a </w:t>
      </w:r>
      <w:r w:rsidRPr="00E82CA5">
        <w:rPr>
          <w:rFonts w:ascii="Times New Roman" w:eastAsia="Times New Roman" w:hAnsi="Times New Roman" w:cs="Times New Roman"/>
          <w:b/>
          <w:bCs/>
          <w:sz w:val="24"/>
          <w:szCs w:val="24"/>
          <w:lang w:eastAsia="en-PH"/>
        </w:rPr>
        <w:t>mutual arrangement</w:t>
      </w:r>
      <w:r w:rsidRPr="007838F5">
        <w:rPr>
          <w:rFonts w:ascii="Times New Roman" w:eastAsia="Times New Roman" w:hAnsi="Times New Roman" w:cs="Times New Roman"/>
          <w:sz w:val="24"/>
          <w:szCs w:val="24"/>
          <w:lang w:eastAsia="en-PH"/>
        </w:rPr>
        <w:t xml:space="preserve"> where both the Province and the College shall serve as </w:t>
      </w:r>
      <w:r w:rsidRPr="00E82CA5">
        <w:rPr>
          <w:rFonts w:ascii="Times New Roman" w:eastAsia="Times New Roman" w:hAnsi="Times New Roman" w:cs="Times New Roman"/>
          <w:b/>
          <w:bCs/>
          <w:sz w:val="24"/>
          <w:szCs w:val="24"/>
          <w:lang w:eastAsia="en-PH"/>
        </w:rPr>
        <w:t>offsite backup facilities</w:t>
      </w:r>
      <w:r w:rsidRPr="007838F5">
        <w:rPr>
          <w:rFonts w:ascii="Times New Roman" w:eastAsia="Times New Roman" w:hAnsi="Times New Roman" w:cs="Times New Roman"/>
          <w:sz w:val="24"/>
          <w:szCs w:val="24"/>
          <w:lang w:eastAsia="en-PH"/>
        </w:rPr>
        <w:t xml:space="preserve"> for each other's critical data and systems, to ensure resilience, operational continuity, and data protection.</w:t>
      </w:r>
    </w:p>
    <w:p w14:paraId="39B27403" w14:textId="77777777" w:rsidR="007838F5" w:rsidRDefault="007838F5" w:rsidP="007838F5">
      <w:pPr>
        <w:spacing w:after="0" w:line="240" w:lineRule="auto"/>
        <w:rPr>
          <w:rFonts w:ascii="Times New Roman" w:eastAsia="Times New Roman" w:hAnsi="Times New Roman" w:cs="Times New Roman"/>
          <w:sz w:val="24"/>
          <w:szCs w:val="24"/>
          <w:lang w:eastAsia="en-PH"/>
        </w:rPr>
      </w:pPr>
    </w:p>
    <w:p w14:paraId="0E196206" w14:textId="77777777" w:rsidR="002F26DE" w:rsidRPr="007838F5" w:rsidRDefault="002F26DE" w:rsidP="007838F5">
      <w:pPr>
        <w:spacing w:after="0" w:line="240" w:lineRule="auto"/>
        <w:rPr>
          <w:rFonts w:ascii="Times New Roman" w:eastAsia="Times New Roman" w:hAnsi="Times New Roman" w:cs="Times New Roman"/>
          <w:sz w:val="24"/>
          <w:szCs w:val="24"/>
          <w:lang w:eastAsia="en-PH"/>
        </w:rPr>
      </w:pPr>
    </w:p>
    <w:p w14:paraId="7ED225DD"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lastRenderedPageBreak/>
        <w:t>2. SCOPE OF MUTUAL SERVICES</w:t>
      </w:r>
    </w:p>
    <w:p w14:paraId="5F039D7F"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Each Party agrees to:</w:t>
      </w:r>
    </w:p>
    <w:p w14:paraId="28BE07E6"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a. </w:t>
      </w:r>
      <w:r w:rsidRPr="00E82CA5">
        <w:rPr>
          <w:rFonts w:ascii="Times New Roman" w:eastAsia="Times New Roman" w:hAnsi="Times New Roman" w:cs="Times New Roman"/>
          <w:b/>
          <w:bCs/>
          <w:sz w:val="24"/>
          <w:szCs w:val="24"/>
          <w:lang w:eastAsia="en-PH"/>
        </w:rPr>
        <w:t>Host</w:t>
      </w:r>
      <w:r w:rsidRPr="007838F5">
        <w:rPr>
          <w:rFonts w:ascii="Times New Roman" w:eastAsia="Times New Roman" w:hAnsi="Times New Roman" w:cs="Times New Roman"/>
          <w:sz w:val="24"/>
          <w:szCs w:val="24"/>
          <w:lang w:eastAsia="en-PH"/>
        </w:rPr>
        <w:t xml:space="preserve"> encrypted backup data of the other Party in a secure environment with appropriate physical and cybersecurity controls;</w:t>
      </w:r>
    </w:p>
    <w:p w14:paraId="1D41D893"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b. </w:t>
      </w:r>
      <w:r w:rsidRPr="00E82CA5">
        <w:rPr>
          <w:rFonts w:ascii="Times New Roman" w:eastAsia="Times New Roman" w:hAnsi="Times New Roman" w:cs="Times New Roman"/>
          <w:b/>
          <w:bCs/>
          <w:sz w:val="24"/>
          <w:szCs w:val="24"/>
          <w:lang w:eastAsia="en-PH"/>
        </w:rPr>
        <w:t>Provide access</w:t>
      </w:r>
      <w:r w:rsidRPr="007838F5">
        <w:rPr>
          <w:rFonts w:ascii="Times New Roman" w:eastAsia="Times New Roman" w:hAnsi="Times New Roman" w:cs="Times New Roman"/>
          <w:sz w:val="24"/>
          <w:szCs w:val="24"/>
          <w:lang w:eastAsia="en-PH"/>
        </w:rPr>
        <w:t xml:space="preserve"> for periodic data synchronization, validation, and recovery testing;</w:t>
      </w:r>
    </w:p>
    <w:p w14:paraId="021E46F7"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c. </w:t>
      </w:r>
      <w:r w:rsidRPr="00E82CA5">
        <w:rPr>
          <w:rFonts w:ascii="Times New Roman" w:eastAsia="Times New Roman" w:hAnsi="Times New Roman" w:cs="Times New Roman"/>
          <w:b/>
          <w:bCs/>
          <w:sz w:val="24"/>
          <w:szCs w:val="24"/>
          <w:lang w:eastAsia="en-PH"/>
        </w:rPr>
        <w:t>Maintain strict confidentiality</w:t>
      </w:r>
      <w:r w:rsidRPr="007838F5">
        <w:rPr>
          <w:rFonts w:ascii="Times New Roman" w:eastAsia="Times New Roman" w:hAnsi="Times New Roman" w:cs="Times New Roman"/>
          <w:sz w:val="24"/>
          <w:szCs w:val="24"/>
          <w:lang w:eastAsia="en-PH"/>
        </w:rPr>
        <w:t xml:space="preserve"> and data integrity of hosted backups, ensuring access is restricted to authorized personnel only;</w:t>
      </w:r>
    </w:p>
    <w:p w14:paraId="5E9510C0"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d. </w:t>
      </w:r>
      <w:r w:rsidRPr="00E82CA5">
        <w:rPr>
          <w:rFonts w:ascii="Times New Roman" w:eastAsia="Times New Roman" w:hAnsi="Times New Roman" w:cs="Times New Roman"/>
          <w:b/>
          <w:bCs/>
          <w:sz w:val="24"/>
          <w:szCs w:val="24"/>
          <w:lang w:eastAsia="en-PH"/>
        </w:rPr>
        <w:t>Support</w:t>
      </w:r>
      <w:r w:rsidRPr="007838F5">
        <w:rPr>
          <w:rFonts w:ascii="Times New Roman" w:eastAsia="Times New Roman" w:hAnsi="Times New Roman" w:cs="Times New Roman"/>
          <w:sz w:val="24"/>
          <w:szCs w:val="24"/>
          <w:lang w:eastAsia="en-PH"/>
        </w:rPr>
        <w:t xml:space="preserve"> the restoration of data during disaster recovery situations upon request by the other Party;</w:t>
      </w:r>
    </w:p>
    <w:p w14:paraId="17B0773D"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e. </w:t>
      </w:r>
      <w:r w:rsidRPr="00E82CA5">
        <w:rPr>
          <w:rFonts w:ascii="Times New Roman" w:eastAsia="Times New Roman" w:hAnsi="Times New Roman" w:cs="Times New Roman"/>
          <w:b/>
          <w:bCs/>
          <w:sz w:val="24"/>
          <w:szCs w:val="24"/>
          <w:lang w:eastAsia="en-PH"/>
        </w:rPr>
        <w:t>Comply</w:t>
      </w:r>
      <w:r w:rsidRPr="007838F5">
        <w:rPr>
          <w:rFonts w:ascii="Times New Roman" w:eastAsia="Times New Roman" w:hAnsi="Times New Roman" w:cs="Times New Roman"/>
          <w:sz w:val="24"/>
          <w:szCs w:val="24"/>
          <w:lang w:eastAsia="en-PH"/>
        </w:rPr>
        <w:t xml:space="preserve"> with relevant government standards (e.g., DICT policies, RA 10173 or the Data Privacy Act, ISO/IEC 27001 if applicable).</w:t>
      </w:r>
    </w:p>
    <w:p w14:paraId="67DB0F56"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59E84E93"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3. RESPONSIBILITIES OF EACH PARTY</w:t>
      </w:r>
    </w:p>
    <w:p w14:paraId="401B52AA" w14:textId="77777777" w:rsidR="007838F5" w:rsidRPr="007838F5" w:rsidRDefault="007838F5" w:rsidP="007838F5">
      <w:pPr>
        <w:spacing w:before="100" w:beforeAutospacing="1" w:after="100" w:afterAutospacing="1" w:line="240" w:lineRule="auto"/>
        <w:outlineLvl w:val="2"/>
        <w:rPr>
          <w:rFonts w:ascii="Times New Roman" w:eastAsia="Times New Roman" w:hAnsi="Times New Roman" w:cs="Times New Roman"/>
          <w:b/>
          <w:bCs/>
          <w:sz w:val="24"/>
          <w:szCs w:val="24"/>
          <w:lang w:eastAsia="en-PH"/>
        </w:rPr>
      </w:pPr>
      <w:r w:rsidRPr="007838F5">
        <w:rPr>
          <w:rFonts w:ascii="Times New Roman" w:eastAsia="Times New Roman" w:hAnsi="Times New Roman" w:cs="Times New Roman"/>
          <w:b/>
          <w:bCs/>
          <w:sz w:val="24"/>
          <w:szCs w:val="24"/>
          <w:lang w:eastAsia="en-PH"/>
        </w:rPr>
        <w:t>a. The Province and the College shall each:</w:t>
      </w:r>
    </w:p>
    <w:p w14:paraId="733F27DC" w14:textId="77777777" w:rsidR="007838F5" w:rsidRPr="007838F5" w:rsidRDefault="007838F5" w:rsidP="007838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Designate </w:t>
      </w:r>
      <w:r w:rsidRPr="00E82CA5">
        <w:rPr>
          <w:rFonts w:ascii="Times New Roman" w:eastAsia="Times New Roman" w:hAnsi="Times New Roman" w:cs="Times New Roman"/>
          <w:b/>
          <w:bCs/>
          <w:sz w:val="24"/>
          <w:szCs w:val="24"/>
          <w:lang w:eastAsia="en-PH"/>
        </w:rPr>
        <w:t>official liaisons</w:t>
      </w:r>
      <w:r w:rsidRPr="007838F5">
        <w:rPr>
          <w:rFonts w:ascii="Times New Roman" w:eastAsia="Times New Roman" w:hAnsi="Times New Roman" w:cs="Times New Roman"/>
          <w:sz w:val="24"/>
          <w:szCs w:val="24"/>
          <w:lang w:eastAsia="en-PH"/>
        </w:rPr>
        <w:t xml:space="preserve"> to manage data backup operations and coordination;</w:t>
      </w:r>
    </w:p>
    <w:p w14:paraId="58E91689" w14:textId="77777777" w:rsidR="007838F5" w:rsidRPr="007838F5" w:rsidRDefault="007838F5" w:rsidP="007838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Ensure that only </w:t>
      </w:r>
      <w:r w:rsidRPr="00E82CA5">
        <w:rPr>
          <w:rFonts w:ascii="Times New Roman" w:eastAsia="Times New Roman" w:hAnsi="Times New Roman" w:cs="Times New Roman"/>
          <w:b/>
          <w:bCs/>
          <w:sz w:val="24"/>
          <w:szCs w:val="24"/>
          <w:lang w:eastAsia="en-PH"/>
        </w:rPr>
        <w:t>authorized personnel</w:t>
      </w:r>
      <w:r w:rsidRPr="007838F5">
        <w:rPr>
          <w:rFonts w:ascii="Times New Roman" w:eastAsia="Times New Roman" w:hAnsi="Times New Roman" w:cs="Times New Roman"/>
          <w:sz w:val="24"/>
          <w:szCs w:val="24"/>
          <w:lang w:eastAsia="en-PH"/>
        </w:rPr>
        <w:t xml:space="preserve"> access the backup infrastructure;</w:t>
      </w:r>
    </w:p>
    <w:p w14:paraId="01126A1A" w14:textId="77777777" w:rsidR="007838F5" w:rsidRPr="007838F5" w:rsidRDefault="007838F5" w:rsidP="007838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Establish and maintain </w:t>
      </w:r>
      <w:r w:rsidRPr="00E82CA5">
        <w:rPr>
          <w:rFonts w:ascii="Times New Roman" w:eastAsia="Times New Roman" w:hAnsi="Times New Roman" w:cs="Times New Roman"/>
          <w:b/>
          <w:bCs/>
          <w:sz w:val="24"/>
          <w:szCs w:val="24"/>
          <w:lang w:eastAsia="en-PH"/>
        </w:rPr>
        <w:t>secure communication lines</w:t>
      </w:r>
      <w:r w:rsidRPr="007838F5">
        <w:rPr>
          <w:rFonts w:ascii="Times New Roman" w:eastAsia="Times New Roman" w:hAnsi="Times New Roman" w:cs="Times New Roman"/>
          <w:sz w:val="24"/>
          <w:szCs w:val="24"/>
          <w:lang w:eastAsia="en-PH"/>
        </w:rPr>
        <w:t xml:space="preserve"> for data transfer;</w:t>
      </w:r>
    </w:p>
    <w:p w14:paraId="3A7D233D" w14:textId="77777777" w:rsidR="007838F5" w:rsidRPr="007838F5" w:rsidRDefault="007838F5" w:rsidP="007838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Provide necessary </w:t>
      </w:r>
      <w:r w:rsidRPr="00E82CA5">
        <w:rPr>
          <w:rFonts w:ascii="Times New Roman" w:eastAsia="Times New Roman" w:hAnsi="Times New Roman" w:cs="Times New Roman"/>
          <w:b/>
          <w:bCs/>
          <w:sz w:val="24"/>
          <w:szCs w:val="24"/>
          <w:lang w:eastAsia="en-PH"/>
        </w:rPr>
        <w:t>technical documentation</w:t>
      </w:r>
      <w:r w:rsidRPr="007838F5">
        <w:rPr>
          <w:rFonts w:ascii="Times New Roman" w:eastAsia="Times New Roman" w:hAnsi="Times New Roman" w:cs="Times New Roman"/>
          <w:sz w:val="24"/>
          <w:szCs w:val="24"/>
          <w:lang w:eastAsia="en-PH"/>
        </w:rPr>
        <w:t xml:space="preserve"> of backup formats, schedules, and procedures;</w:t>
      </w:r>
    </w:p>
    <w:p w14:paraId="6DBDB30D" w14:textId="77777777" w:rsidR="007838F5" w:rsidRPr="007838F5" w:rsidRDefault="007838F5" w:rsidP="007838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Avoid uploading data that violates existing laws, such as intellectual property rights or contains malicious content.</w:t>
      </w:r>
    </w:p>
    <w:p w14:paraId="218AE180"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67F9B501"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4. DATA OWNERSHIP &amp; CONFIDENTIALITY</w:t>
      </w:r>
    </w:p>
    <w:p w14:paraId="71A1C878" w14:textId="77777777" w:rsidR="007838F5" w:rsidRPr="007838F5" w:rsidRDefault="007838F5" w:rsidP="007838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All data stored under this Agreement remains the </w:t>
      </w:r>
      <w:r w:rsidRPr="00E82CA5">
        <w:rPr>
          <w:rFonts w:ascii="Times New Roman" w:eastAsia="Times New Roman" w:hAnsi="Times New Roman" w:cs="Times New Roman"/>
          <w:b/>
          <w:bCs/>
          <w:sz w:val="24"/>
          <w:szCs w:val="24"/>
          <w:lang w:eastAsia="en-PH"/>
        </w:rPr>
        <w:t>exclusive property</w:t>
      </w:r>
      <w:r w:rsidRPr="007838F5">
        <w:rPr>
          <w:rFonts w:ascii="Times New Roman" w:eastAsia="Times New Roman" w:hAnsi="Times New Roman" w:cs="Times New Roman"/>
          <w:sz w:val="24"/>
          <w:szCs w:val="24"/>
          <w:lang w:eastAsia="en-PH"/>
        </w:rPr>
        <w:t xml:space="preserve"> of the originating Party.</w:t>
      </w:r>
    </w:p>
    <w:p w14:paraId="66948D04" w14:textId="77777777" w:rsidR="007838F5" w:rsidRPr="007838F5" w:rsidRDefault="007838F5" w:rsidP="007838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Neither Party shall access, use, disclose, or manipulate the stored data, except upon written authorization or in the event of a declared recovery scenario.</w:t>
      </w:r>
    </w:p>
    <w:p w14:paraId="6BF2C22B" w14:textId="77777777" w:rsidR="007838F5" w:rsidRPr="007838F5" w:rsidRDefault="007838F5" w:rsidP="007838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Both Parties agree to </w:t>
      </w:r>
      <w:r w:rsidRPr="00E82CA5">
        <w:rPr>
          <w:rFonts w:ascii="Times New Roman" w:eastAsia="Times New Roman" w:hAnsi="Times New Roman" w:cs="Times New Roman"/>
          <w:b/>
          <w:bCs/>
          <w:sz w:val="24"/>
          <w:szCs w:val="24"/>
          <w:lang w:eastAsia="en-PH"/>
        </w:rPr>
        <w:t>maintain strict confidentiality</w:t>
      </w:r>
      <w:r w:rsidRPr="007838F5">
        <w:rPr>
          <w:rFonts w:ascii="Times New Roman" w:eastAsia="Times New Roman" w:hAnsi="Times New Roman" w:cs="Times New Roman"/>
          <w:sz w:val="24"/>
          <w:szCs w:val="24"/>
          <w:lang w:eastAsia="en-PH"/>
        </w:rPr>
        <w:t xml:space="preserve"> and safeguard all backup data using industry best practices and government-mandated standards.</w:t>
      </w:r>
    </w:p>
    <w:p w14:paraId="5B0FE527" w14:textId="77777777" w:rsidR="007838F5" w:rsidRDefault="007838F5" w:rsidP="007838F5">
      <w:pPr>
        <w:spacing w:after="0" w:line="240" w:lineRule="auto"/>
        <w:rPr>
          <w:rFonts w:ascii="Times New Roman" w:eastAsia="Times New Roman" w:hAnsi="Times New Roman" w:cs="Times New Roman"/>
          <w:sz w:val="24"/>
          <w:szCs w:val="24"/>
          <w:lang w:eastAsia="en-PH"/>
        </w:rPr>
      </w:pPr>
    </w:p>
    <w:p w14:paraId="0BD6FAD6" w14:textId="77777777" w:rsidR="002F26DE" w:rsidRPr="007838F5" w:rsidRDefault="002F26DE" w:rsidP="007838F5">
      <w:pPr>
        <w:spacing w:after="0" w:line="240" w:lineRule="auto"/>
        <w:rPr>
          <w:rFonts w:ascii="Times New Roman" w:eastAsia="Times New Roman" w:hAnsi="Times New Roman" w:cs="Times New Roman"/>
          <w:sz w:val="24"/>
          <w:szCs w:val="24"/>
          <w:lang w:eastAsia="en-PH"/>
        </w:rPr>
      </w:pPr>
    </w:p>
    <w:p w14:paraId="5161AC46"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lastRenderedPageBreak/>
        <w:t>5. INFRASTRUCTURE &amp; RESOURCES</w:t>
      </w:r>
    </w:p>
    <w:p w14:paraId="2B1ACCAD" w14:textId="77777777" w:rsidR="007838F5" w:rsidRPr="007838F5" w:rsidRDefault="007838F5" w:rsidP="007838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Each Party shall </w:t>
      </w:r>
      <w:r w:rsidRPr="00E82CA5">
        <w:rPr>
          <w:rFonts w:ascii="Times New Roman" w:eastAsia="Times New Roman" w:hAnsi="Times New Roman" w:cs="Times New Roman"/>
          <w:b/>
          <w:bCs/>
          <w:sz w:val="24"/>
          <w:szCs w:val="24"/>
          <w:lang w:eastAsia="en-PH"/>
        </w:rPr>
        <w:t>allocate storage space</w:t>
      </w:r>
      <w:r w:rsidRPr="007838F5">
        <w:rPr>
          <w:rFonts w:ascii="Times New Roman" w:eastAsia="Times New Roman" w:hAnsi="Times New Roman" w:cs="Times New Roman"/>
          <w:sz w:val="24"/>
          <w:szCs w:val="24"/>
          <w:lang w:eastAsia="en-PH"/>
        </w:rPr>
        <w:t xml:space="preserve"> and </w:t>
      </w:r>
      <w:r w:rsidRPr="00E82CA5">
        <w:rPr>
          <w:rFonts w:ascii="Times New Roman" w:eastAsia="Times New Roman" w:hAnsi="Times New Roman" w:cs="Times New Roman"/>
          <w:b/>
          <w:bCs/>
          <w:sz w:val="24"/>
          <w:szCs w:val="24"/>
          <w:lang w:eastAsia="en-PH"/>
        </w:rPr>
        <w:t>necessary power/networking infrastructure</w:t>
      </w:r>
      <w:r w:rsidRPr="007838F5">
        <w:rPr>
          <w:rFonts w:ascii="Times New Roman" w:eastAsia="Times New Roman" w:hAnsi="Times New Roman" w:cs="Times New Roman"/>
          <w:sz w:val="24"/>
          <w:szCs w:val="24"/>
          <w:lang w:eastAsia="en-PH"/>
        </w:rPr>
        <w:t xml:space="preserve"> to support the offsite data of the other Party;</w:t>
      </w:r>
    </w:p>
    <w:p w14:paraId="3E2ADB1F" w14:textId="77777777" w:rsidR="007838F5" w:rsidRPr="007838F5" w:rsidRDefault="007838F5" w:rsidP="007838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E82CA5">
        <w:rPr>
          <w:rFonts w:ascii="Times New Roman" w:eastAsia="Times New Roman" w:hAnsi="Times New Roman" w:cs="Times New Roman"/>
          <w:b/>
          <w:bCs/>
          <w:sz w:val="24"/>
          <w:szCs w:val="24"/>
          <w:lang w:eastAsia="en-PH"/>
        </w:rPr>
        <w:t>Costs</w:t>
      </w:r>
      <w:r w:rsidRPr="007838F5">
        <w:rPr>
          <w:rFonts w:ascii="Times New Roman" w:eastAsia="Times New Roman" w:hAnsi="Times New Roman" w:cs="Times New Roman"/>
          <w:sz w:val="24"/>
          <w:szCs w:val="24"/>
          <w:lang w:eastAsia="en-PH"/>
        </w:rPr>
        <w:t xml:space="preserve"> for infrastructure, upgrades, or expansions shall be the responsibility of the originating Party unless otherwise agreed upon in writing;</w:t>
      </w:r>
    </w:p>
    <w:p w14:paraId="0D24F8AD" w14:textId="77777777" w:rsidR="007838F5" w:rsidRPr="007838F5" w:rsidRDefault="007838F5" w:rsidP="007838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agreement shall not preclude the Parties from pursuing </w:t>
      </w:r>
      <w:r w:rsidRPr="00E82CA5">
        <w:rPr>
          <w:rFonts w:ascii="Times New Roman" w:eastAsia="Times New Roman" w:hAnsi="Times New Roman" w:cs="Times New Roman"/>
          <w:b/>
          <w:bCs/>
          <w:sz w:val="24"/>
          <w:szCs w:val="24"/>
          <w:lang w:eastAsia="en-PH"/>
        </w:rPr>
        <w:t>additional funding</w:t>
      </w:r>
      <w:r w:rsidRPr="007838F5">
        <w:rPr>
          <w:rFonts w:ascii="Times New Roman" w:eastAsia="Times New Roman" w:hAnsi="Times New Roman" w:cs="Times New Roman"/>
          <w:sz w:val="24"/>
          <w:szCs w:val="24"/>
          <w:lang w:eastAsia="en-PH"/>
        </w:rPr>
        <w:t xml:space="preserve"> or grants to improve their data center capabilities in support of this initiative.</w:t>
      </w:r>
    </w:p>
    <w:p w14:paraId="5E64B21A"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5811848F"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6. DURATION AND TERMINATION</w:t>
      </w:r>
    </w:p>
    <w:p w14:paraId="3317381E" w14:textId="77777777" w:rsidR="007838F5" w:rsidRPr="007838F5" w:rsidRDefault="007838F5" w:rsidP="007838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Agreement shall take effect upon signing and remain valid for </w:t>
      </w:r>
      <w:r w:rsidRPr="00E82CA5">
        <w:rPr>
          <w:rFonts w:ascii="Times New Roman" w:eastAsia="Times New Roman" w:hAnsi="Times New Roman" w:cs="Times New Roman"/>
          <w:b/>
          <w:bCs/>
          <w:sz w:val="24"/>
          <w:szCs w:val="24"/>
          <w:lang w:eastAsia="en-PH"/>
        </w:rPr>
        <w:t>five (5) years</w:t>
      </w:r>
      <w:r w:rsidRPr="007838F5">
        <w:rPr>
          <w:rFonts w:ascii="Times New Roman" w:eastAsia="Times New Roman" w:hAnsi="Times New Roman" w:cs="Times New Roman"/>
          <w:sz w:val="24"/>
          <w:szCs w:val="24"/>
          <w:lang w:eastAsia="en-PH"/>
        </w:rPr>
        <w:t xml:space="preserve">, unless earlier terminated by either Party with </w:t>
      </w:r>
      <w:r w:rsidRPr="00E82CA5">
        <w:rPr>
          <w:rFonts w:ascii="Times New Roman" w:eastAsia="Times New Roman" w:hAnsi="Times New Roman" w:cs="Times New Roman"/>
          <w:b/>
          <w:bCs/>
          <w:sz w:val="24"/>
          <w:szCs w:val="24"/>
          <w:lang w:eastAsia="en-PH"/>
        </w:rPr>
        <w:t>ninety (90) days’</w:t>
      </w:r>
      <w:r w:rsidRPr="007838F5">
        <w:rPr>
          <w:rFonts w:ascii="Times New Roman" w:eastAsia="Times New Roman" w:hAnsi="Times New Roman" w:cs="Times New Roman"/>
          <w:sz w:val="24"/>
          <w:szCs w:val="24"/>
          <w:lang w:eastAsia="en-PH"/>
        </w:rPr>
        <w:t xml:space="preserve"> written notice.</w:t>
      </w:r>
    </w:p>
    <w:p w14:paraId="1CD0AC65" w14:textId="77777777" w:rsidR="007838F5" w:rsidRPr="007838F5" w:rsidRDefault="007838F5" w:rsidP="007838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Upon termination, each Party shall </w:t>
      </w:r>
      <w:r w:rsidRPr="00E82CA5">
        <w:rPr>
          <w:rFonts w:ascii="Times New Roman" w:eastAsia="Times New Roman" w:hAnsi="Times New Roman" w:cs="Times New Roman"/>
          <w:b/>
          <w:bCs/>
          <w:sz w:val="24"/>
          <w:szCs w:val="24"/>
          <w:lang w:eastAsia="en-PH"/>
        </w:rPr>
        <w:t>return or securely erase</w:t>
      </w:r>
      <w:r w:rsidRPr="007838F5">
        <w:rPr>
          <w:rFonts w:ascii="Times New Roman" w:eastAsia="Times New Roman" w:hAnsi="Times New Roman" w:cs="Times New Roman"/>
          <w:sz w:val="24"/>
          <w:szCs w:val="24"/>
          <w:lang w:eastAsia="en-PH"/>
        </w:rPr>
        <w:t xml:space="preserve"> the data belonging to the other Party, based on written instructions.</w:t>
      </w:r>
    </w:p>
    <w:p w14:paraId="0C725BD6"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1A39DC9D"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7. FORCE MAJEURE</w:t>
      </w:r>
    </w:p>
    <w:p w14:paraId="38D12B88"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Neither Party shall be liable for failure to perform its obligations due to causes beyond its control, such as acts of God, natural disasters, civil unrest, power or network outages, provided prompt notice is given to the other Party.</w:t>
      </w:r>
    </w:p>
    <w:p w14:paraId="4B7FD899"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02A53768"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8. DISPUTE RESOLUTION</w:t>
      </w:r>
    </w:p>
    <w:p w14:paraId="174B51BF" w14:textId="77777777" w:rsidR="007838F5" w:rsidRPr="007838F5" w:rsidRDefault="007838F5" w:rsidP="007838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Any disagreement arising from the interpretation or implementation of this Agreement shall first be resolved through </w:t>
      </w:r>
      <w:r w:rsidRPr="00E82CA5">
        <w:rPr>
          <w:rFonts w:ascii="Times New Roman" w:eastAsia="Times New Roman" w:hAnsi="Times New Roman" w:cs="Times New Roman"/>
          <w:b/>
          <w:bCs/>
          <w:sz w:val="24"/>
          <w:szCs w:val="24"/>
          <w:lang w:eastAsia="en-PH"/>
        </w:rPr>
        <w:t>amicable settlement</w:t>
      </w:r>
      <w:r w:rsidRPr="007838F5">
        <w:rPr>
          <w:rFonts w:ascii="Times New Roman" w:eastAsia="Times New Roman" w:hAnsi="Times New Roman" w:cs="Times New Roman"/>
          <w:sz w:val="24"/>
          <w:szCs w:val="24"/>
          <w:lang w:eastAsia="en-PH"/>
        </w:rPr>
        <w:t>;</w:t>
      </w:r>
    </w:p>
    <w:p w14:paraId="3F8BD25F" w14:textId="77777777" w:rsidR="007838F5" w:rsidRPr="007838F5" w:rsidRDefault="007838F5" w:rsidP="007838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If unresolved, the matter may be submitted to </w:t>
      </w:r>
      <w:r w:rsidRPr="00E82CA5">
        <w:rPr>
          <w:rFonts w:ascii="Times New Roman" w:eastAsia="Times New Roman" w:hAnsi="Times New Roman" w:cs="Times New Roman"/>
          <w:b/>
          <w:bCs/>
          <w:sz w:val="24"/>
          <w:szCs w:val="24"/>
          <w:lang w:eastAsia="en-PH"/>
        </w:rPr>
        <w:t>arbitration</w:t>
      </w:r>
      <w:r w:rsidRPr="007838F5">
        <w:rPr>
          <w:rFonts w:ascii="Times New Roman" w:eastAsia="Times New Roman" w:hAnsi="Times New Roman" w:cs="Times New Roman"/>
          <w:sz w:val="24"/>
          <w:szCs w:val="24"/>
          <w:lang w:eastAsia="en-PH"/>
        </w:rPr>
        <w:t xml:space="preserve"> in accordance with Philippine laws.</w:t>
      </w:r>
    </w:p>
    <w:p w14:paraId="72126A04"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4779FDAF"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9. AMENDMENTS</w:t>
      </w:r>
    </w:p>
    <w:p w14:paraId="2E060183"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Agreement may only be modified or amended through a </w:t>
      </w:r>
      <w:r w:rsidRPr="00E82CA5">
        <w:rPr>
          <w:rFonts w:ascii="Times New Roman" w:eastAsia="Times New Roman" w:hAnsi="Times New Roman" w:cs="Times New Roman"/>
          <w:b/>
          <w:bCs/>
          <w:sz w:val="24"/>
          <w:szCs w:val="24"/>
          <w:lang w:eastAsia="en-PH"/>
        </w:rPr>
        <w:t>written instrument</w:t>
      </w:r>
      <w:r w:rsidRPr="007838F5">
        <w:rPr>
          <w:rFonts w:ascii="Times New Roman" w:eastAsia="Times New Roman" w:hAnsi="Times New Roman" w:cs="Times New Roman"/>
          <w:sz w:val="24"/>
          <w:szCs w:val="24"/>
          <w:lang w:eastAsia="en-PH"/>
        </w:rPr>
        <w:t xml:space="preserve"> signed by both Parties.</w:t>
      </w:r>
    </w:p>
    <w:p w14:paraId="3774B763" w14:textId="77777777" w:rsidR="007838F5" w:rsidRDefault="007838F5" w:rsidP="007838F5">
      <w:pPr>
        <w:spacing w:after="0" w:line="240" w:lineRule="auto"/>
        <w:rPr>
          <w:rFonts w:ascii="Times New Roman" w:eastAsia="Times New Roman" w:hAnsi="Times New Roman" w:cs="Times New Roman"/>
          <w:sz w:val="24"/>
          <w:szCs w:val="24"/>
          <w:lang w:eastAsia="en-PH"/>
        </w:rPr>
      </w:pPr>
    </w:p>
    <w:p w14:paraId="13AC1EAB" w14:textId="77777777" w:rsidR="002F26DE" w:rsidRDefault="002F26DE" w:rsidP="007838F5">
      <w:pPr>
        <w:spacing w:after="0" w:line="240" w:lineRule="auto"/>
        <w:rPr>
          <w:rFonts w:ascii="Times New Roman" w:eastAsia="Times New Roman" w:hAnsi="Times New Roman" w:cs="Times New Roman"/>
          <w:sz w:val="24"/>
          <w:szCs w:val="24"/>
          <w:lang w:eastAsia="en-PH"/>
        </w:rPr>
      </w:pPr>
    </w:p>
    <w:p w14:paraId="4D214775" w14:textId="77777777" w:rsidR="002F26DE" w:rsidRPr="007838F5" w:rsidRDefault="002F26DE" w:rsidP="007838F5">
      <w:pPr>
        <w:spacing w:after="0" w:line="240" w:lineRule="auto"/>
        <w:rPr>
          <w:rFonts w:ascii="Times New Roman" w:eastAsia="Times New Roman" w:hAnsi="Times New Roman" w:cs="Times New Roman"/>
          <w:sz w:val="24"/>
          <w:szCs w:val="24"/>
          <w:lang w:eastAsia="en-PH"/>
        </w:rPr>
      </w:pPr>
    </w:p>
    <w:p w14:paraId="10BF3C55"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lastRenderedPageBreak/>
        <w:t>10. MISCELLANEOUS</w:t>
      </w:r>
    </w:p>
    <w:p w14:paraId="137A40C7" w14:textId="77777777" w:rsidR="007838F5" w:rsidRPr="007838F5" w:rsidRDefault="007838F5" w:rsidP="007838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Nothing in this Agreement shall be construed as creating a </w:t>
      </w:r>
      <w:r w:rsidRPr="00E82CA5">
        <w:rPr>
          <w:rFonts w:ascii="Times New Roman" w:eastAsia="Times New Roman" w:hAnsi="Times New Roman" w:cs="Times New Roman"/>
          <w:b/>
          <w:bCs/>
          <w:sz w:val="24"/>
          <w:szCs w:val="24"/>
          <w:lang w:eastAsia="en-PH"/>
        </w:rPr>
        <w:t>partnership, joint venture</w:t>
      </w:r>
      <w:r w:rsidRPr="007838F5">
        <w:rPr>
          <w:rFonts w:ascii="Times New Roman" w:eastAsia="Times New Roman" w:hAnsi="Times New Roman" w:cs="Times New Roman"/>
          <w:sz w:val="24"/>
          <w:szCs w:val="24"/>
          <w:lang w:eastAsia="en-PH"/>
        </w:rPr>
        <w:t>, or employer-employee relationship.</w:t>
      </w:r>
    </w:p>
    <w:p w14:paraId="5413D919" w14:textId="77777777" w:rsidR="007838F5" w:rsidRPr="007838F5" w:rsidRDefault="007838F5" w:rsidP="007838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 xml:space="preserve">This Agreement shall be governed by the </w:t>
      </w:r>
      <w:r w:rsidRPr="00E82CA5">
        <w:rPr>
          <w:rFonts w:ascii="Times New Roman" w:eastAsia="Times New Roman" w:hAnsi="Times New Roman" w:cs="Times New Roman"/>
          <w:b/>
          <w:bCs/>
          <w:sz w:val="24"/>
          <w:szCs w:val="24"/>
          <w:lang w:eastAsia="en-PH"/>
        </w:rPr>
        <w:t>laws of the Republic of the Philippines</w:t>
      </w:r>
      <w:r w:rsidRPr="007838F5">
        <w:rPr>
          <w:rFonts w:ascii="Times New Roman" w:eastAsia="Times New Roman" w:hAnsi="Times New Roman" w:cs="Times New Roman"/>
          <w:sz w:val="24"/>
          <w:szCs w:val="24"/>
          <w:lang w:eastAsia="en-PH"/>
        </w:rPr>
        <w:t>.</w:t>
      </w:r>
    </w:p>
    <w:p w14:paraId="187C86E0"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7C4EFD56" w14:textId="77777777" w:rsidR="007838F5" w:rsidRPr="007838F5" w:rsidRDefault="007838F5" w:rsidP="007838F5">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IN WITNESS WHEREOF</w:t>
      </w:r>
      <w:r w:rsidRPr="007838F5">
        <w:rPr>
          <w:rFonts w:ascii="Times New Roman" w:eastAsia="Times New Roman" w:hAnsi="Times New Roman" w:cs="Times New Roman"/>
          <w:b/>
          <w:bCs/>
          <w:sz w:val="24"/>
          <w:szCs w:val="24"/>
          <w:lang w:eastAsia="en-PH"/>
        </w:rPr>
        <w:t>, the Parties have hereunto affixed their signatures this ___ day of ____________, 2025.</w:t>
      </w:r>
    </w:p>
    <w:p w14:paraId="7D59D4C2"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7A4414BA" w14:textId="77777777" w:rsidR="007838F5" w:rsidRPr="007838F5" w:rsidRDefault="007838F5" w:rsidP="007838F5">
      <w:pPr>
        <w:spacing w:before="100" w:beforeAutospacing="1" w:after="100" w:afterAutospacing="1" w:line="240" w:lineRule="auto"/>
        <w:outlineLvl w:val="2"/>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PROVINCIAL GOVERNMENT OF DAVAO DE ORO</w:t>
      </w:r>
    </w:p>
    <w:p w14:paraId="20DC2653"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By:</w:t>
      </w:r>
    </w:p>
    <w:p w14:paraId="38B6F048"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5D2CC17D"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[Name]</w:t>
      </w:r>
      <w:r w:rsidRPr="007838F5">
        <w:rPr>
          <w:rFonts w:ascii="Times New Roman" w:eastAsia="Times New Roman" w:hAnsi="Times New Roman" w:cs="Times New Roman"/>
          <w:sz w:val="24"/>
          <w:szCs w:val="24"/>
          <w:lang w:eastAsia="en-PH"/>
        </w:rPr>
        <w:br/>
      </w:r>
      <w:r w:rsidRPr="00E82CA5">
        <w:rPr>
          <w:rFonts w:ascii="Times New Roman" w:eastAsia="Times New Roman" w:hAnsi="Times New Roman" w:cs="Times New Roman"/>
          <w:b/>
          <w:bCs/>
          <w:sz w:val="24"/>
          <w:szCs w:val="24"/>
          <w:lang w:eastAsia="en-PH"/>
        </w:rPr>
        <w:t>Provincial Governor</w:t>
      </w:r>
    </w:p>
    <w:p w14:paraId="1907AF41"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56DB1818" w14:textId="77777777" w:rsidR="007838F5" w:rsidRPr="007838F5" w:rsidRDefault="007838F5" w:rsidP="007838F5">
      <w:pPr>
        <w:spacing w:before="100" w:beforeAutospacing="1" w:after="100" w:afterAutospacing="1" w:line="240" w:lineRule="auto"/>
        <w:outlineLvl w:val="2"/>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DAVAO DEL NORTE STATE COLLEGE</w:t>
      </w:r>
    </w:p>
    <w:p w14:paraId="2E383580"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By:</w:t>
      </w:r>
    </w:p>
    <w:p w14:paraId="3D692EBD"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0732EE31"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[Name]</w:t>
      </w:r>
      <w:r w:rsidRPr="007838F5">
        <w:rPr>
          <w:rFonts w:ascii="Times New Roman" w:eastAsia="Times New Roman" w:hAnsi="Times New Roman" w:cs="Times New Roman"/>
          <w:sz w:val="24"/>
          <w:szCs w:val="24"/>
          <w:lang w:eastAsia="en-PH"/>
        </w:rPr>
        <w:br/>
      </w:r>
      <w:r w:rsidRPr="00E82CA5">
        <w:rPr>
          <w:rFonts w:ascii="Times New Roman" w:eastAsia="Times New Roman" w:hAnsi="Times New Roman" w:cs="Times New Roman"/>
          <w:b/>
          <w:bCs/>
          <w:sz w:val="24"/>
          <w:szCs w:val="24"/>
          <w:lang w:eastAsia="en-PH"/>
        </w:rPr>
        <w:t>College President</w:t>
      </w:r>
    </w:p>
    <w:p w14:paraId="47E885FF" w14:textId="77777777" w:rsidR="007838F5" w:rsidRPr="007838F5" w:rsidRDefault="007838F5" w:rsidP="007838F5">
      <w:pPr>
        <w:spacing w:after="0" w:line="240" w:lineRule="auto"/>
        <w:rPr>
          <w:rFonts w:ascii="Times New Roman" w:eastAsia="Times New Roman" w:hAnsi="Times New Roman" w:cs="Times New Roman"/>
          <w:sz w:val="24"/>
          <w:szCs w:val="24"/>
          <w:lang w:eastAsia="en-PH"/>
        </w:rPr>
      </w:pPr>
    </w:p>
    <w:p w14:paraId="3E696A51" w14:textId="77777777" w:rsidR="007838F5" w:rsidRPr="007838F5" w:rsidRDefault="007838F5" w:rsidP="007838F5">
      <w:pPr>
        <w:spacing w:before="100" w:beforeAutospacing="1" w:after="100" w:afterAutospacing="1" w:line="240" w:lineRule="auto"/>
        <w:outlineLvl w:val="2"/>
        <w:rPr>
          <w:rFonts w:ascii="Times New Roman" w:eastAsia="Times New Roman" w:hAnsi="Times New Roman" w:cs="Times New Roman"/>
          <w:b/>
          <w:bCs/>
          <w:sz w:val="24"/>
          <w:szCs w:val="24"/>
          <w:lang w:eastAsia="en-PH"/>
        </w:rPr>
      </w:pPr>
      <w:r w:rsidRPr="00E82CA5">
        <w:rPr>
          <w:rFonts w:ascii="Times New Roman" w:eastAsia="Times New Roman" w:hAnsi="Times New Roman" w:cs="Times New Roman"/>
          <w:b/>
          <w:bCs/>
          <w:sz w:val="24"/>
          <w:szCs w:val="24"/>
          <w:lang w:eastAsia="en-PH"/>
        </w:rPr>
        <w:t>Witnesses:</w:t>
      </w:r>
    </w:p>
    <w:p w14:paraId="6D2087BB" w14:textId="77777777" w:rsidR="007838F5" w:rsidRPr="007838F5" w:rsidRDefault="00E21A92" w:rsidP="007838F5">
      <w:pPr>
        <w:spacing w:after="0" w:line="240" w:lineRule="auto"/>
        <w:rPr>
          <w:rFonts w:ascii="Times New Roman" w:eastAsia="Times New Roman" w:hAnsi="Times New Roman" w:cs="Times New Roman"/>
          <w:sz w:val="24"/>
          <w:szCs w:val="24"/>
          <w:lang w:eastAsia="en-PH"/>
        </w:rPr>
      </w:pPr>
      <w:r w:rsidRPr="00E21A92">
        <w:rPr>
          <w:rFonts w:ascii="Times New Roman" w:eastAsia="Times New Roman" w:hAnsi="Times New Roman" w:cs="Times New Roman"/>
          <w:noProof/>
          <w:sz w:val="24"/>
          <w:szCs w:val="24"/>
          <w:lang w:eastAsia="en-PH"/>
        </w:rPr>
        <w:pict w14:anchorId="7E8F8F96">
          <v:rect id="_x0000_i1027" alt="" style="width:468pt;height:.05pt;mso-width-percent:0;mso-height-percent:0;mso-width-percent:0;mso-height-percent:0" o:hralign="center" o:hrstd="t" o:hr="t" fillcolor="#a0a0a0" stroked="f"/>
        </w:pict>
      </w:r>
    </w:p>
    <w:p w14:paraId="1403F6C4"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[Name &amp; Position]</w:t>
      </w:r>
    </w:p>
    <w:p w14:paraId="771E6AFB" w14:textId="77777777" w:rsidR="007838F5" w:rsidRPr="007838F5" w:rsidRDefault="00E21A92" w:rsidP="007838F5">
      <w:pPr>
        <w:spacing w:after="0" w:line="240" w:lineRule="auto"/>
        <w:rPr>
          <w:rFonts w:ascii="Times New Roman" w:eastAsia="Times New Roman" w:hAnsi="Times New Roman" w:cs="Times New Roman"/>
          <w:sz w:val="24"/>
          <w:szCs w:val="24"/>
          <w:lang w:eastAsia="en-PH"/>
        </w:rPr>
      </w:pPr>
      <w:r w:rsidRPr="00E21A92">
        <w:rPr>
          <w:rFonts w:ascii="Times New Roman" w:eastAsia="Times New Roman" w:hAnsi="Times New Roman" w:cs="Times New Roman"/>
          <w:noProof/>
          <w:sz w:val="24"/>
          <w:szCs w:val="24"/>
          <w:lang w:eastAsia="en-PH"/>
        </w:rPr>
        <w:pict w14:anchorId="45323147">
          <v:rect id="_x0000_i1026" alt="" style="width:468pt;height:.05pt;mso-width-percent:0;mso-height-percent:0;mso-width-percent:0;mso-height-percent:0" o:hralign="center" o:hrstd="t" o:hr="t" fillcolor="#a0a0a0" stroked="f"/>
        </w:pict>
      </w:r>
    </w:p>
    <w:p w14:paraId="64FB1EB6" w14:textId="77777777" w:rsidR="007838F5" w:rsidRPr="007838F5" w:rsidRDefault="007838F5" w:rsidP="007838F5">
      <w:pPr>
        <w:spacing w:before="100" w:beforeAutospacing="1" w:after="100" w:afterAutospacing="1" w:line="240" w:lineRule="auto"/>
        <w:rPr>
          <w:rFonts w:ascii="Times New Roman" w:eastAsia="Times New Roman" w:hAnsi="Times New Roman" w:cs="Times New Roman"/>
          <w:sz w:val="24"/>
          <w:szCs w:val="24"/>
          <w:lang w:eastAsia="en-PH"/>
        </w:rPr>
      </w:pPr>
      <w:r w:rsidRPr="007838F5">
        <w:rPr>
          <w:rFonts w:ascii="Times New Roman" w:eastAsia="Times New Roman" w:hAnsi="Times New Roman" w:cs="Times New Roman"/>
          <w:sz w:val="24"/>
          <w:szCs w:val="24"/>
          <w:lang w:eastAsia="en-PH"/>
        </w:rPr>
        <w:t>[Name &amp; Position]</w:t>
      </w:r>
    </w:p>
    <w:p w14:paraId="10D60BCE" w14:textId="77777777" w:rsidR="004F086E" w:rsidRPr="002F26DE" w:rsidRDefault="00E21A92" w:rsidP="002F26DE">
      <w:pPr>
        <w:spacing w:after="0" w:line="240" w:lineRule="auto"/>
        <w:rPr>
          <w:rFonts w:ascii="Times New Roman" w:eastAsia="Times New Roman" w:hAnsi="Times New Roman" w:cs="Times New Roman"/>
          <w:sz w:val="24"/>
          <w:szCs w:val="24"/>
          <w:lang w:eastAsia="en-PH"/>
        </w:rPr>
      </w:pPr>
      <w:r w:rsidRPr="00E21A92">
        <w:rPr>
          <w:rFonts w:ascii="Times New Roman" w:eastAsia="Times New Roman" w:hAnsi="Times New Roman" w:cs="Times New Roman"/>
          <w:noProof/>
          <w:sz w:val="24"/>
          <w:szCs w:val="24"/>
          <w:lang w:eastAsia="en-PH"/>
        </w:rPr>
        <w:pict w14:anchorId="5ED4316A">
          <v:rect id="_x0000_i1025" alt="" style="width:468pt;height:.05pt;mso-width-percent:0;mso-height-percent:0;mso-width-percent:0;mso-height-percent:0" o:hralign="center" o:hrstd="t" o:hr="t" fillcolor="#a0a0a0" stroked="f"/>
        </w:pict>
      </w:r>
    </w:p>
    <w:sectPr w:rsidR="004F086E" w:rsidRPr="002F26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0605"/>
    <w:multiLevelType w:val="multilevel"/>
    <w:tmpl w:val="5BC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E0A61"/>
    <w:multiLevelType w:val="multilevel"/>
    <w:tmpl w:val="9A0A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F1FA5"/>
    <w:multiLevelType w:val="multilevel"/>
    <w:tmpl w:val="6DC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73593"/>
    <w:multiLevelType w:val="multilevel"/>
    <w:tmpl w:val="04F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F49F0"/>
    <w:multiLevelType w:val="multilevel"/>
    <w:tmpl w:val="A51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30EAF"/>
    <w:multiLevelType w:val="multilevel"/>
    <w:tmpl w:val="1398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0184A"/>
    <w:multiLevelType w:val="multilevel"/>
    <w:tmpl w:val="F37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93488">
    <w:abstractNumId w:val="1"/>
  </w:num>
  <w:num w:numId="2" w16cid:durableId="1511290446">
    <w:abstractNumId w:val="2"/>
  </w:num>
  <w:num w:numId="3" w16cid:durableId="905456928">
    <w:abstractNumId w:val="5"/>
  </w:num>
  <w:num w:numId="4" w16cid:durableId="1195385168">
    <w:abstractNumId w:val="0"/>
  </w:num>
  <w:num w:numId="5" w16cid:durableId="1250774086">
    <w:abstractNumId w:val="6"/>
  </w:num>
  <w:num w:numId="6" w16cid:durableId="108597930">
    <w:abstractNumId w:val="4"/>
  </w:num>
  <w:num w:numId="7" w16cid:durableId="204081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8F5"/>
    <w:rsid w:val="002F26DE"/>
    <w:rsid w:val="003F558F"/>
    <w:rsid w:val="004F086E"/>
    <w:rsid w:val="007838F5"/>
    <w:rsid w:val="00E21A92"/>
    <w:rsid w:val="00E82CA5"/>
    <w:rsid w:val="00F47B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16BA"/>
  <w15:chartTrackingRefBased/>
  <w15:docId w15:val="{AB9DDA5C-1763-41FF-A44B-E0F723BB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38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7838F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7838F5"/>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F5"/>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7838F5"/>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7838F5"/>
    <w:rPr>
      <w:rFonts w:ascii="Times New Roman" w:eastAsia="Times New Roman" w:hAnsi="Times New Roman" w:cs="Times New Roman"/>
      <w:b/>
      <w:bCs/>
      <w:sz w:val="27"/>
      <w:szCs w:val="27"/>
      <w:lang w:eastAsia="en-PH"/>
    </w:rPr>
  </w:style>
  <w:style w:type="character" w:styleId="Strong">
    <w:name w:val="Strong"/>
    <w:basedOn w:val="DefaultParagraphFont"/>
    <w:uiPriority w:val="22"/>
    <w:qFormat/>
    <w:rsid w:val="007838F5"/>
    <w:rPr>
      <w:b/>
      <w:bCs/>
    </w:rPr>
  </w:style>
  <w:style w:type="paragraph" w:styleId="NormalWeb">
    <w:name w:val="Normal (Web)"/>
    <w:basedOn w:val="Normal"/>
    <w:uiPriority w:val="99"/>
    <w:semiHidden/>
    <w:unhideWhenUsed/>
    <w:rsid w:val="007838F5"/>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98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Ian Jay Padios</cp:lastModifiedBy>
  <cp:revision>2</cp:revision>
  <dcterms:created xsi:type="dcterms:W3CDTF">2025-08-13T12:49:00Z</dcterms:created>
  <dcterms:modified xsi:type="dcterms:W3CDTF">2025-08-13T12:49:00Z</dcterms:modified>
</cp:coreProperties>
</file>