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568EB" w14:textId="77777777" w:rsidR="00856E88" w:rsidRPr="00856E88" w:rsidRDefault="00856E88" w:rsidP="00856E88">
      <w:pPr>
        <w:spacing w:after="100" w:afterAutospacing="1" w:line="240" w:lineRule="auto"/>
        <w:outlineLvl w:val="0"/>
        <w:rPr>
          <w:rFonts w:ascii="inherit" w:eastAsia="Times New Roman" w:hAnsi="inherit" w:cs="Times New Roman"/>
          <w:kern w:val="36"/>
          <w:sz w:val="48"/>
          <w:szCs w:val="48"/>
          <w14:ligatures w14:val="none"/>
        </w:rPr>
      </w:pPr>
      <w:r w:rsidRPr="00856E88">
        <w:rPr>
          <w:rFonts w:ascii="inherit" w:eastAsia="Times New Roman" w:hAnsi="inherit" w:cs="Times New Roman"/>
          <w:kern w:val="36"/>
          <w:sz w:val="48"/>
          <w:szCs w:val="48"/>
          <w14:ligatures w14:val="none"/>
        </w:rPr>
        <w:t>DICT XI cites DNSC as valuable partner at summit for Digital Bayanihan</w:t>
      </w:r>
    </w:p>
    <w:p w14:paraId="5C86D17E" w14:textId="77777777" w:rsidR="00856E88" w:rsidRPr="00856E88" w:rsidRDefault="00856E88" w:rsidP="00856E88">
      <w:pPr>
        <w:spacing w:after="0" w:line="240" w:lineRule="auto"/>
        <w:rPr>
          <w:rFonts w:ascii="Times New Roman" w:eastAsia="Times New Roman" w:hAnsi="Times New Roman" w:cs="Times New Roman"/>
          <w:kern w:val="0"/>
          <w14:ligatures w14:val="none"/>
        </w:rPr>
      </w:pPr>
    </w:p>
    <w:p w14:paraId="474E84A9" w14:textId="77777777" w:rsidR="00856E88" w:rsidRPr="00856E88" w:rsidRDefault="00856E88" w:rsidP="00856E88">
      <w:pPr>
        <w:spacing w:after="100" w:afterAutospacing="1" w:line="240" w:lineRule="auto"/>
        <w:rPr>
          <w:rFonts w:ascii="Segoe UI" w:eastAsia="Times New Roman" w:hAnsi="Segoe UI" w:cs="Segoe UI"/>
          <w:color w:val="333333"/>
          <w:kern w:val="0"/>
          <w14:ligatures w14:val="none"/>
        </w:rPr>
      </w:pPr>
      <w:r w:rsidRPr="00856E88">
        <w:rPr>
          <w:rFonts w:ascii="Segoe UI" w:eastAsia="Times New Roman" w:hAnsi="Segoe UI" w:cs="Segoe UI"/>
          <w:color w:val="333333"/>
          <w:kern w:val="0"/>
          <w14:ligatures w14:val="none"/>
        </w:rPr>
        <w:t>PANABO CITY – The Department of Information and Communications Technology (DICT) Region XI, together with the ICT Literacy and Competency Development Bureau (ILCDB), convened government, industry, and academic stakeholders during the Partner Summit 2025 on November 28 at the Apo View Hotel in Davao City.</w:t>
      </w:r>
    </w:p>
    <w:p w14:paraId="2A4415FF" w14:textId="77777777" w:rsidR="00856E88" w:rsidRPr="00856E88" w:rsidRDefault="00856E88" w:rsidP="00856E88">
      <w:pPr>
        <w:spacing w:after="100" w:afterAutospacing="1" w:line="240" w:lineRule="auto"/>
        <w:rPr>
          <w:rFonts w:ascii="Segoe UI" w:eastAsia="Times New Roman" w:hAnsi="Segoe UI" w:cs="Segoe UI"/>
          <w:color w:val="333333"/>
          <w:kern w:val="0"/>
          <w14:ligatures w14:val="none"/>
        </w:rPr>
      </w:pPr>
      <w:r w:rsidRPr="00856E88">
        <w:rPr>
          <w:rFonts w:ascii="Segoe UI" w:eastAsia="Times New Roman" w:hAnsi="Segoe UI" w:cs="Segoe UI"/>
          <w:color w:val="333333"/>
          <w:kern w:val="0"/>
          <w14:ligatures w14:val="none"/>
        </w:rPr>
        <w:t>Anchored on the theme </w:t>
      </w:r>
      <w:r w:rsidRPr="00856E88">
        <w:rPr>
          <w:rFonts w:ascii="Segoe UI" w:eastAsia="Times New Roman" w:hAnsi="Segoe UI" w:cs="Segoe UI"/>
          <w:i/>
          <w:iCs/>
          <w:color w:val="333333"/>
          <w:kern w:val="0"/>
          <w14:ligatures w14:val="none"/>
        </w:rPr>
        <w:t xml:space="preserve">“Walang </w:t>
      </w:r>
      <w:proofErr w:type="spellStart"/>
      <w:r w:rsidRPr="00856E88">
        <w:rPr>
          <w:rFonts w:ascii="Segoe UI" w:eastAsia="Times New Roman" w:hAnsi="Segoe UI" w:cs="Segoe UI"/>
          <w:i/>
          <w:iCs/>
          <w:color w:val="333333"/>
          <w:kern w:val="0"/>
          <w14:ligatures w14:val="none"/>
        </w:rPr>
        <w:t>Iwanan</w:t>
      </w:r>
      <w:proofErr w:type="spellEnd"/>
      <w:r w:rsidRPr="00856E88">
        <w:rPr>
          <w:rFonts w:ascii="Segoe UI" w:eastAsia="Times New Roman" w:hAnsi="Segoe UI" w:cs="Segoe UI"/>
          <w:i/>
          <w:iCs/>
          <w:color w:val="333333"/>
          <w:kern w:val="0"/>
          <w14:ligatures w14:val="none"/>
        </w:rPr>
        <w:t xml:space="preserve"> </w:t>
      </w:r>
      <w:proofErr w:type="spellStart"/>
      <w:r w:rsidRPr="00856E88">
        <w:rPr>
          <w:rFonts w:ascii="Segoe UI" w:eastAsia="Times New Roman" w:hAnsi="Segoe UI" w:cs="Segoe UI"/>
          <w:i/>
          <w:iCs/>
          <w:color w:val="333333"/>
          <w:kern w:val="0"/>
          <w14:ligatures w14:val="none"/>
        </w:rPr>
        <w:t>sa</w:t>
      </w:r>
      <w:proofErr w:type="spellEnd"/>
      <w:r w:rsidRPr="00856E88">
        <w:rPr>
          <w:rFonts w:ascii="Segoe UI" w:eastAsia="Times New Roman" w:hAnsi="Segoe UI" w:cs="Segoe UI"/>
          <w:i/>
          <w:iCs/>
          <w:color w:val="333333"/>
          <w:kern w:val="0"/>
          <w14:ligatures w14:val="none"/>
        </w:rPr>
        <w:t xml:space="preserve"> Digital Bayanihan”,</w:t>
      </w:r>
      <w:r w:rsidRPr="00856E88">
        <w:rPr>
          <w:rFonts w:ascii="Segoe UI" w:eastAsia="Times New Roman" w:hAnsi="Segoe UI" w:cs="Segoe UI"/>
          <w:color w:val="333333"/>
          <w:kern w:val="0"/>
          <w14:ligatures w14:val="none"/>
        </w:rPr>
        <w:t> the summit aimed to strengthen intersectoral collaboration in promoting digital literacy and ICT competency across the region. Participants engaged in discussions focused on advancing the country’s digital transformation priorities and fostering a more inclusive digital landscape.</w:t>
      </w:r>
    </w:p>
    <w:p w14:paraId="110C9FDF" w14:textId="77777777" w:rsidR="00856E88" w:rsidRPr="00856E88" w:rsidRDefault="00856E88" w:rsidP="00856E88">
      <w:pPr>
        <w:spacing w:after="100" w:afterAutospacing="1" w:line="240" w:lineRule="auto"/>
        <w:rPr>
          <w:rFonts w:ascii="Segoe UI" w:eastAsia="Times New Roman" w:hAnsi="Segoe UI" w:cs="Segoe UI"/>
          <w:color w:val="333333"/>
          <w:kern w:val="0"/>
          <w14:ligatures w14:val="none"/>
        </w:rPr>
      </w:pPr>
      <w:r w:rsidRPr="00856E88">
        <w:rPr>
          <w:rFonts w:ascii="Segoe UI" w:eastAsia="Times New Roman" w:hAnsi="Segoe UI" w:cs="Segoe UI"/>
          <w:color w:val="333333"/>
          <w:kern w:val="0"/>
          <w14:ligatures w14:val="none"/>
        </w:rPr>
        <w:t xml:space="preserve">One of the key highlights of the event was the recognition of institutions that have supported DICT’s ICT programs and initiatives. Davao del Norte State College (DNSC), represented by Dr. Mark Van M. </w:t>
      </w:r>
      <w:proofErr w:type="spellStart"/>
      <w:r w:rsidRPr="00856E88">
        <w:rPr>
          <w:rFonts w:ascii="Segoe UI" w:eastAsia="Times New Roman" w:hAnsi="Segoe UI" w:cs="Segoe UI"/>
          <w:color w:val="333333"/>
          <w:kern w:val="0"/>
          <w14:ligatures w14:val="none"/>
        </w:rPr>
        <w:t>Buladaco</w:t>
      </w:r>
      <w:proofErr w:type="spellEnd"/>
      <w:r w:rsidRPr="00856E88">
        <w:rPr>
          <w:rFonts w:ascii="Segoe UI" w:eastAsia="Times New Roman" w:hAnsi="Segoe UI" w:cs="Segoe UI"/>
          <w:color w:val="333333"/>
          <w:kern w:val="0"/>
          <w14:ligatures w14:val="none"/>
        </w:rPr>
        <w:t>, Dean of the Institute of Computing, received a Certificate of Recognition for its valuable and sustained contributions to DICT-led activities in Davao del Norte.</w:t>
      </w:r>
    </w:p>
    <w:p w14:paraId="2C5DE563" w14:textId="77777777" w:rsidR="00856E88" w:rsidRPr="00856E88" w:rsidRDefault="00856E88" w:rsidP="00856E88">
      <w:pPr>
        <w:spacing w:after="0" w:line="240" w:lineRule="auto"/>
        <w:rPr>
          <w:rFonts w:ascii="Times New Roman" w:eastAsia="Times New Roman" w:hAnsi="Times New Roman" w:cs="Times New Roman"/>
          <w:kern w:val="0"/>
          <w14:ligatures w14:val="none"/>
        </w:rPr>
      </w:pPr>
    </w:p>
    <w:p w14:paraId="7644C989" w14:textId="77777777" w:rsidR="00E03C86" w:rsidRDefault="00E03C86"/>
    <w:sectPr w:rsidR="00E03C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E88"/>
    <w:rsid w:val="001B72BD"/>
    <w:rsid w:val="002C5DD2"/>
    <w:rsid w:val="00856E88"/>
    <w:rsid w:val="00982EA6"/>
    <w:rsid w:val="009A631B"/>
    <w:rsid w:val="00C731F7"/>
    <w:rsid w:val="00E03C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1F97CC85"/>
  <w15:chartTrackingRefBased/>
  <w15:docId w15:val="{5863AF68-48CC-4747-BBAD-8CBAD2D5F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E88"/>
    <w:rPr>
      <w:rFonts w:eastAsiaTheme="majorEastAsia" w:cstheme="majorBidi"/>
      <w:color w:val="272727" w:themeColor="text1" w:themeTint="D8"/>
    </w:rPr>
  </w:style>
  <w:style w:type="paragraph" w:styleId="Title">
    <w:name w:val="Title"/>
    <w:basedOn w:val="Normal"/>
    <w:next w:val="Normal"/>
    <w:link w:val="TitleChar"/>
    <w:uiPriority w:val="10"/>
    <w:qFormat/>
    <w:rsid w:val="00856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E88"/>
    <w:pPr>
      <w:spacing w:before="160"/>
      <w:jc w:val="center"/>
    </w:pPr>
    <w:rPr>
      <w:i/>
      <w:iCs/>
      <w:color w:val="404040" w:themeColor="text1" w:themeTint="BF"/>
    </w:rPr>
  </w:style>
  <w:style w:type="character" w:customStyle="1" w:styleId="QuoteChar">
    <w:name w:val="Quote Char"/>
    <w:basedOn w:val="DefaultParagraphFont"/>
    <w:link w:val="Quote"/>
    <w:uiPriority w:val="29"/>
    <w:rsid w:val="00856E88"/>
    <w:rPr>
      <w:i/>
      <w:iCs/>
      <w:color w:val="404040" w:themeColor="text1" w:themeTint="BF"/>
    </w:rPr>
  </w:style>
  <w:style w:type="paragraph" w:styleId="ListParagraph">
    <w:name w:val="List Paragraph"/>
    <w:basedOn w:val="Normal"/>
    <w:uiPriority w:val="34"/>
    <w:qFormat/>
    <w:rsid w:val="00856E88"/>
    <w:pPr>
      <w:ind w:left="720"/>
      <w:contextualSpacing/>
    </w:pPr>
  </w:style>
  <w:style w:type="character" w:styleId="IntenseEmphasis">
    <w:name w:val="Intense Emphasis"/>
    <w:basedOn w:val="DefaultParagraphFont"/>
    <w:uiPriority w:val="21"/>
    <w:qFormat/>
    <w:rsid w:val="00856E88"/>
    <w:rPr>
      <w:i/>
      <w:iCs/>
      <w:color w:val="0F4761" w:themeColor="accent1" w:themeShade="BF"/>
    </w:rPr>
  </w:style>
  <w:style w:type="paragraph" w:styleId="IntenseQuote">
    <w:name w:val="Intense Quote"/>
    <w:basedOn w:val="Normal"/>
    <w:next w:val="Normal"/>
    <w:link w:val="IntenseQuoteChar"/>
    <w:uiPriority w:val="30"/>
    <w:qFormat/>
    <w:rsid w:val="00856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E88"/>
    <w:rPr>
      <w:i/>
      <w:iCs/>
      <w:color w:val="0F4761" w:themeColor="accent1" w:themeShade="BF"/>
    </w:rPr>
  </w:style>
  <w:style w:type="character" w:styleId="IntenseReference">
    <w:name w:val="Intense Reference"/>
    <w:basedOn w:val="DefaultParagraphFont"/>
    <w:uiPriority w:val="32"/>
    <w:qFormat/>
    <w:rsid w:val="00856E88"/>
    <w:rPr>
      <w:b/>
      <w:bCs/>
      <w:smallCaps/>
      <w:color w:val="0F4761" w:themeColor="accent1" w:themeShade="BF"/>
      <w:spacing w:val="5"/>
    </w:rPr>
  </w:style>
  <w:style w:type="paragraph" w:styleId="NormalWeb">
    <w:name w:val="Normal (Web)"/>
    <w:basedOn w:val="Normal"/>
    <w:uiPriority w:val="99"/>
    <w:semiHidden/>
    <w:unhideWhenUsed/>
    <w:rsid w:val="00856E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56E88"/>
  </w:style>
  <w:style w:type="character" w:styleId="Emphasis">
    <w:name w:val="Emphasis"/>
    <w:basedOn w:val="DefaultParagraphFont"/>
    <w:uiPriority w:val="20"/>
    <w:qFormat/>
    <w:rsid w:val="00856E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910</Characters>
  <Application>Microsoft Office Word</Application>
  <DocSecurity>0</DocSecurity>
  <Lines>47</Lines>
  <Paragraphs>18</Paragraphs>
  <ScaleCrop>false</ScaleCrop>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Jay Padios</dc:creator>
  <cp:keywords/>
  <dc:description/>
  <cp:lastModifiedBy>Ian Jay Padios</cp:lastModifiedBy>
  <cp:revision>1</cp:revision>
  <dcterms:created xsi:type="dcterms:W3CDTF">2025-12-07T09:28:00Z</dcterms:created>
  <dcterms:modified xsi:type="dcterms:W3CDTF">2025-12-07T09:28:00Z</dcterms:modified>
</cp:coreProperties>
</file>