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72314548"/>
      <w:bookmarkEnd w:id="0"/>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32AAAEDB"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2F5971">
        <w:rPr>
          <w:rFonts w:ascii="Montserrat" w:hAnsi="Montserrat"/>
          <w:b/>
          <w:bCs/>
          <w:color w:val="313C45" w:themeColor="text2"/>
        </w:rPr>
        <w:t>L’OFFICINE DE LACROIX FALGARDE</w:t>
      </w:r>
    </w:p>
    <w:p w14:paraId="2B5CCF8C" w14:textId="7E37E798"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C8503C">
        <w:rPr>
          <w:rFonts w:ascii="Montserrat" w:hAnsi="Montserrat"/>
          <w:b/>
          <w:bCs/>
          <w:color w:val="313C45" w:themeColor="text2"/>
        </w:rPr>
        <w:t>25-409316</w:t>
      </w:r>
    </w:p>
    <w:p w14:paraId="2292E515" w14:textId="0546DDEE"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2F5971">
        <w:rPr>
          <w:rFonts w:ascii="Montserrat" w:hAnsi="Montserrat"/>
          <w:b/>
          <w:bCs/>
          <w:color w:val="313C45" w:themeColor="text2"/>
        </w:rPr>
        <w:t>Virginie CHERRIER</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rsidP="00D07BB9">
            <w:pPr>
              <w:pStyle w:val="Paragraphedeliste"/>
              <w:numPr>
                <w:ilvl w:val="0"/>
                <w:numId w:val="24"/>
              </w:numPr>
              <w:jc w:val="both"/>
              <w:rPr>
                <w:rFonts w:ascii="Montserrat" w:hAnsi="Montserrat"/>
              </w:rPr>
            </w:pPr>
            <w:r w:rsidRPr="00F43828">
              <w:rPr>
                <w:rFonts w:ascii="Montserrat" w:hAnsi="Montserrat"/>
              </w:rPr>
              <w:t xml:space="preserve">Réunion de cadrage : </w:t>
            </w:r>
          </w:p>
          <w:p w14:paraId="7DD3B976" w14:textId="2889CA76" w:rsidR="00C8503C" w:rsidRPr="00C8503C" w:rsidRDefault="00C8503C" w:rsidP="00C8503C">
            <w:pPr>
              <w:pStyle w:val="Paragraphedeliste"/>
              <w:jc w:val="both"/>
              <w:rPr>
                <w:rFonts w:ascii="Montserrat" w:hAnsi="Montserrat"/>
                <w:b/>
                <w:bCs/>
              </w:rPr>
            </w:pPr>
            <w:r w:rsidRPr="00C8503C">
              <w:rPr>
                <w:rFonts w:ascii="Montserrat" w:hAnsi="Montserrat"/>
                <w:b/>
                <w:bCs/>
              </w:rPr>
              <w:t>09 octobre 2025</w:t>
            </w:r>
          </w:p>
          <w:p w14:paraId="1BC1FAAB" w14:textId="77777777" w:rsidR="00475AA9" w:rsidRPr="00F43828" w:rsidRDefault="00475AA9" w:rsidP="00773536">
            <w:pPr>
              <w:pStyle w:val="Paragraphedeliste"/>
              <w:jc w:val="both"/>
              <w:rPr>
                <w:rFonts w:ascii="Montserrat" w:hAnsi="Montserrat"/>
                <w:b/>
                <w:bCs/>
                <w:u w:val="single"/>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2F5971" w:rsidRDefault="00475AA9" w:rsidP="00D07BB9">
            <w:pPr>
              <w:pStyle w:val="Paragraphedeliste"/>
              <w:numPr>
                <w:ilvl w:val="0"/>
                <w:numId w:val="24"/>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7FA29648" w14:textId="16414DB6" w:rsidR="002F5971" w:rsidRPr="002F5971" w:rsidRDefault="002F5971" w:rsidP="002F5971">
            <w:pPr>
              <w:pStyle w:val="Paragraphedeliste"/>
              <w:jc w:val="both"/>
              <w:rPr>
                <w:rFonts w:ascii="Montserrat" w:hAnsi="Montserrat"/>
                <w:b/>
                <w:bCs/>
              </w:rPr>
            </w:pPr>
            <w:r w:rsidRPr="002F5971">
              <w:rPr>
                <w:rFonts w:ascii="Montserrat" w:hAnsi="Montserrat"/>
                <w:b/>
                <w:bCs/>
              </w:rPr>
              <w:t>03 novembre 2025</w:t>
            </w:r>
          </w:p>
          <w:p w14:paraId="72C5E9F8" w14:textId="324CB4CF" w:rsidR="00475AA9" w:rsidRPr="00F43828" w:rsidRDefault="00475AA9" w:rsidP="00773536">
            <w:pPr>
              <w:pStyle w:val="Paragraphedeliste"/>
              <w:jc w:val="both"/>
              <w:rPr>
                <w:rFonts w:ascii="Montserrat" w:hAnsi="Montserrat"/>
                <w:b/>
                <w:bCs/>
                <w:u w:val="single"/>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rsidP="00D07BB9">
            <w:pPr>
              <w:pStyle w:val="Paragraphedeliste"/>
              <w:numPr>
                <w:ilvl w:val="0"/>
                <w:numId w:val="24"/>
              </w:numPr>
              <w:jc w:val="both"/>
              <w:rPr>
                <w:rFonts w:ascii="Montserrat" w:hAnsi="Montserrat"/>
              </w:rPr>
            </w:pPr>
            <w:r w:rsidRPr="00F43828">
              <w:rPr>
                <w:rFonts w:ascii="Montserrat" w:hAnsi="Montserrat"/>
              </w:rPr>
              <w:t>Préconisations / Plan d’action :</w:t>
            </w:r>
          </w:p>
          <w:p w14:paraId="7C8B2F06" w14:textId="230D77D0" w:rsidR="002F5971" w:rsidRPr="002F5971" w:rsidRDefault="002F5971" w:rsidP="002F5971">
            <w:pPr>
              <w:pStyle w:val="Paragraphedeliste"/>
              <w:jc w:val="both"/>
              <w:rPr>
                <w:rFonts w:ascii="Montserrat" w:hAnsi="Montserrat"/>
                <w:b/>
                <w:bCs/>
              </w:rPr>
            </w:pPr>
            <w:r w:rsidRPr="002F5971">
              <w:rPr>
                <w:rFonts w:ascii="Montserrat" w:hAnsi="Montserrat"/>
                <w:b/>
                <w:bCs/>
              </w:rPr>
              <w:t>17 novembre 2025</w:t>
            </w:r>
          </w:p>
          <w:p w14:paraId="68942C83" w14:textId="46BB9186" w:rsidR="00475AA9" w:rsidRPr="00F43828" w:rsidRDefault="00475AA9" w:rsidP="00773536">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18210A1F" w14:textId="77777777" w:rsidR="009E2943" w:rsidRDefault="009E2943" w:rsidP="00B6166A">
      <w:pPr>
        <w:rPr>
          <w:rFonts w:ascii="Montserrat" w:hAnsi="Montserrat"/>
          <w:b/>
          <w:bCs/>
          <w:sz w:val="26"/>
          <w:szCs w:val="26"/>
          <w:u w:val="single"/>
        </w:rPr>
      </w:pPr>
    </w:p>
    <w:p w14:paraId="500CB401" w14:textId="77777777" w:rsidR="009E2943" w:rsidRDefault="009E2943" w:rsidP="00B6166A">
      <w:pPr>
        <w:rPr>
          <w:rFonts w:ascii="Montserrat" w:hAnsi="Montserrat"/>
          <w:b/>
          <w:bCs/>
          <w:sz w:val="26"/>
          <w:szCs w:val="26"/>
          <w:u w:val="single"/>
        </w:rPr>
      </w:pPr>
    </w:p>
    <w:p w14:paraId="15AD67BC" w14:textId="77777777" w:rsidR="003242B7" w:rsidRPr="00C246E9" w:rsidRDefault="003242B7" w:rsidP="003242B7">
      <w:pPr>
        <w:pStyle w:val="Style1"/>
        <w:numPr>
          <w:ilvl w:val="0"/>
          <w:numId w:val="91"/>
        </w:numPr>
        <w:tabs>
          <w:tab w:val="num" w:pos="360"/>
        </w:tabs>
        <w:ind w:left="357" w:hanging="357"/>
      </w:pPr>
      <w:bookmarkStart w:id="1" w:name="_Toc185617509"/>
      <w:r w:rsidRPr="00C246E9">
        <w:lastRenderedPageBreak/>
        <w:t>Résumé</w:t>
      </w:r>
      <w:bookmarkEnd w:id="1"/>
    </w:p>
    <w:p w14:paraId="25E0BF95" w14:textId="77777777" w:rsidR="003242B7" w:rsidRDefault="003242B7" w:rsidP="00B6166A">
      <w:pPr>
        <w:rPr>
          <w:rFonts w:ascii="Montserrat" w:hAnsi="Montserrat"/>
          <w:b/>
          <w:bCs/>
          <w:sz w:val="26"/>
          <w:szCs w:val="26"/>
          <w:u w:val="single"/>
        </w:rPr>
      </w:pPr>
    </w:p>
    <w:p w14:paraId="571758E0" w14:textId="77777777" w:rsidR="008F5C3F" w:rsidRPr="008F5C3F" w:rsidRDefault="008F5C3F" w:rsidP="008F5C3F">
      <w:pPr>
        <w:spacing w:after="0" w:line="288" w:lineRule="auto"/>
        <w:rPr>
          <w:rFonts w:ascii="Verdana" w:eastAsia="Times New Roman" w:hAnsi="Verdana" w:cs="Times New Roman"/>
          <w:lang w:eastAsia="fr-FR"/>
        </w:rPr>
      </w:pPr>
      <w:r w:rsidRPr="008F5C3F">
        <w:rPr>
          <w:rFonts w:ascii="Verdana" w:eastAsia="Times New Roman" w:hAnsi="Verdana" w:cs="Times New Roman"/>
          <w:lang w:eastAsia="fr-FR"/>
        </w:rPr>
        <w:t xml:space="preserve">L’audit met en évidence une officine structurée, engagée dans la qualité (ISO 9001) et déjà dotée d’outils numériques (WINPHARMA, site marchand, newsletters, réseaux sociaux). Cependant, plusieurs activités restent très manuelles (promotions, challenges laboratoires, qualité, commandes soignants, mails), générant une forte charge administrative et un risque d’oubli ou de perte d’information. L’enjeu principal est donc de </w:t>
      </w:r>
      <w:r w:rsidRPr="008F5C3F">
        <w:rPr>
          <w:rFonts w:ascii="Verdana" w:eastAsia="Times New Roman" w:hAnsi="Verdana" w:cs="Times New Roman"/>
          <w:b/>
          <w:bCs/>
          <w:lang w:eastAsia="fr-FR"/>
        </w:rPr>
        <w:t>sécuriser les flux clés</w:t>
      </w:r>
      <w:r w:rsidRPr="008F5C3F">
        <w:rPr>
          <w:rFonts w:ascii="Verdana" w:eastAsia="Times New Roman" w:hAnsi="Verdana" w:cs="Times New Roman"/>
          <w:lang w:eastAsia="fr-FR"/>
        </w:rPr>
        <w:t xml:space="preserve"> tout en </w:t>
      </w:r>
      <w:r w:rsidRPr="008F5C3F">
        <w:rPr>
          <w:rFonts w:ascii="Verdana" w:eastAsia="Times New Roman" w:hAnsi="Verdana" w:cs="Times New Roman"/>
          <w:b/>
          <w:bCs/>
          <w:lang w:eastAsia="fr-FR"/>
        </w:rPr>
        <w:t>réduisant le temps administratif</w:t>
      </w:r>
      <w:r w:rsidRPr="008F5C3F">
        <w:rPr>
          <w:rFonts w:ascii="Verdana" w:eastAsia="Times New Roman" w:hAnsi="Verdana" w:cs="Times New Roman"/>
          <w:lang w:eastAsia="fr-FR"/>
        </w:rPr>
        <w:t>, grâce à des solutions simples d’automatisation et d’IA.</w:t>
      </w:r>
    </w:p>
    <w:p w14:paraId="35B97A5F" w14:textId="77777777" w:rsidR="008F5C3F" w:rsidRPr="008F5C3F" w:rsidRDefault="008F5C3F" w:rsidP="008F5C3F">
      <w:pPr>
        <w:spacing w:after="0" w:line="288" w:lineRule="auto"/>
        <w:rPr>
          <w:rFonts w:ascii="Verdana" w:eastAsia="Times New Roman" w:hAnsi="Verdana" w:cs="Times New Roman"/>
          <w:lang w:eastAsia="fr-FR"/>
        </w:rPr>
      </w:pPr>
    </w:p>
    <w:p w14:paraId="279855B2" w14:textId="77777777" w:rsidR="008F5C3F" w:rsidRPr="008F5C3F" w:rsidRDefault="008F5C3F" w:rsidP="008F5C3F">
      <w:pPr>
        <w:spacing w:after="0" w:line="288" w:lineRule="auto"/>
        <w:rPr>
          <w:rFonts w:ascii="Verdana" w:eastAsia="Times New Roman" w:hAnsi="Verdana" w:cs="Times New Roman"/>
          <w:lang w:eastAsia="fr-FR"/>
        </w:rPr>
      </w:pPr>
      <w:r w:rsidRPr="008F5C3F">
        <w:rPr>
          <w:rFonts w:ascii="Verdana" w:eastAsia="Times New Roman" w:hAnsi="Verdana" w:cs="Times New Roman"/>
          <w:lang w:eastAsia="fr-FR"/>
        </w:rPr>
        <w:t>Les cas d’usage IA et no-code proposés sont les suivants :</w:t>
      </w:r>
    </w:p>
    <w:p w14:paraId="1A1C5692"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Assistant de gestion des mails (Gmail + IA)</w:t>
      </w:r>
    </w:p>
    <w:p w14:paraId="4C31EEC3"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Structurer le tri et la réponse aux mails (catégories, priorités, brouillons IA), afin de limiter les oublis et de gagner du temps sur les réponses répétitives.</w:t>
      </w:r>
    </w:p>
    <w:p w14:paraId="32A192DF"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Tableau de bord des promotions et challenges laboratoires</w:t>
      </w:r>
    </w:p>
    <w:p w14:paraId="7B8C3B4B"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Centraliser et exploiter les données issues du logiciel métier pour suivre automatiquement les résultats par laboratoire et par collaborateur, et préparer les demandes de remises.</w:t>
      </w:r>
    </w:p>
    <w:p w14:paraId="4DCB949F"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Canal structuré de commandes soignants (WhatsApp + Make)</w:t>
      </w:r>
    </w:p>
    <w:p w14:paraId="161172A7"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Utiliser un canal unique WhatsApp Business connecté à une base de données : chaque commande infirmier alimente automatiquement le tableau de suivi et génère un retour d’information sur l’état de la commande.</w:t>
      </w:r>
    </w:p>
    <w:p w14:paraId="366830CF"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Espace numérique qualité / procédures</w:t>
      </w:r>
    </w:p>
    <w:p w14:paraId="56253B42"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Numériser les procédures et le registre des incidents dans un espace partagé, pour faciliter la mise à jour, l’accès par l’équipe et la préparation des revues qualité.</w:t>
      </w:r>
    </w:p>
    <w:p w14:paraId="6D5F2672"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Suivi collaboratif des échanges laboratoires</w:t>
      </w:r>
    </w:p>
    <w:p w14:paraId="7652CA96"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Mettre en place un tableau unique des dossiers labos (réclamations, négociations, challenges) avec statut et prochaines actions, pour assurer la continuité en cas d’absence.</w:t>
      </w:r>
    </w:p>
    <w:p w14:paraId="6132E157" w14:textId="77777777" w:rsidR="008F5C3F" w:rsidRPr="008F5C3F" w:rsidRDefault="008F5C3F" w:rsidP="008F5C3F">
      <w:pPr>
        <w:numPr>
          <w:ilvl w:val="0"/>
          <w:numId w:val="221"/>
        </w:numPr>
        <w:spacing w:after="0" w:line="288" w:lineRule="auto"/>
        <w:rPr>
          <w:rFonts w:ascii="Verdana" w:eastAsia="Times New Roman" w:hAnsi="Verdana" w:cs="Times New Roman"/>
          <w:lang w:eastAsia="fr-FR"/>
        </w:rPr>
      </w:pPr>
      <w:r w:rsidRPr="008F5C3F">
        <w:rPr>
          <w:rFonts w:ascii="Verdana" w:eastAsia="Times New Roman" w:hAnsi="Verdana" w:cs="Times New Roman"/>
          <w:b/>
          <w:bCs/>
          <w:lang w:eastAsia="fr-FR"/>
        </w:rPr>
        <w:t>Communication externe structurée et semi-automatisée (calendrier éditorial + Make)</w:t>
      </w:r>
    </w:p>
    <w:p w14:paraId="77FBA264" w14:textId="77777777" w:rsidR="008F5C3F" w:rsidRPr="008F5C3F" w:rsidRDefault="008F5C3F" w:rsidP="008F5C3F">
      <w:pPr>
        <w:spacing w:after="0" w:line="288" w:lineRule="auto"/>
        <w:ind w:left="720"/>
        <w:rPr>
          <w:rFonts w:ascii="Verdana" w:eastAsia="Times New Roman" w:hAnsi="Verdana" w:cs="Times New Roman"/>
          <w:lang w:eastAsia="fr-FR"/>
        </w:rPr>
      </w:pPr>
      <w:r w:rsidRPr="008F5C3F">
        <w:rPr>
          <w:rFonts w:ascii="Verdana" w:eastAsia="Times New Roman" w:hAnsi="Verdana" w:cs="Times New Roman"/>
          <w:lang w:eastAsia="fr-FR"/>
        </w:rPr>
        <w:t>Définir un calendrier éditorial patients/praticiens, générer les textes avec l’IA, puis automatiser la diffusion des contenus après validation via un scénario Make.</w:t>
      </w:r>
    </w:p>
    <w:p w14:paraId="0B91C3BA" w14:textId="77777777" w:rsidR="008F5C3F" w:rsidRPr="008F5C3F" w:rsidRDefault="008F5C3F" w:rsidP="008F5C3F">
      <w:pPr>
        <w:spacing w:after="0" w:line="288" w:lineRule="auto"/>
        <w:rPr>
          <w:rFonts w:ascii="Verdana" w:eastAsia="Times New Roman" w:hAnsi="Verdana" w:cs="Times New Roman"/>
          <w:lang w:eastAsia="fr-FR"/>
        </w:rPr>
      </w:pPr>
    </w:p>
    <w:p w14:paraId="61469649" w14:textId="182EBAF2" w:rsidR="003242B7" w:rsidRPr="008F5C3F" w:rsidRDefault="008F5C3F" w:rsidP="008F5C3F">
      <w:pPr>
        <w:spacing w:after="0" w:line="288" w:lineRule="auto"/>
        <w:rPr>
          <w:rFonts w:ascii="Verdana" w:eastAsia="Times New Roman" w:hAnsi="Verdana" w:cs="Times New Roman"/>
          <w:lang w:eastAsia="fr-FR"/>
        </w:rPr>
      </w:pPr>
      <w:r w:rsidRPr="008F5C3F">
        <w:rPr>
          <w:rFonts w:ascii="Verdana" w:eastAsia="Times New Roman" w:hAnsi="Verdana" w:cs="Times New Roman"/>
          <w:lang w:eastAsia="fr-FR"/>
        </w:rPr>
        <w:t>Ces cas d’usage forment une feuille de route progressive, orientée vers des gains de temps mesurables, une meilleure traçabilité et une valorisation renforcée des services de l’officine auprès des patients et des soignants.</w:t>
      </w:r>
    </w:p>
    <w:p w14:paraId="58F8B675" w14:textId="77777777" w:rsidR="003242B7" w:rsidRPr="006D2165" w:rsidRDefault="003242B7" w:rsidP="003242B7">
      <w:pPr>
        <w:pStyle w:val="Style1"/>
        <w:numPr>
          <w:ilvl w:val="0"/>
          <w:numId w:val="91"/>
        </w:numPr>
        <w:tabs>
          <w:tab w:val="num" w:pos="360"/>
        </w:tabs>
        <w:ind w:left="357" w:hanging="357"/>
      </w:pPr>
      <w:bookmarkStart w:id="2" w:name="_Toc185617510"/>
      <w:r w:rsidRPr="006D6D23">
        <w:lastRenderedPageBreak/>
        <w:t>Contexte de l’entreprise</w:t>
      </w:r>
      <w:bookmarkEnd w:id="2"/>
    </w:p>
    <w:p w14:paraId="16C2597D" w14:textId="77777777" w:rsidR="00315217" w:rsidRDefault="00315217" w:rsidP="00B6166A">
      <w:pPr>
        <w:rPr>
          <w:rFonts w:ascii="Verdana" w:hAnsi="Verdana"/>
        </w:rPr>
      </w:pPr>
    </w:p>
    <w:p w14:paraId="3050984E" w14:textId="77777777" w:rsidR="003242B7" w:rsidRDefault="003242B7" w:rsidP="00B6166A">
      <w:pPr>
        <w:rPr>
          <w:rFonts w:ascii="Verdana" w:hAnsi="Verdana"/>
        </w:rPr>
      </w:pPr>
    </w:p>
    <w:p w14:paraId="37B54485" w14:textId="77777777" w:rsidR="003242B7" w:rsidRDefault="003242B7" w:rsidP="003242B7">
      <w:pPr>
        <w:pStyle w:val="Titre2"/>
        <w:numPr>
          <w:ilvl w:val="0"/>
          <w:numId w:val="92"/>
        </w:numPr>
        <w:tabs>
          <w:tab w:val="num" w:pos="360"/>
        </w:tabs>
        <w:ind w:left="0" w:firstLine="0"/>
      </w:pPr>
      <w:bookmarkStart w:id="3" w:name="_Toc185617511"/>
      <w:r w:rsidRPr="00F83F6A">
        <w:t>Historique et activité</w:t>
      </w:r>
      <w:bookmarkEnd w:id="3"/>
    </w:p>
    <w:p w14:paraId="3D99B6E4" w14:textId="77777777" w:rsidR="002F5971" w:rsidRDefault="002F5971" w:rsidP="002F5971"/>
    <w:p w14:paraId="025E9687" w14:textId="636E689C" w:rsidR="00C8503C" w:rsidRPr="00C8503C" w:rsidRDefault="00C8503C" w:rsidP="00C8503C">
      <w:p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L’OFFICINE DE LACROIX a été reprise en 2017 par Me HURTEVEN, précédemment associée pendant sept années dans une autre pharmacie située à Montgiscard. À la reprise, l’équipe était composée de 7 personnes.</w:t>
      </w:r>
    </w:p>
    <w:p w14:paraId="74B1F8E2" w14:textId="1DB01DF0" w:rsidR="00C8503C" w:rsidRPr="00C8503C" w:rsidRDefault="00C8503C" w:rsidP="00C8503C">
      <w:p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Dès son arrivée, Me HURTEVEN a engagé des travaux d’agrandissement afin d’augmenter la surface de vente et d’améliorer le confort et le parcours des patients. Elle a parallèlement structuré l’organisation interne en mettant en place des protocoles de travail et en renforçant la responsabilisation individuelle des collaborateurs.</w:t>
      </w:r>
    </w:p>
    <w:p w14:paraId="6AA5F6AC" w14:textId="77777777" w:rsidR="00C8503C" w:rsidRPr="00C8503C" w:rsidRDefault="00C8503C" w:rsidP="00C8503C">
      <w:p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Aujourd’hui, l’équipe compte 11 personnes et l’officine développe une activité diversifiée, comprenant :</w:t>
      </w:r>
    </w:p>
    <w:p w14:paraId="7BF5115A" w14:textId="77777777"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La dispensation de médicaments,</w:t>
      </w:r>
    </w:p>
    <w:p w14:paraId="03A7A6FB" w14:textId="77777777"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Les nouvelles missions officinales (entretiens médicaux, entretiens pharmaceutiques),</w:t>
      </w:r>
    </w:p>
    <w:p w14:paraId="51BD9345" w14:textId="77777777"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La vaccination,</w:t>
      </w:r>
    </w:p>
    <w:p w14:paraId="70C79EB9" w14:textId="77777777"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La livraison à domicile,</w:t>
      </w:r>
    </w:p>
    <w:p w14:paraId="3521052F" w14:textId="77777777"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La location de matériel médical,</w:t>
      </w:r>
    </w:p>
    <w:p w14:paraId="391BD574" w14:textId="3EEC1A11" w:rsidR="00C8503C" w:rsidRPr="00C8503C" w:rsidRDefault="00C8503C" w:rsidP="00C8503C">
      <w:pPr>
        <w:numPr>
          <w:ilvl w:val="0"/>
          <w:numId w:val="175"/>
        </w:num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La vente de produits de parapharmacie et de compléments alimentaires.</w:t>
      </w:r>
    </w:p>
    <w:p w14:paraId="7BD8A392" w14:textId="77777777" w:rsidR="00C8503C" w:rsidRPr="00C8503C" w:rsidRDefault="00C8503C" w:rsidP="00C8503C">
      <w:pPr>
        <w:spacing w:before="100" w:beforeAutospacing="1" w:after="100" w:afterAutospacing="1" w:line="324" w:lineRule="auto"/>
        <w:rPr>
          <w:rFonts w:ascii="Verdana" w:eastAsia="Times New Roman" w:hAnsi="Verdana" w:cs="Times New Roman"/>
          <w:lang w:eastAsia="fr-FR"/>
        </w:rPr>
      </w:pPr>
      <w:r w:rsidRPr="00C8503C">
        <w:rPr>
          <w:rFonts w:ascii="Verdana" w:eastAsia="Times New Roman" w:hAnsi="Verdana" w:cs="Times New Roman"/>
          <w:lang w:eastAsia="fr-FR"/>
        </w:rPr>
        <w:t xml:space="preserve">L’officine est engagée dans une démarche qualité formalisée et dispose d’une certification </w:t>
      </w:r>
      <w:r w:rsidRPr="00C8503C">
        <w:rPr>
          <w:rFonts w:ascii="Verdana" w:eastAsia="Times New Roman" w:hAnsi="Verdana" w:cs="Times New Roman"/>
          <w:b/>
          <w:bCs/>
          <w:lang w:eastAsia="fr-FR"/>
        </w:rPr>
        <w:t>ISO 9001</w:t>
      </w:r>
      <w:r w:rsidRPr="00C8503C">
        <w:rPr>
          <w:rFonts w:ascii="Verdana" w:eastAsia="Times New Roman" w:hAnsi="Verdana" w:cs="Times New Roman"/>
          <w:lang w:eastAsia="fr-FR"/>
        </w:rPr>
        <w:t>.</w:t>
      </w:r>
    </w:p>
    <w:p w14:paraId="6ED68B92" w14:textId="77777777" w:rsidR="003242B7" w:rsidRPr="007D285B" w:rsidRDefault="003242B7" w:rsidP="00B6166A">
      <w:pPr>
        <w:rPr>
          <w:rFonts w:ascii="Verdana" w:hAnsi="Verdana"/>
        </w:rPr>
      </w:pPr>
    </w:p>
    <w:p w14:paraId="5F8F7DFE" w14:textId="77777777" w:rsidR="00B07633" w:rsidRDefault="00B07633" w:rsidP="00B07633">
      <w:pPr>
        <w:pStyle w:val="Titre2"/>
        <w:numPr>
          <w:ilvl w:val="0"/>
          <w:numId w:val="92"/>
        </w:numPr>
        <w:tabs>
          <w:tab w:val="num" w:pos="360"/>
        </w:tabs>
        <w:ind w:left="0" w:firstLine="0"/>
      </w:pPr>
      <w:bookmarkStart w:id="4" w:name="_Toc185617512"/>
      <w:r w:rsidRPr="006D6D23">
        <w:t>Structure organisationnelle</w:t>
      </w:r>
      <w:bookmarkEnd w:id="4"/>
    </w:p>
    <w:p w14:paraId="2BBB7873" w14:textId="77777777" w:rsidR="00C76B9A" w:rsidRPr="00003664" w:rsidRDefault="00C76B9A" w:rsidP="00B6166A">
      <w:pPr>
        <w:rPr>
          <w:rFonts w:ascii="Montserrat" w:hAnsi="Montserrat"/>
          <w:b/>
          <w:bCs/>
          <w:sz w:val="26"/>
          <w:szCs w:val="26"/>
        </w:rPr>
      </w:pPr>
    </w:p>
    <w:p w14:paraId="51301E86" w14:textId="77777777" w:rsidR="00C8503C" w:rsidRPr="00C8503C" w:rsidRDefault="00C8503C" w:rsidP="00C8503C">
      <w:pPr>
        <w:pStyle w:val="p1"/>
        <w:spacing w:line="324" w:lineRule="auto"/>
        <w:rPr>
          <w:rFonts w:ascii="Verdana" w:hAnsi="Verdana"/>
          <w:sz w:val="22"/>
          <w:szCs w:val="22"/>
        </w:rPr>
      </w:pPr>
      <w:bookmarkStart w:id="5" w:name="_Toc185617513"/>
      <w:r w:rsidRPr="00C8503C">
        <w:rPr>
          <w:rFonts w:ascii="Verdana" w:hAnsi="Verdana"/>
          <w:sz w:val="22"/>
          <w:szCs w:val="22"/>
        </w:rPr>
        <w:t>L’équipe se compose des métiers suivants :</w:t>
      </w:r>
    </w:p>
    <w:p w14:paraId="3E0FD202" w14:textId="77777777" w:rsidR="00C8503C" w:rsidRPr="00C8503C" w:rsidRDefault="00C8503C" w:rsidP="00C8503C">
      <w:pPr>
        <w:pStyle w:val="p1"/>
        <w:numPr>
          <w:ilvl w:val="0"/>
          <w:numId w:val="163"/>
        </w:numPr>
        <w:spacing w:before="100" w:beforeAutospacing="1" w:after="100" w:afterAutospacing="1" w:line="324" w:lineRule="auto"/>
        <w:rPr>
          <w:rFonts w:ascii="Verdana" w:hAnsi="Verdana"/>
          <w:sz w:val="22"/>
          <w:szCs w:val="22"/>
        </w:rPr>
      </w:pPr>
      <w:r w:rsidRPr="00C8503C">
        <w:rPr>
          <w:rFonts w:ascii="Verdana" w:hAnsi="Verdana"/>
          <w:sz w:val="22"/>
          <w:szCs w:val="22"/>
        </w:rPr>
        <w:t>4 pharmaciens,</w:t>
      </w:r>
    </w:p>
    <w:p w14:paraId="7FF8785B" w14:textId="77777777" w:rsidR="00C8503C" w:rsidRPr="00C8503C" w:rsidRDefault="00C8503C" w:rsidP="00C8503C">
      <w:pPr>
        <w:pStyle w:val="p1"/>
        <w:numPr>
          <w:ilvl w:val="0"/>
          <w:numId w:val="163"/>
        </w:numPr>
        <w:spacing w:before="100" w:beforeAutospacing="1" w:after="100" w:afterAutospacing="1" w:line="324" w:lineRule="auto"/>
        <w:rPr>
          <w:rFonts w:ascii="Verdana" w:hAnsi="Verdana"/>
          <w:sz w:val="22"/>
          <w:szCs w:val="22"/>
        </w:rPr>
      </w:pPr>
      <w:r w:rsidRPr="00C8503C">
        <w:rPr>
          <w:rFonts w:ascii="Verdana" w:hAnsi="Verdana"/>
          <w:sz w:val="22"/>
          <w:szCs w:val="22"/>
        </w:rPr>
        <w:lastRenderedPageBreak/>
        <w:t>4 préparatrices en pharmacie,</w:t>
      </w:r>
    </w:p>
    <w:p w14:paraId="7A2E2EE5" w14:textId="77777777" w:rsidR="00C8503C" w:rsidRPr="00C8503C" w:rsidRDefault="00C8503C" w:rsidP="00C8503C">
      <w:pPr>
        <w:pStyle w:val="p1"/>
        <w:numPr>
          <w:ilvl w:val="0"/>
          <w:numId w:val="163"/>
        </w:numPr>
        <w:spacing w:before="100" w:beforeAutospacing="1" w:after="100" w:afterAutospacing="1" w:line="324" w:lineRule="auto"/>
        <w:rPr>
          <w:rFonts w:ascii="Verdana" w:hAnsi="Verdana"/>
          <w:sz w:val="22"/>
          <w:szCs w:val="22"/>
        </w:rPr>
      </w:pPr>
      <w:r w:rsidRPr="00C8503C">
        <w:rPr>
          <w:rFonts w:ascii="Verdana" w:hAnsi="Verdana"/>
          <w:sz w:val="22"/>
          <w:szCs w:val="22"/>
        </w:rPr>
        <w:t>3 apprenties.</w:t>
      </w:r>
    </w:p>
    <w:p w14:paraId="58CA0059" w14:textId="77777777" w:rsidR="00C8503C" w:rsidRPr="00C8503C" w:rsidRDefault="00C8503C" w:rsidP="00C8503C">
      <w:pPr>
        <w:pStyle w:val="p3"/>
        <w:spacing w:line="324" w:lineRule="auto"/>
        <w:rPr>
          <w:rFonts w:ascii="Verdana" w:hAnsi="Verdana"/>
          <w:sz w:val="22"/>
          <w:szCs w:val="22"/>
        </w:rPr>
      </w:pPr>
    </w:p>
    <w:p w14:paraId="587C4B98"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Me HURTEVEN assure la direction de l’officine et le pilotage global : organisation interne, gestion des ressources humaines, relation avec les laboratoires, suivi qualité et choix des actions commerciales.</w:t>
      </w:r>
    </w:p>
    <w:p w14:paraId="73129ACE" w14:textId="77777777" w:rsidR="003B4A4C" w:rsidRDefault="003B4A4C" w:rsidP="00C8503C">
      <w:pPr>
        <w:pStyle w:val="Titre2"/>
        <w:spacing w:line="324" w:lineRule="auto"/>
        <w:jc w:val="left"/>
        <w:rPr>
          <w:rFonts w:ascii="Verdana" w:hAnsi="Verdana"/>
          <w:sz w:val="22"/>
        </w:rPr>
      </w:pPr>
    </w:p>
    <w:p w14:paraId="74663F67" w14:textId="2389A884" w:rsidR="00C8503C" w:rsidRPr="00C8503C" w:rsidRDefault="00C8503C" w:rsidP="00C8503C">
      <w:pPr>
        <w:pStyle w:val="Titre2"/>
        <w:spacing w:line="324" w:lineRule="auto"/>
        <w:jc w:val="left"/>
        <w:rPr>
          <w:rFonts w:ascii="Verdana" w:hAnsi="Verdana"/>
          <w:sz w:val="22"/>
        </w:rPr>
      </w:pPr>
      <w:r w:rsidRPr="00C8503C">
        <w:rPr>
          <w:rFonts w:ascii="Verdana" w:hAnsi="Verdana"/>
          <w:sz w:val="22"/>
        </w:rPr>
        <w:t>Environnement numérique et outils de travail</w:t>
      </w:r>
    </w:p>
    <w:p w14:paraId="119B36AD" w14:textId="77777777" w:rsidR="00C8503C" w:rsidRPr="00C8503C" w:rsidRDefault="00C8503C" w:rsidP="00C8503C">
      <w:pPr>
        <w:pStyle w:val="p3"/>
        <w:spacing w:line="324" w:lineRule="auto"/>
        <w:rPr>
          <w:rFonts w:ascii="Verdana" w:hAnsi="Verdana"/>
          <w:sz w:val="22"/>
          <w:szCs w:val="22"/>
        </w:rPr>
      </w:pPr>
    </w:p>
    <w:p w14:paraId="0A8D3FAD"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Sur le plan digital et numérique, l’officine s’appuie sur les outils suivants :</w:t>
      </w:r>
    </w:p>
    <w:p w14:paraId="67D0857F" w14:textId="77777777" w:rsidR="00C8503C" w:rsidRPr="00C8503C" w:rsidRDefault="00C8503C" w:rsidP="00C8503C">
      <w:pPr>
        <w:pStyle w:val="p1"/>
        <w:numPr>
          <w:ilvl w:val="0"/>
          <w:numId w:val="164"/>
        </w:numPr>
        <w:spacing w:before="100" w:beforeAutospacing="1" w:after="100" w:afterAutospacing="1" w:line="324" w:lineRule="auto"/>
        <w:rPr>
          <w:rFonts w:ascii="Verdana" w:hAnsi="Verdana"/>
          <w:sz w:val="22"/>
          <w:szCs w:val="22"/>
        </w:rPr>
      </w:pPr>
      <w:r w:rsidRPr="00C8503C">
        <w:rPr>
          <w:rFonts w:ascii="Verdana" w:hAnsi="Verdana"/>
          <w:b/>
          <w:bCs/>
          <w:sz w:val="22"/>
          <w:szCs w:val="22"/>
        </w:rPr>
        <w:t>Logiciel métier</w:t>
      </w:r>
      <w:r w:rsidRPr="00C8503C">
        <w:rPr>
          <w:rStyle w:val="s1"/>
          <w:rFonts w:ascii="Verdana" w:eastAsia="Arial" w:hAnsi="Verdana"/>
          <w:sz w:val="22"/>
          <w:szCs w:val="22"/>
        </w:rPr>
        <w:t xml:space="preserve"> :</w:t>
      </w:r>
    </w:p>
    <w:p w14:paraId="459E3513"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Utilisation de </w:t>
      </w:r>
      <w:r w:rsidRPr="00C8503C">
        <w:rPr>
          <w:rStyle w:val="s1"/>
          <w:rFonts w:ascii="Verdana" w:eastAsia="Arial" w:hAnsi="Verdana"/>
          <w:b/>
          <w:bCs/>
          <w:sz w:val="22"/>
          <w:szCs w:val="22"/>
        </w:rPr>
        <w:t>WINPHARMA</w:t>
      </w:r>
      <w:r w:rsidRPr="00C8503C">
        <w:rPr>
          <w:rFonts w:ascii="Verdana" w:hAnsi="Verdana"/>
          <w:sz w:val="22"/>
          <w:szCs w:val="22"/>
        </w:rPr>
        <w:t xml:space="preserve"> pour la gestion de l’activité officinale (ventes, ordonnances, suivi des stocks, statistiques…).</w:t>
      </w:r>
    </w:p>
    <w:p w14:paraId="6166EEDF" w14:textId="77777777" w:rsidR="00C8503C" w:rsidRPr="00C8503C" w:rsidRDefault="00C8503C" w:rsidP="00C8503C">
      <w:pPr>
        <w:pStyle w:val="p1"/>
        <w:numPr>
          <w:ilvl w:val="0"/>
          <w:numId w:val="164"/>
        </w:numPr>
        <w:spacing w:before="100" w:beforeAutospacing="1" w:after="100" w:afterAutospacing="1" w:line="324" w:lineRule="auto"/>
        <w:rPr>
          <w:rFonts w:ascii="Verdana" w:hAnsi="Verdana"/>
          <w:sz w:val="22"/>
          <w:szCs w:val="22"/>
        </w:rPr>
      </w:pPr>
      <w:r w:rsidRPr="00C8503C">
        <w:rPr>
          <w:rFonts w:ascii="Verdana" w:hAnsi="Verdana"/>
          <w:b/>
          <w:bCs/>
          <w:sz w:val="22"/>
          <w:szCs w:val="22"/>
        </w:rPr>
        <w:t>Site internet marchand</w:t>
      </w:r>
      <w:r w:rsidRPr="00C8503C">
        <w:rPr>
          <w:rStyle w:val="s1"/>
          <w:rFonts w:ascii="Verdana" w:eastAsia="Arial" w:hAnsi="Verdana"/>
          <w:sz w:val="22"/>
          <w:szCs w:val="22"/>
        </w:rPr>
        <w:t xml:space="preserve"> :</w:t>
      </w:r>
    </w:p>
    <w:p w14:paraId="44E6BA1A"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Site </w:t>
      </w:r>
      <w:r w:rsidRPr="00C8503C">
        <w:rPr>
          <w:rStyle w:val="s1"/>
          <w:rFonts w:ascii="Verdana" w:eastAsia="Arial" w:hAnsi="Verdana"/>
          <w:b/>
          <w:bCs/>
          <w:sz w:val="22"/>
          <w:szCs w:val="22"/>
        </w:rPr>
        <w:t>mesoigner</w:t>
      </w:r>
      <w:r w:rsidRPr="00C8503C">
        <w:rPr>
          <w:rFonts w:ascii="Verdana" w:hAnsi="Verdana"/>
          <w:sz w:val="22"/>
          <w:szCs w:val="22"/>
        </w:rPr>
        <w:t>, administré par un prestataire spécialisé dans les pharmacies.</w:t>
      </w:r>
    </w:p>
    <w:p w14:paraId="627E5029"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Le prestataire exploite la base de données patients issue des flux entrants pour :</w:t>
      </w:r>
    </w:p>
    <w:p w14:paraId="22D61122" w14:textId="77777777" w:rsidR="00C8503C" w:rsidRPr="00C8503C" w:rsidRDefault="00C8503C" w:rsidP="00C8503C">
      <w:pPr>
        <w:pStyle w:val="p1"/>
        <w:numPr>
          <w:ilvl w:val="2"/>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produire des newsletters à destination des patients,</w:t>
      </w:r>
    </w:p>
    <w:p w14:paraId="095C0FD5" w14:textId="77777777" w:rsidR="00C8503C" w:rsidRPr="00C8503C" w:rsidRDefault="00C8503C" w:rsidP="00C8503C">
      <w:pPr>
        <w:pStyle w:val="p1"/>
        <w:numPr>
          <w:ilvl w:val="2"/>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publier régulièrement des contenus sur </w:t>
      </w:r>
      <w:r w:rsidRPr="00C8503C">
        <w:rPr>
          <w:rStyle w:val="s1"/>
          <w:rFonts w:ascii="Verdana" w:eastAsia="Arial" w:hAnsi="Verdana"/>
          <w:b/>
          <w:bCs/>
          <w:sz w:val="22"/>
          <w:szCs w:val="22"/>
        </w:rPr>
        <w:t>Instagram</w:t>
      </w:r>
      <w:r w:rsidRPr="00C8503C">
        <w:rPr>
          <w:rFonts w:ascii="Verdana" w:hAnsi="Verdana"/>
          <w:sz w:val="22"/>
          <w:szCs w:val="22"/>
        </w:rPr>
        <w:t xml:space="preserve"> et </w:t>
      </w:r>
      <w:r w:rsidRPr="00C8503C">
        <w:rPr>
          <w:rStyle w:val="s1"/>
          <w:rFonts w:ascii="Verdana" w:eastAsia="Arial" w:hAnsi="Verdana"/>
          <w:b/>
          <w:bCs/>
          <w:sz w:val="22"/>
          <w:szCs w:val="22"/>
        </w:rPr>
        <w:t>Facebook</w:t>
      </w:r>
      <w:r w:rsidRPr="00C8503C">
        <w:rPr>
          <w:rFonts w:ascii="Verdana" w:hAnsi="Verdana"/>
          <w:sz w:val="22"/>
          <w:szCs w:val="22"/>
        </w:rPr>
        <w:t xml:space="preserve"> au nom de l’officine.</w:t>
      </w:r>
    </w:p>
    <w:p w14:paraId="2BD826FC"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La communication externe via ce site est aujourd’hui principalement orientée vers les patients, et peu vers les praticiens de santé, alors que ces derniers sont nombreux sur le secteur.</w:t>
      </w:r>
    </w:p>
    <w:p w14:paraId="1E5C6BC3" w14:textId="77777777" w:rsidR="00C8503C" w:rsidRPr="00C8503C" w:rsidRDefault="00C8503C" w:rsidP="00C8503C">
      <w:pPr>
        <w:pStyle w:val="p1"/>
        <w:numPr>
          <w:ilvl w:val="0"/>
          <w:numId w:val="164"/>
        </w:numPr>
        <w:spacing w:before="100" w:beforeAutospacing="1" w:after="100" w:afterAutospacing="1" w:line="324" w:lineRule="auto"/>
        <w:rPr>
          <w:rFonts w:ascii="Verdana" w:hAnsi="Verdana"/>
          <w:sz w:val="22"/>
          <w:szCs w:val="22"/>
        </w:rPr>
      </w:pPr>
      <w:r w:rsidRPr="00C8503C">
        <w:rPr>
          <w:rFonts w:ascii="Verdana" w:hAnsi="Verdana"/>
          <w:b/>
          <w:bCs/>
          <w:sz w:val="22"/>
          <w:szCs w:val="22"/>
        </w:rPr>
        <w:t>Messagerie électronique</w:t>
      </w:r>
      <w:r w:rsidRPr="00C8503C">
        <w:rPr>
          <w:rStyle w:val="s1"/>
          <w:rFonts w:ascii="Verdana" w:eastAsia="Arial" w:hAnsi="Verdana"/>
          <w:sz w:val="22"/>
          <w:szCs w:val="22"/>
        </w:rPr>
        <w:t xml:space="preserve"> :</w:t>
      </w:r>
    </w:p>
    <w:p w14:paraId="5A9EE5FD"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Environ </w:t>
      </w:r>
      <w:r w:rsidRPr="00C8503C">
        <w:rPr>
          <w:rStyle w:val="s1"/>
          <w:rFonts w:ascii="Verdana" w:eastAsia="Arial" w:hAnsi="Verdana"/>
          <w:b/>
          <w:bCs/>
          <w:sz w:val="22"/>
          <w:szCs w:val="22"/>
        </w:rPr>
        <w:t>50 mails par jour</w:t>
      </w:r>
      <w:r w:rsidRPr="00C8503C">
        <w:rPr>
          <w:rFonts w:ascii="Verdana" w:hAnsi="Verdana"/>
          <w:sz w:val="22"/>
          <w:szCs w:val="22"/>
        </w:rPr>
        <w:t xml:space="preserve"> sont traités via une adresse générique </w:t>
      </w:r>
      <w:r w:rsidRPr="00C8503C">
        <w:rPr>
          <w:rStyle w:val="s1"/>
          <w:rFonts w:ascii="Verdana" w:eastAsia="Arial" w:hAnsi="Verdana"/>
          <w:b/>
          <w:bCs/>
          <w:sz w:val="22"/>
          <w:szCs w:val="22"/>
        </w:rPr>
        <w:t>Gmail</w:t>
      </w:r>
      <w:r w:rsidRPr="00C8503C">
        <w:rPr>
          <w:rFonts w:ascii="Verdana" w:hAnsi="Verdana"/>
          <w:sz w:val="22"/>
          <w:szCs w:val="22"/>
        </w:rPr>
        <w:t>.</w:t>
      </w:r>
    </w:p>
    <w:p w14:paraId="1CEA060F"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Les messages sont rangés dans des sous-dossiers par personne, sans véritable tri thématique, ni catégorisation, ni outils d’aide à la réponse ou de rédaction.</w:t>
      </w:r>
    </w:p>
    <w:p w14:paraId="58F73D8C"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Un roulement quotidien est en place : chaque jour, un membre différent de l’équipe est chargé de traiter les flux de mails.</w:t>
      </w:r>
    </w:p>
    <w:p w14:paraId="2001045F"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t>Ce fonctionnement peut conduire à des oublis de traitement de certains messages.</w:t>
      </w:r>
    </w:p>
    <w:p w14:paraId="62116230" w14:textId="77777777" w:rsidR="00C8503C" w:rsidRPr="00C8503C" w:rsidRDefault="00C8503C" w:rsidP="00C8503C">
      <w:pPr>
        <w:pStyle w:val="p1"/>
        <w:numPr>
          <w:ilvl w:val="0"/>
          <w:numId w:val="164"/>
        </w:numPr>
        <w:spacing w:before="100" w:beforeAutospacing="1" w:after="100" w:afterAutospacing="1" w:line="324" w:lineRule="auto"/>
        <w:rPr>
          <w:rFonts w:ascii="Verdana" w:hAnsi="Verdana"/>
          <w:sz w:val="22"/>
          <w:szCs w:val="22"/>
        </w:rPr>
      </w:pPr>
      <w:r w:rsidRPr="00C8503C">
        <w:rPr>
          <w:rFonts w:ascii="Verdana" w:hAnsi="Verdana"/>
          <w:b/>
          <w:bCs/>
          <w:sz w:val="22"/>
          <w:szCs w:val="22"/>
        </w:rPr>
        <w:t>Création graphique et supports de communication</w:t>
      </w:r>
      <w:r w:rsidRPr="00C8503C">
        <w:rPr>
          <w:rStyle w:val="s1"/>
          <w:rFonts w:ascii="Verdana" w:eastAsia="Arial" w:hAnsi="Verdana"/>
          <w:sz w:val="22"/>
          <w:szCs w:val="22"/>
        </w:rPr>
        <w:t xml:space="preserve"> :</w:t>
      </w:r>
    </w:p>
    <w:p w14:paraId="4FF0B5AF" w14:textId="77777777" w:rsidR="00C8503C" w:rsidRPr="00C8503C" w:rsidRDefault="00C8503C" w:rsidP="00C8503C">
      <w:pPr>
        <w:pStyle w:val="p1"/>
        <w:numPr>
          <w:ilvl w:val="1"/>
          <w:numId w:val="164"/>
        </w:numPr>
        <w:spacing w:before="100" w:beforeAutospacing="1" w:after="100" w:afterAutospacing="1" w:line="324" w:lineRule="auto"/>
        <w:rPr>
          <w:rFonts w:ascii="Verdana" w:hAnsi="Verdana"/>
          <w:sz w:val="22"/>
          <w:szCs w:val="22"/>
        </w:rPr>
      </w:pPr>
      <w:r w:rsidRPr="00C8503C">
        <w:rPr>
          <w:rFonts w:ascii="Verdana" w:hAnsi="Verdana"/>
          <w:sz w:val="22"/>
          <w:szCs w:val="22"/>
        </w:rPr>
        <w:lastRenderedPageBreak/>
        <w:t xml:space="preserve">Utilisation de </w:t>
      </w:r>
      <w:r w:rsidRPr="00C8503C">
        <w:rPr>
          <w:rStyle w:val="s1"/>
          <w:rFonts w:ascii="Verdana" w:eastAsia="Arial" w:hAnsi="Verdana"/>
          <w:b/>
          <w:bCs/>
          <w:sz w:val="22"/>
          <w:szCs w:val="22"/>
        </w:rPr>
        <w:t>CANVA</w:t>
      </w:r>
      <w:r w:rsidRPr="00C8503C">
        <w:rPr>
          <w:rFonts w:ascii="Verdana" w:hAnsi="Verdana"/>
          <w:sz w:val="22"/>
          <w:szCs w:val="22"/>
        </w:rPr>
        <w:t xml:space="preserve"> (version gratuite) pour la conception des affiches et supports de mise en avant en officine.</w:t>
      </w:r>
    </w:p>
    <w:p w14:paraId="6076EA24" w14:textId="77777777" w:rsidR="00C8503C" w:rsidRPr="00C8503C" w:rsidRDefault="00C8503C" w:rsidP="00C8503C">
      <w:pPr>
        <w:pStyle w:val="p3"/>
        <w:spacing w:line="324" w:lineRule="auto"/>
        <w:rPr>
          <w:rFonts w:ascii="Verdana" w:hAnsi="Verdana"/>
          <w:sz w:val="22"/>
          <w:szCs w:val="22"/>
        </w:rPr>
      </w:pPr>
    </w:p>
    <w:p w14:paraId="4D0152AD" w14:textId="0E1958A2" w:rsidR="00C8503C" w:rsidRPr="00C8503C" w:rsidRDefault="00C8503C" w:rsidP="00C8503C">
      <w:pPr>
        <w:pStyle w:val="Titre2"/>
        <w:spacing w:line="324" w:lineRule="auto"/>
        <w:jc w:val="left"/>
        <w:rPr>
          <w:rFonts w:ascii="Verdana" w:hAnsi="Verdana"/>
          <w:sz w:val="22"/>
        </w:rPr>
      </w:pPr>
      <w:r w:rsidRPr="00C8503C">
        <w:rPr>
          <w:rFonts w:ascii="Verdana" w:hAnsi="Verdana"/>
          <w:sz w:val="22"/>
        </w:rPr>
        <w:t>Organisation des promotions et relation avec les laboratoires</w:t>
      </w:r>
    </w:p>
    <w:p w14:paraId="46CD8A65" w14:textId="77777777" w:rsidR="00C8503C" w:rsidRPr="00C8503C" w:rsidRDefault="00C8503C" w:rsidP="00C8503C">
      <w:pPr>
        <w:pStyle w:val="p3"/>
        <w:spacing w:line="324" w:lineRule="auto"/>
        <w:rPr>
          <w:rFonts w:ascii="Verdana" w:hAnsi="Verdana"/>
          <w:sz w:val="22"/>
          <w:szCs w:val="22"/>
        </w:rPr>
      </w:pPr>
    </w:p>
    <w:p w14:paraId="56430C79"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Me HURTEVEN met en place des promotions chaque mois, à la suite de rendez-vous avec les délégués des laboratoires, organisés :</w:t>
      </w:r>
    </w:p>
    <w:p w14:paraId="6542583E" w14:textId="77777777" w:rsidR="00C8503C" w:rsidRPr="00C8503C" w:rsidRDefault="00C8503C" w:rsidP="00C8503C">
      <w:pPr>
        <w:pStyle w:val="p1"/>
        <w:numPr>
          <w:ilvl w:val="0"/>
          <w:numId w:val="165"/>
        </w:numPr>
        <w:spacing w:before="100" w:beforeAutospacing="1" w:after="100" w:afterAutospacing="1" w:line="324" w:lineRule="auto"/>
        <w:rPr>
          <w:rFonts w:ascii="Verdana" w:hAnsi="Verdana"/>
          <w:sz w:val="22"/>
          <w:szCs w:val="22"/>
        </w:rPr>
      </w:pPr>
      <w:r w:rsidRPr="00C8503C">
        <w:rPr>
          <w:rFonts w:ascii="Verdana" w:hAnsi="Verdana"/>
          <w:sz w:val="22"/>
          <w:szCs w:val="22"/>
        </w:rPr>
        <w:t>soit en face à face,</w:t>
      </w:r>
    </w:p>
    <w:p w14:paraId="3D403E01" w14:textId="77777777" w:rsidR="00C8503C" w:rsidRPr="00C8503C" w:rsidRDefault="00C8503C" w:rsidP="00C8503C">
      <w:pPr>
        <w:pStyle w:val="p1"/>
        <w:numPr>
          <w:ilvl w:val="0"/>
          <w:numId w:val="165"/>
        </w:numPr>
        <w:spacing w:before="100" w:beforeAutospacing="1" w:after="100" w:afterAutospacing="1" w:line="324" w:lineRule="auto"/>
        <w:rPr>
          <w:rFonts w:ascii="Verdana" w:hAnsi="Verdana"/>
          <w:sz w:val="22"/>
          <w:szCs w:val="22"/>
        </w:rPr>
      </w:pPr>
      <w:r w:rsidRPr="00C8503C">
        <w:rPr>
          <w:rFonts w:ascii="Verdana" w:hAnsi="Verdana"/>
          <w:sz w:val="22"/>
          <w:szCs w:val="22"/>
        </w:rPr>
        <w:t>soit par délégation à certains collaborateurs.</w:t>
      </w:r>
    </w:p>
    <w:p w14:paraId="64979363" w14:textId="77777777" w:rsidR="00C8503C" w:rsidRPr="00C8503C" w:rsidRDefault="00C8503C" w:rsidP="00C8503C">
      <w:pPr>
        <w:pStyle w:val="p3"/>
        <w:spacing w:line="324" w:lineRule="auto"/>
        <w:rPr>
          <w:rFonts w:ascii="Verdana" w:hAnsi="Verdana"/>
          <w:sz w:val="22"/>
          <w:szCs w:val="22"/>
        </w:rPr>
      </w:pPr>
    </w:p>
    <w:p w14:paraId="25FE33CE"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Le déroulé actuel est le suivant :</w:t>
      </w:r>
    </w:p>
    <w:p w14:paraId="24161C76" w14:textId="77777777" w:rsidR="00C8503C" w:rsidRPr="00C8503C" w:rsidRDefault="00C8503C" w:rsidP="00C8503C">
      <w:pPr>
        <w:pStyle w:val="p1"/>
        <w:numPr>
          <w:ilvl w:val="0"/>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Les décisions prises lors de chaque entretien avec les laboratoires sont consignées sur une </w:t>
      </w:r>
      <w:r w:rsidRPr="00C8503C">
        <w:rPr>
          <w:rStyle w:val="s1"/>
          <w:rFonts w:ascii="Verdana" w:eastAsia="Arial" w:hAnsi="Verdana"/>
          <w:b/>
          <w:bCs/>
          <w:sz w:val="22"/>
          <w:szCs w:val="22"/>
        </w:rPr>
        <w:t>fiche papier</w:t>
      </w:r>
      <w:r w:rsidRPr="00C8503C">
        <w:rPr>
          <w:rFonts w:ascii="Verdana" w:hAnsi="Verdana"/>
          <w:sz w:val="22"/>
          <w:szCs w:val="22"/>
        </w:rPr>
        <w:t>.</w:t>
      </w:r>
    </w:p>
    <w:p w14:paraId="7F4E9E4D" w14:textId="77777777" w:rsidR="00C8503C" w:rsidRPr="00C8503C" w:rsidRDefault="00C8503C" w:rsidP="00C8503C">
      <w:pPr>
        <w:pStyle w:val="p1"/>
        <w:numPr>
          <w:ilvl w:val="0"/>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Ces informations sont ensuite reportées dans un </w:t>
      </w:r>
      <w:r w:rsidRPr="00C8503C">
        <w:rPr>
          <w:rStyle w:val="s1"/>
          <w:rFonts w:ascii="Verdana" w:eastAsia="Arial" w:hAnsi="Verdana"/>
          <w:b/>
          <w:bCs/>
          <w:sz w:val="22"/>
          <w:szCs w:val="22"/>
        </w:rPr>
        <w:t>tableau récapitulatif papier</w:t>
      </w:r>
      <w:r w:rsidRPr="00C8503C">
        <w:rPr>
          <w:rFonts w:ascii="Verdana" w:hAnsi="Verdana"/>
          <w:sz w:val="22"/>
          <w:szCs w:val="22"/>
        </w:rPr>
        <w:t xml:space="preserve"> permettant de suivre et d’organiser les promotions du mois.</w:t>
      </w:r>
    </w:p>
    <w:p w14:paraId="061BDC19" w14:textId="77777777" w:rsidR="00C8503C" w:rsidRPr="00C8503C" w:rsidRDefault="00C8503C" w:rsidP="00C8503C">
      <w:pPr>
        <w:pStyle w:val="p1"/>
        <w:numPr>
          <w:ilvl w:val="0"/>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La mise en avant en officine (affiches, visuels) est réalisée manuellement par le personnel à partir de CANVA.</w:t>
      </w:r>
    </w:p>
    <w:p w14:paraId="75D762C0" w14:textId="77777777" w:rsidR="00C8503C" w:rsidRPr="00C8503C" w:rsidRDefault="00C8503C" w:rsidP="00C8503C">
      <w:pPr>
        <w:pStyle w:val="p1"/>
        <w:numPr>
          <w:ilvl w:val="0"/>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En fin de mois, Me HURTEVEN :</w:t>
      </w:r>
    </w:p>
    <w:p w14:paraId="62F45E61" w14:textId="77777777" w:rsidR="00C8503C" w:rsidRPr="00C8503C" w:rsidRDefault="00C8503C" w:rsidP="00C8503C">
      <w:pPr>
        <w:pStyle w:val="p1"/>
        <w:numPr>
          <w:ilvl w:val="1"/>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consulte le logiciel métier,</w:t>
      </w:r>
    </w:p>
    <w:p w14:paraId="53D58807" w14:textId="77777777" w:rsidR="00C8503C" w:rsidRPr="00C8503C" w:rsidRDefault="00C8503C" w:rsidP="00C8503C">
      <w:pPr>
        <w:pStyle w:val="p1"/>
        <w:numPr>
          <w:ilvl w:val="1"/>
          <w:numId w:val="166"/>
        </w:numPr>
        <w:spacing w:before="100" w:beforeAutospacing="1" w:after="100" w:afterAutospacing="1" w:line="324" w:lineRule="auto"/>
        <w:rPr>
          <w:rFonts w:ascii="Verdana" w:hAnsi="Verdana"/>
          <w:sz w:val="22"/>
          <w:szCs w:val="22"/>
        </w:rPr>
      </w:pPr>
      <w:r w:rsidRPr="00C8503C">
        <w:rPr>
          <w:rStyle w:val="s1"/>
          <w:rFonts w:ascii="Verdana" w:eastAsia="Arial" w:hAnsi="Verdana"/>
          <w:sz w:val="22"/>
          <w:szCs w:val="22"/>
        </w:rPr>
        <w:t xml:space="preserve">réalise une </w:t>
      </w:r>
      <w:r w:rsidRPr="00C8503C">
        <w:rPr>
          <w:rFonts w:ascii="Verdana" w:hAnsi="Verdana"/>
          <w:b/>
          <w:bCs/>
          <w:sz w:val="22"/>
          <w:szCs w:val="22"/>
        </w:rPr>
        <w:t>extraction (souvent en PDF)</w:t>
      </w:r>
      <w:r w:rsidRPr="00C8503C">
        <w:rPr>
          <w:rStyle w:val="s1"/>
          <w:rFonts w:ascii="Verdana" w:eastAsia="Arial" w:hAnsi="Verdana"/>
          <w:sz w:val="22"/>
          <w:szCs w:val="22"/>
        </w:rPr>
        <w:t>,</w:t>
      </w:r>
    </w:p>
    <w:p w14:paraId="41D057C0" w14:textId="77777777" w:rsidR="00C8503C" w:rsidRPr="00C8503C" w:rsidRDefault="00C8503C" w:rsidP="00C8503C">
      <w:pPr>
        <w:pStyle w:val="p1"/>
        <w:numPr>
          <w:ilvl w:val="1"/>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comptabilise manuellement les ventes réalisées dans le cadre des promotions,</w:t>
      </w:r>
    </w:p>
    <w:p w14:paraId="70C3271B" w14:textId="77777777" w:rsidR="00C8503C" w:rsidRPr="00C8503C" w:rsidRDefault="00C8503C" w:rsidP="00C8503C">
      <w:pPr>
        <w:pStyle w:val="p1"/>
        <w:numPr>
          <w:ilvl w:val="1"/>
          <w:numId w:val="166"/>
        </w:numPr>
        <w:spacing w:before="100" w:beforeAutospacing="1" w:after="100" w:afterAutospacing="1" w:line="324" w:lineRule="auto"/>
        <w:rPr>
          <w:rFonts w:ascii="Verdana" w:hAnsi="Verdana"/>
          <w:sz w:val="22"/>
          <w:szCs w:val="22"/>
        </w:rPr>
      </w:pPr>
      <w:r w:rsidRPr="00C8503C">
        <w:rPr>
          <w:rFonts w:ascii="Verdana" w:hAnsi="Verdana"/>
          <w:sz w:val="22"/>
          <w:szCs w:val="22"/>
        </w:rPr>
        <w:t>prépare et transmet pour chaque laboratoire une demande de remise personnalisée, en tenant compte des pratiques propres à chacun.</w:t>
      </w:r>
    </w:p>
    <w:p w14:paraId="09C02628" w14:textId="77777777" w:rsidR="00C8503C" w:rsidRPr="00C8503C" w:rsidRDefault="00C8503C" w:rsidP="00C8503C">
      <w:pPr>
        <w:pStyle w:val="p3"/>
        <w:spacing w:line="324" w:lineRule="auto"/>
        <w:rPr>
          <w:rFonts w:ascii="Verdana" w:hAnsi="Verdana"/>
          <w:sz w:val="22"/>
          <w:szCs w:val="22"/>
        </w:rPr>
      </w:pPr>
    </w:p>
    <w:p w14:paraId="2B847CDD"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 xml:space="preserve">Parallèlement, les laboratoires mettent en place des </w:t>
      </w:r>
      <w:r w:rsidRPr="00C8503C">
        <w:rPr>
          <w:rStyle w:val="s2"/>
          <w:rFonts w:ascii="Verdana" w:eastAsia="Arial" w:hAnsi="Verdana"/>
          <w:b/>
          <w:bCs/>
          <w:sz w:val="22"/>
          <w:szCs w:val="22"/>
        </w:rPr>
        <w:t>challenges de vente</w:t>
      </w:r>
      <w:r w:rsidRPr="00C8503C">
        <w:rPr>
          <w:rFonts w:ascii="Verdana" w:hAnsi="Verdana"/>
          <w:sz w:val="22"/>
          <w:szCs w:val="22"/>
        </w:rPr>
        <w:t xml:space="preserve"> pour le personnel. Cela implique :</w:t>
      </w:r>
    </w:p>
    <w:p w14:paraId="14B6E3D5" w14:textId="77777777" w:rsidR="00C8503C" w:rsidRPr="00C8503C" w:rsidRDefault="00C8503C" w:rsidP="00C8503C">
      <w:pPr>
        <w:pStyle w:val="p1"/>
        <w:numPr>
          <w:ilvl w:val="0"/>
          <w:numId w:val="167"/>
        </w:numPr>
        <w:spacing w:before="100" w:beforeAutospacing="1" w:after="100" w:afterAutospacing="1" w:line="324" w:lineRule="auto"/>
        <w:rPr>
          <w:rFonts w:ascii="Verdana" w:hAnsi="Verdana"/>
          <w:sz w:val="22"/>
          <w:szCs w:val="22"/>
        </w:rPr>
      </w:pPr>
      <w:r w:rsidRPr="00C8503C">
        <w:rPr>
          <w:rFonts w:ascii="Verdana" w:hAnsi="Verdana"/>
          <w:sz w:val="22"/>
          <w:szCs w:val="22"/>
        </w:rPr>
        <w:t>une comptabilisation individuelle des performances de chaque collaborateur,</w:t>
      </w:r>
    </w:p>
    <w:p w14:paraId="474F2909" w14:textId="77777777" w:rsidR="00C8503C" w:rsidRPr="00C8503C" w:rsidRDefault="00C8503C" w:rsidP="00C8503C">
      <w:pPr>
        <w:pStyle w:val="p1"/>
        <w:numPr>
          <w:ilvl w:val="0"/>
          <w:numId w:val="167"/>
        </w:numPr>
        <w:spacing w:before="100" w:beforeAutospacing="1" w:after="100" w:afterAutospacing="1" w:line="324" w:lineRule="auto"/>
        <w:rPr>
          <w:rFonts w:ascii="Verdana" w:hAnsi="Verdana"/>
          <w:sz w:val="22"/>
          <w:szCs w:val="22"/>
        </w:rPr>
      </w:pPr>
      <w:r w:rsidRPr="00C8503C">
        <w:rPr>
          <w:rFonts w:ascii="Verdana" w:hAnsi="Verdana"/>
          <w:sz w:val="22"/>
          <w:szCs w:val="22"/>
        </w:rPr>
        <w:t>l’envoi d’un récapitulatif au laboratoire, dans les mêmes conditions manuelles que pour le suivi des promotions.</w:t>
      </w:r>
    </w:p>
    <w:p w14:paraId="42E62320" w14:textId="77777777" w:rsidR="00C8503C" w:rsidRPr="00C8503C" w:rsidRDefault="00C8503C" w:rsidP="00C8503C">
      <w:pPr>
        <w:pStyle w:val="p3"/>
        <w:spacing w:line="324" w:lineRule="auto"/>
        <w:rPr>
          <w:rFonts w:ascii="Verdana" w:hAnsi="Verdana"/>
          <w:sz w:val="22"/>
          <w:szCs w:val="22"/>
        </w:rPr>
      </w:pPr>
    </w:p>
    <w:p w14:paraId="11DE48D6" w14:textId="200D2D66" w:rsidR="00C8503C" w:rsidRPr="00C8503C" w:rsidRDefault="00C8503C" w:rsidP="00C8503C">
      <w:pPr>
        <w:pStyle w:val="Titre2"/>
        <w:spacing w:line="324" w:lineRule="auto"/>
        <w:jc w:val="left"/>
        <w:rPr>
          <w:rFonts w:ascii="Verdana" w:hAnsi="Verdana"/>
          <w:sz w:val="22"/>
        </w:rPr>
      </w:pPr>
      <w:r w:rsidRPr="00C8503C">
        <w:rPr>
          <w:rFonts w:ascii="Verdana" w:hAnsi="Verdana"/>
          <w:sz w:val="22"/>
        </w:rPr>
        <w:t>Gestion des commandes des soignants</w:t>
      </w:r>
    </w:p>
    <w:p w14:paraId="179CF4CA" w14:textId="77777777" w:rsidR="00C8503C" w:rsidRPr="00C8503C" w:rsidRDefault="00C8503C" w:rsidP="00C8503C">
      <w:pPr>
        <w:pStyle w:val="p3"/>
        <w:spacing w:line="324" w:lineRule="auto"/>
        <w:rPr>
          <w:rFonts w:ascii="Verdana" w:hAnsi="Verdana"/>
          <w:sz w:val="22"/>
          <w:szCs w:val="22"/>
        </w:rPr>
      </w:pPr>
    </w:p>
    <w:p w14:paraId="7B67A1F3"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Les commandes émises par les soignants (notamment les infirmiers) sont actuellement transmises :</w:t>
      </w:r>
    </w:p>
    <w:p w14:paraId="51BCECCC" w14:textId="77777777" w:rsidR="00C8503C" w:rsidRPr="00C8503C" w:rsidRDefault="00C8503C" w:rsidP="00C8503C">
      <w:pPr>
        <w:pStyle w:val="p1"/>
        <w:numPr>
          <w:ilvl w:val="0"/>
          <w:numId w:val="168"/>
        </w:numPr>
        <w:spacing w:before="100" w:beforeAutospacing="1" w:after="100" w:afterAutospacing="1" w:line="324" w:lineRule="auto"/>
        <w:rPr>
          <w:rFonts w:ascii="Verdana" w:hAnsi="Verdana"/>
          <w:sz w:val="22"/>
          <w:szCs w:val="22"/>
        </w:rPr>
      </w:pPr>
      <w:r w:rsidRPr="00C8503C">
        <w:rPr>
          <w:rFonts w:ascii="Verdana" w:hAnsi="Verdana"/>
          <w:sz w:val="22"/>
          <w:szCs w:val="22"/>
        </w:rPr>
        <w:t>par mail,</w:t>
      </w:r>
    </w:p>
    <w:p w14:paraId="57D5422C" w14:textId="77777777" w:rsidR="00C8503C" w:rsidRPr="00C8503C" w:rsidRDefault="00C8503C" w:rsidP="00C8503C">
      <w:pPr>
        <w:pStyle w:val="p1"/>
        <w:numPr>
          <w:ilvl w:val="0"/>
          <w:numId w:val="168"/>
        </w:numPr>
        <w:spacing w:before="100" w:beforeAutospacing="1" w:after="100" w:afterAutospacing="1" w:line="324" w:lineRule="auto"/>
        <w:rPr>
          <w:rFonts w:ascii="Verdana" w:hAnsi="Verdana"/>
          <w:sz w:val="22"/>
          <w:szCs w:val="22"/>
        </w:rPr>
      </w:pPr>
      <w:r w:rsidRPr="00C8503C">
        <w:rPr>
          <w:rFonts w:ascii="Verdana" w:hAnsi="Verdana"/>
          <w:sz w:val="22"/>
          <w:szCs w:val="22"/>
        </w:rPr>
        <w:t>ou par téléphone.</w:t>
      </w:r>
    </w:p>
    <w:p w14:paraId="2B5879B0" w14:textId="77777777" w:rsidR="00C8503C" w:rsidRPr="00C8503C" w:rsidRDefault="00C8503C" w:rsidP="00C8503C">
      <w:pPr>
        <w:pStyle w:val="p3"/>
        <w:spacing w:line="324" w:lineRule="auto"/>
        <w:rPr>
          <w:rFonts w:ascii="Verdana" w:hAnsi="Verdana"/>
          <w:sz w:val="22"/>
          <w:szCs w:val="22"/>
        </w:rPr>
      </w:pPr>
    </w:p>
    <w:p w14:paraId="7C411765"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Elles sont traitées « au fil de l’eau », sans processus structuré permettant :</w:t>
      </w:r>
    </w:p>
    <w:p w14:paraId="682B8250" w14:textId="77777777" w:rsidR="00C8503C" w:rsidRPr="00C8503C" w:rsidRDefault="00C8503C" w:rsidP="00C8503C">
      <w:pPr>
        <w:pStyle w:val="p1"/>
        <w:numPr>
          <w:ilvl w:val="0"/>
          <w:numId w:val="169"/>
        </w:numPr>
        <w:spacing w:before="100" w:beforeAutospacing="1" w:after="100" w:afterAutospacing="1" w:line="324" w:lineRule="auto"/>
        <w:rPr>
          <w:rFonts w:ascii="Verdana" w:hAnsi="Verdana"/>
          <w:sz w:val="22"/>
          <w:szCs w:val="22"/>
        </w:rPr>
      </w:pPr>
      <w:r w:rsidRPr="00C8503C">
        <w:rPr>
          <w:rFonts w:ascii="Verdana" w:hAnsi="Verdana"/>
          <w:sz w:val="22"/>
          <w:szCs w:val="22"/>
        </w:rPr>
        <w:t>de standardiser la prise de commande,</w:t>
      </w:r>
    </w:p>
    <w:p w14:paraId="6833243B" w14:textId="77777777" w:rsidR="00C8503C" w:rsidRPr="00C8503C" w:rsidRDefault="00C8503C" w:rsidP="00C8503C">
      <w:pPr>
        <w:pStyle w:val="p1"/>
        <w:numPr>
          <w:ilvl w:val="0"/>
          <w:numId w:val="169"/>
        </w:numPr>
        <w:spacing w:before="100" w:beforeAutospacing="1" w:after="100" w:afterAutospacing="1" w:line="324" w:lineRule="auto"/>
        <w:rPr>
          <w:rFonts w:ascii="Verdana" w:hAnsi="Verdana"/>
          <w:sz w:val="22"/>
          <w:szCs w:val="22"/>
        </w:rPr>
      </w:pPr>
      <w:r w:rsidRPr="00C8503C">
        <w:rPr>
          <w:rFonts w:ascii="Verdana" w:hAnsi="Verdana"/>
          <w:sz w:val="22"/>
          <w:szCs w:val="22"/>
        </w:rPr>
        <w:t>de suivre de manière fluide l’avancement de la préparation,</w:t>
      </w:r>
    </w:p>
    <w:p w14:paraId="0D01DE3A" w14:textId="77777777" w:rsidR="00C8503C" w:rsidRPr="00C8503C" w:rsidRDefault="00C8503C" w:rsidP="00C8503C">
      <w:pPr>
        <w:pStyle w:val="p1"/>
        <w:numPr>
          <w:ilvl w:val="0"/>
          <w:numId w:val="169"/>
        </w:numPr>
        <w:spacing w:before="100" w:beforeAutospacing="1" w:after="100" w:afterAutospacing="1" w:line="324" w:lineRule="auto"/>
        <w:rPr>
          <w:rFonts w:ascii="Verdana" w:hAnsi="Verdana"/>
          <w:sz w:val="22"/>
          <w:szCs w:val="22"/>
        </w:rPr>
      </w:pPr>
      <w:r w:rsidRPr="00C8503C">
        <w:rPr>
          <w:rFonts w:ascii="Verdana" w:hAnsi="Verdana"/>
          <w:sz w:val="22"/>
          <w:szCs w:val="22"/>
        </w:rPr>
        <w:t>d’historiser les échanges par praticien.</w:t>
      </w:r>
    </w:p>
    <w:p w14:paraId="1BB7150A" w14:textId="77777777" w:rsidR="00C8503C" w:rsidRPr="00C8503C" w:rsidRDefault="00C8503C" w:rsidP="00C8503C">
      <w:pPr>
        <w:pStyle w:val="p3"/>
        <w:spacing w:line="324" w:lineRule="auto"/>
        <w:rPr>
          <w:rFonts w:ascii="Verdana" w:hAnsi="Verdana"/>
          <w:sz w:val="22"/>
          <w:szCs w:val="22"/>
        </w:rPr>
      </w:pPr>
    </w:p>
    <w:p w14:paraId="59AEDC6D"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 xml:space="preserve">Une piste a été évoquée autour de l’utilisation d’un canal dédié de type </w:t>
      </w:r>
      <w:r w:rsidRPr="00C8503C">
        <w:rPr>
          <w:rStyle w:val="s2"/>
          <w:rFonts w:ascii="Verdana" w:eastAsia="Arial" w:hAnsi="Verdana"/>
          <w:b/>
          <w:bCs/>
          <w:sz w:val="22"/>
          <w:szCs w:val="22"/>
        </w:rPr>
        <w:t>WhatsApp</w:t>
      </w:r>
      <w:r w:rsidRPr="00C8503C">
        <w:rPr>
          <w:rFonts w:ascii="Verdana" w:hAnsi="Verdana"/>
          <w:sz w:val="22"/>
          <w:szCs w:val="22"/>
        </w:rPr>
        <w:t xml:space="preserve"> pour centraliser et structurer ces commandes, avec une historisation automatique par professionnel de santé.</w:t>
      </w:r>
    </w:p>
    <w:p w14:paraId="244B197E" w14:textId="77777777" w:rsidR="00C8503C" w:rsidRPr="00C8503C" w:rsidRDefault="00C8503C" w:rsidP="00C8503C">
      <w:pPr>
        <w:pStyle w:val="p3"/>
        <w:spacing w:line="324" w:lineRule="auto"/>
        <w:rPr>
          <w:rFonts w:ascii="Verdana" w:hAnsi="Verdana"/>
          <w:sz w:val="22"/>
          <w:szCs w:val="22"/>
        </w:rPr>
      </w:pPr>
    </w:p>
    <w:p w14:paraId="701DACB8" w14:textId="5493FB7A" w:rsidR="00C8503C" w:rsidRPr="00C8503C" w:rsidRDefault="00C8503C" w:rsidP="003B4A4C">
      <w:pPr>
        <w:pStyle w:val="Titre2"/>
        <w:spacing w:line="324" w:lineRule="auto"/>
        <w:jc w:val="left"/>
        <w:rPr>
          <w:rFonts w:ascii="Verdana" w:hAnsi="Verdana"/>
          <w:sz w:val="22"/>
        </w:rPr>
      </w:pPr>
      <w:r w:rsidRPr="00C8503C">
        <w:rPr>
          <w:rFonts w:ascii="Verdana" w:hAnsi="Verdana"/>
          <w:sz w:val="22"/>
        </w:rPr>
        <w:t>Communication externe et ciblage</w:t>
      </w:r>
    </w:p>
    <w:p w14:paraId="3D7806A8" w14:textId="77777777" w:rsidR="00C8503C" w:rsidRPr="00C8503C" w:rsidRDefault="00C8503C" w:rsidP="00C8503C">
      <w:pPr>
        <w:pStyle w:val="p3"/>
        <w:spacing w:line="324" w:lineRule="auto"/>
        <w:rPr>
          <w:rFonts w:ascii="Verdana" w:hAnsi="Verdana"/>
          <w:sz w:val="22"/>
          <w:szCs w:val="22"/>
        </w:rPr>
      </w:pPr>
    </w:p>
    <w:p w14:paraId="40A41F97"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La communication externe s’articule principalement autour :</w:t>
      </w:r>
    </w:p>
    <w:p w14:paraId="735CC569" w14:textId="77777777" w:rsidR="00C8503C" w:rsidRPr="00C8503C" w:rsidRDefault="00C8503C" w:rsidP="00C8503C">
      <w:pPr>
        <w:pStyle w:val="p1"/>
        <w:numPr>
          <w:ilvl w:val="0"/>
          <w:numId w:val="170"/>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du site internet marchand et des newsletters, orientés vers les </w:t>
      </w:r>
      <w:r w:rsidRPr="00C8503C">
        <w:rPr>
          <w:rStyle w:val="s1"/>
          <w:rFonts w:ascii="Verdana" w:eastAsia="Arial" w:hAnsi="Verdana"/>
          <w:b/>
          <w:bCs/>
          <w:sz w:val="22"/>
          <w:szCs w:val="22"/>
        </w:rPr>
        <w:t>patients</w:t>
      </w:r>
      <w:r w:rsidRPr="00C8503C">
        <w:rPr>
          <w:rFonts w:ascii="Verdana" w:hAnsi="Verdana"/>
          <w:sz w:val="22"/>
          <w:szCs w:val="22"/>
        </w:rPr>
        <w:t>,</w:t>
      </w:r>
    </w:p>
    <w:p w14:paraId="490E3A04" w14:textId="77777777" w:rsidR="00C8503C" w:rsidRPr="00C8503C" w:rsidRDefault="00C8503C" w:rsidP="00C8503C">
      <w:pPr>
        <w:pStyle w:val="p1"/>
        <w:numPr>
          <w:ilvl w:val="0"/>
          <w:numId w:val="170"/>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des publications sur </w:t>
      </w:r>
      <w:r w:rsidRPr="00C8503C">
        <w:rPr>
          <w:rStyle w:val="s1"/>
          <w:rFonts w:ascii="Verdana" w:eastAsia="Arial" w:hAnsi="Verdana"/>
          <w:b/>
          <w:bCs/>
          <w:sz w:val="22"/>
          <w:szCs w:val="22"/>
        </w:rPr>
        <w:t>Instagram</w:t>
      </w:r>
      <w:r w:rsidRPr="00C8503C">
        <w:rPr>
          <w:rFonts w:ascii="Verdana" w:hAnsi="Verdana"/>
          <w:sz w:val="22"/>
          <w:szCs w:val="22"/>
        </w:rPr>
        <w:t xml:space="preserve"> et </w:t>
      </w:r>
      <w:r w:rsidRPr="00C8503C">
        <w:rPr>
          <w:rStyle w:val="s1"/>
          <w:rFonts w:ascii="Verdana" w:eastAsia="Arial" w:hAnsi="Verdana"/>
          <w:b/>
          <w:bCs/>
          <w:sz w:val="22"/>
          <w:szCs w:val="22"/>
        </w:rPr>
        <w:t>Facebook</w:t>
      </w:r>
      <w:r w:rsidRPr="00C8503C">
        <w:rPr>
          <w:rFonts w:ascii="Verdana" w:hAnsi="Verdana"/>
          <w:sz w:val="22"/>
          <w:szCs w:val="22"/>
        </w:rPr>
        <w:t>, gérées par le prestataire du site.</w:t>
      </w:r>
    </w:p>
    <w:p w14:paraId="41D48272" w14:textId="77777777" w:rsidR="00C8503C" w:rsidRPr="00C8503C" w:rsidRDefault="00C8503C" w:rsidP="00C8503C">
      <w:pPr>
        <w:pStyle w:val="p3"/>
        <w:spacing w:line="324" w:lineRule="auto"/>
        <w:rPr>
          <w:rFonts w:ascii="Verdana" w:hAnsi="Verdana"/>
          <w:sz w:val="22"/>
          <w:szCs w:val="22"/>
        </w:rPr>
      </w:pPr>
    </w:p>
    <w:p w14:paraId="109D24D6"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Cette communication, bien qu’existante, reste :</w:t>
      </w:r>
    </w:p>
    <w:p w14:paraId="779ADBEA" w14:textId="77777777" w:rsidR="00C8503C" w:rsidRPr="00C8503C" w:rsidRDefault="00C8503C" w:rsidP="00C8503C">
      <w:pPr>
        <w:pStyle w:val="p1"/>
        <w:numPr>
          <w:ilvl w:val="0"/>
          <w:numId w:val="171"/>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peu ciblée vers les </w:t>
      </w:r>
      <w:r w:rsidRPr="00C8503C">
        <w:rPr>
          <w:rStyle w:val="s1"/>
          <w:rFonts w:ascii="Verdana" w:eastAsia="Arial" w:hAnsi="Verdana"/>
          <w:b/>
          <w:bCs/>
          <w:sz w:val="22"/>
          <w:szCs w:val="22"/>
        </w:rPr>
        <w:t>praticiens</w:t>
      </w:r>
      <w:r w:rsidRPr="00C8503C">
        <w:rPr>
          <w:rFonts w:ascii="Verdana" w:hAnsi="Verdana"/>
          <w:sz w:val="22"/>
          <w:szCs w:val="22"/>
        </w:rPr>
        <w:t xml:space="preserve"> de santé (médecins, infirmiers, autres professionnels),</w:t>
      </w:r>
    </w:p>
    <w:p w14:paraId="0AF3865D" w14:textId="77777777" w:rsidR="00C8503C" w:rsidRPr="00C8503C" w:rsidRDefault="00C8503C" w:rsidP="00C8503C">
      <w:pPr>
        <w:pStyle w:val="p1"/>
        <w:numPr>
          <w:ilvl w:val="0"/>
          <w:numId w:val="171"/>
        </w:numPr>
        <w:spacing w:before="100" w:beforeAutospacing="1" w:after="100" w:afterAutospacing="1" w:line="324" w:lineRule="auto"/>
        <w:rPr>
          <w:rFonts w:ascii="Verdana" w:hAnsi="Verdana"/>
          <w:sz w:val="22"/>
          <w:szCs w:val="22"/>
        </w:rPr>
      </w:pPr>
      <w:r w:rsidRPr="00C8503C">
        <w:rPr>
          <w:rFonts w:ascii="Verdana" w:hAnsi="Verdana"/>
          <w:sz w:val="22"/>
          <w:szCs w:val="22"/>
        </w:rPr>
        <w:t>en deçà du potentiel sur certains sujets clés (prévention, nouvelles missions, promotions, services spécifiques de l’officine…).</w:t>
      </w:r>
    </w:p>
    <w:p w14:paraId="3B7655E8" w14:textId="77777777" w:rsidR="00C8503C" w:rsidRPr="00C8503C" w:rsidRDefault="00C8503C" w:rsidP="00C8503C">
      <w:pPr>
        <w:pStyle w:val="p3"/>
        <w:spacing w:line="324" w:lineRule="auto"/>
        <w:rPr>
          <w:rFonts w:ascii="Verdana" w:hAnsi="Verdana"/>
          <w:sz w:val="22"/>
          <w:szCs w:val="22"/>
        </w:rPr>
      </w:pPr>
    </w:p>
    <w:p w14:paraId="45CA80FE"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lastRenderedPageBreak/>
        <w:t>Des campagnes de communication plus ciblées, éventuellement automatisées sur des thématiques récurrentes, pourraient permettre d’augmenter la visibilité de l’officine auprès des différents publics.</w:t>
      </w:r>
    </w:p>
    <w:p w14:paraId="04C376B4" w14:textId="77777777" w:rsidR="00C8503C" w:rsidRPr="00C8503C" w:rsidRDefault="00C8503C" w:rsidP="00C8503C">
      <w:pPr>
        <w:pStyle w:val="p3"/>
        <w:spacing w:line="324" w:lineRule="auto"/>
        <w:rPr>
          <w:rFonts w:ascii="Verdana" w:hAnsi="Verdana"/>
          <w:sz w:val="22"/>
          <w:szCs w:val="22"/>
        </w:rPr>
      </w:pPr>
    </w:p>
    <w:p w14:paraId="59AD967B" w14:textId="134E66B8" w:rsidR="00C8503C" w:rsidRPr="00C8503C" w:rsidRDefault="00C8503C" w:rsidP="00C8503C">
      <w:pPr>
        <w:pStyle w:val="Titre2"/>
        <w:spacing w:line="324" w:lineRule="auto"/>
        <w:jc w:val="left"/>
        <w:rPr>
          <w:rFonts w:ascii="Verdana" w:hAnsi="Verdana"/>
          <w:sz w:val="22"/>
        </w:rPr>
      </w:pPr>
      <w:r w:rsidRPr="00C8503C">
        <w:rPr>
          <w:rFonts w:ascii="Verdana" w:hAnsi="Verdana"/>
          <w:sz w:val="22"/>
        </w:rPr>
        <w:t>Gestion des connaissances internes et des procédures</w:t>
      </w:r>
    </w:p>
    <w:p w14:paraId="7372C446" w14:textId="77777777" w:rsidR="00C8503C" w:rsidRPr="00C8503C" w:rsidRDefault="00C8503C" w:rsidP="00C8503C">
      <w:pPr>
        <w:pStyle w:val="p3"/>
        <w:spacing w:line="324" w:lineRule="auto"/>
        <w:rPr>
          <w:rFonts w:ascii="Verdana" w:hAnsi="Verdana"/>
          <w:sz w:val="22"/>
          <w:szCs w:val="22"/>
        </w:rPr>
      </w:pPr>
    </w:p>
    <w:p w14:paraId="14E0983C"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Sur le plan interne :</w:t>
      </w:r>
    </w:p>
    <w:p w14:paraId="073CF15E" w14:textId="77777777" w:rsidR="00C8503C" w:rsidRPr="00C8503C" w:rsidRDefault="00C8503C" w:rsidP="00C8503C">
      <w:pPr>
        <w:pStyle w:val="p1"/>
        <w:numPr>
          <w:ilvl w:val="0"/>
          <w:numId w:val="172"/>
        </w:numPr>
        <w:spacing w:before="100" w:beforeAutospacing="1" w:after="100" w:afterAutospacing="1" w:line="324" w:lineRule="auto"/>
        <w:rPr>
          <w:rFonts w:ascii="Verdana" w:hAnsi="Verdana"/>
          <w:sz w:val="22"/>
          <w:szCs w:val="22"/>
        </w:rPr>
      </w:pPr>
      <w:r w:rsidRPr="00C8503C">
        <w:rPr>
          <w:rStyle w:val="s1"/>
          <w:rFonts w:ascii="Verdana" w:eastAsia="Arial" w:hAnsi="Verdana"/>
          <w:sz w:val="22"/>
          <w:szCs w:val="22"/>
        </w:rPr>
        <w:t xml:space="preserve">L’officine ne dispose pas aujourd’hui d’un </w:t>
      </w:r>
      <w:r w:rsidRPr="00C8503C">
        <w:rPr>
          <w:rFonts w:ascii="Verdana" w:hAnsi="Verdana"/>
          <w:b/>
          <w:bCs/>
          <w:sz w:val="22"/>
          <w:szCs w:val="22"/>
        </w:rPr>
        <w:t>espace de connaissances partagé, structuré et en ligne</w:t>
      </w:r>
      <w:r w:rsidRPr="00C8503C">
        <w:rPr>
          <w:rStyle w:val="s1"/>
          <w:rFonts w:ascii="Verdana" w:eastAsia="Arial" w:hAnsi="Verdana"/>
          <w:sz w:val="22"/>
          <w:szCs w:val="22"/>
        </w:rPr>
        <w:t>.</w:t>
      </w:r>
    </w:p>
    <w:p w14:paraId="48046622" w14:textId="77777777" w:rsidR="00C8503C" w:rsidRPr="00C8503C" w:rsidRDefault="00C8503C" w:rsidP="00C8503C">
      <w:pPr>
        <w:pStyle w:val="p2"/>
        <w:spacing w:line="324" w:lineRule="auto"/>
        <w:ind w:left="720"/>
        <w:rPr>
          <w:rFonts w:ascii="Verdana" w:hAnsi="Verdana"/>
          <w:sz w:val="22"/>
          <w:szCs w:val="22"/>
        </w:rPr>
      </w:pPr>
      <w:r w:rsidRPr="00C8503C">
        <w:rPr>
          <w:rFonts w:ascii="Verdana" w:hAnsi="Verdana"/>
          <w:sz w:val="22"/>
          <w:szCs w:val="22"/>
        </w:rPr>
        <w:t>Me HURTEVEN souhaiterait pouvoir diffuser plus facilement avec le personnel des informations variées, par exemple :</w:t>
      </w:r>
    </w:p>
    <w:p w14:paraId="6BCF0F06"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problématiques patients,</w:t>
      </w:r>
    </w:p>
    <w:p w14:paraId="01804FDF"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ruptures de produits,</w:t>
      </w:r>
    </w:p>
    <w:p w14:paraId="3284C6B3"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consignes internes,</w:t>
      </w:r>
    </w:p>
    <w:p w14:paraId="2AC78CB5"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informations organisationnelles.</w:t>
      </w:r>
    </w:p>
    <w:p w14:paraId="446DCC44" w14:textId="77777777" w:rsidR="00C8503C" w:rsidRPr="00C8503C" w:rsidRDefault="00C8503C" w:rsidP="00C8503C">
      <w:pPr>
        <w:pStyle w:val="p1"/>
        <w:numPr>
          <w:ilvl w:val="0"/>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La gestion des procédures s’appuie actuellement sur un </w:t>
      </w:r>
      <w:r w:rsidRPr="00C8503C">
        <w:rPr>
          <w:rStyle w:val="s1"/>
          <w:rFonts w:ascii="Verdana" w:eastAsia="Arial" w:hAnsi="Verdana"/>
          <w:b/>
          <w:bCs/>
          <w:sz w:val="22"/>
          <w:szCs w:val="22"/>
        </w:rPr>
        <w:t>classeur papier</w:t>
      </w:r>
      <w:r w:rsidRPr="00C8503C">
        <w:rPr>
          <w:rFonts w:ascii="Verdana" w:hAnsi="Verdana"/>
          <w:sz w:val="22"/>
          <w:szCs w:val="22"/>
        </w:rPr>
        <w:t xml:space="preserve"> (livre des procédures), dans lequel :</w:t>
      </w:r>
    </w:p>
    <w:p w14:paraId="434219FE"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les documents sont mis à jour manuellement,</w:t>
      </w:r>
    </w:p>
    <w:p w14:paraId="59EBF9DE"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les évolutions sont parfois retardées faute de temps,</w:t>
      </w:r>
    </w:p>
    <w:p w14:paraId="4CDD9642"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les indicateurs qualité sont alimentés au fur et à mesure.</w:t>
      </w:r>
    </w:p>
    <w:p w14:paraId="6BDA4F4B" w14:textId="77777777" w:rsidR="00C8503C" w:rsidRPr="00C8503C" w:rsidRDefault="00C8503C" w:rsidP="00C8503C">
      <w:pPr>
        <w:pStyle w:val="p1"/>
        <w:numPr>
          <w:ilvl w:val="0"/>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 xml:space="preserve">Le </w:t>
      </w:r>
      <w:r w:rsidRPr="00C8503C">
        <w:rPr>
          <w:rStyle w:val="s1"/>
          <w:rFonts w:ascii="Verdana" w:eastAsia="Arial" w:hAnsi="Verdana"/>
          <w:b/>
          <w:bCs/>
          <w:sz w:val="22"/>
          <w:szCs w:val="22"/>
        </w:rPr>
        <w:t>suivi qualité</w:t>
      </w:r>
      <w:r w:rsidRPr="00C8503C">
        <w:rPr>
          <w:rFonts w:ascii="Verdana" w:hAnsi="Verdana"/>
          <w:sz w:val="22"/>
          <w:szCs w:val="22"/>
        </w:rPr>
        <w:t xml:space="preserve"> est en partie réalisé à partir des informations remontées via le site internet, mais nécessite un travail manuel :</w:t>
      </w:r>
    </w:p>
    <w:p w14:paraId="3120F0F9"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ajout des indicateurs,</w:t>
      </w:r>
    </w:p>
    <w:p w14:paraId="57C95C8B"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intégration des incidents,</w:t>
      </w:r>
    </w:p>
    <w:p w14:paraId="62F02366" w14:textId="77777777" w:rsidR="00C8503C" w:rsidRPr="00C8503C" w:rsidRDefault="00C8503C" w:rsidP="00C8503C">
      <w:pPr>
        <w:pStyle w:val="p1"/>
        <w:numPr>
          <w:ilvl w:val="1"/>
          <w:numId w:val="172"/>
        </w:numPr>
        <w:spacing w:before="100" w:beforeAutospacing="1" w:after="100" w:afterAutospacing="1" w:line="324" w:lineRule="auto"/>
        <w:rPr>
          <w:rFonts w:ascii="Verdana" w:hAnsi="Verdana"/>
          <w:sz w:val="22"/>
          <w:szCs w:val="22"/>
        </w:rPr>
      </w:pPr>
      <w:r w:rsidRPr="00C8503C">
        <w:rPr>
          <w:rFonts w:ascii="Verdana" w:hAnsi="Verdana"/>
          <w:sz w:val="22"/>
          <w:szCs w:val="22"/>
        </w:rPr>
        <w:t>documentation des actions correctives.</w:t>
      </w:r>
    </w:p>
    <w:p w14:paraId="318AF744" w14:textId="77777777" w:rsidR="00C8503C" w:rsidRPr="00C8503C" w:rsidRDefault="00C8503C" w:rsidP="00C8503C">
      <w:pPr>
        <w:pStyle w:val="p3"/>
        <w:spacing w:line="324" w:lineRule="auto"/>
        <w:rPr>
          <w:rFonts w:ascii="Verdana" w:hAnsi="Verdana"/>
          <w:sz w:val="22"/>
          <w:szCs w:val="22"/>
        </w:rPr>
      </w:pPr>
    </w:p>
    <w:p w14:paraId="3B3CC52B" w14:textId="4A22C1F0" w:rsidR="00C8503C" w:rsidRPr="00C8503C" w:rsidRDefault="00C8503C" w:rsidP="00C8503C">
      <w:pPr>
        <w:pStyle w:val="Titre2"/>
        <w:spacing w:line="324" w:lineRule="auto"/>
        <w:jc w:val="left"/>
        <w:rPr>
          <w:rFonts w:ascii="Verdana" w:hAnsi="Verdana"/>
          <w:sz w:val="22"/>
        </w:rPr>
      </w:pPr>
      <w:r w:rsidRPr="00C8503C">
        <w:rPr>
          <w:rFonts w:ascii="Verdana" w:hAnsi="Verdana"/>
          <w:sz w:val="22"/>
        </w:rPr>
        <w:t>Suivi des échanges avec les laboratoires</w:t>
      </w:r>
    </w:p>
    <w:p w14:paraId="2564D7D1" w14:textId="77777777" w:rsidR="00C8503C" w:rsidRPr="00C8503C" w:rsidRDefault="00C8503C" w:rsidP="00C8503C">
      <w:pPr>
        <w:pStyle w:val="p3"/>
        <w:spacing w:line="324" w:lineRule="auto"/>
        <w:rPr>
          <w:rFonts w:ascii="Verdana" w:hAnsi="Verdana"/>
          <w:sz w:val="22"/>
          <w:szCs w:val="22"/>
        </w:rPr>
      </w:pPr>
    </w:p>
    <w:p w14:paraId="28B8348F"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Lorsqu’une collaboratrice doit porter une réclamation ou un échange spécifique auprès d’un laboratoire, il n’existe pas aujourd’hui de système d’historisation partagé permettant :</w:t>
      </w:r>
    </w:p>
    <w:p w14:paraId="3DC51E4D" w14:textId="77777777" w:rsidR="00C8503C" w:rsidRPr="00C8503C" w:rsidRDefault="00C8503C" w:rsidP="00C8503C">
      <w:pPr>
        <w:pStyle w:val="p1"/>
        <w:numPr>
          <w:ilvl w:val="0"/>
          <w:numId w:val="173"/>
        </w:numPr>
        <w:spacing w:before="100" w:beforeAutospacing="1" w:after="100" w:afterAutospacing="1" w:line="324" w:lineRule="auto"/>
        <w:rPr>
          <w:rFonts w:ascii="Verdana" w:hAnsi="Verdana"/>
          <w:sz w:val="22"/>
          <w:szCs w:val="22"/>
        </w:rPr>
      </w:pPr>
      <w:r w:rsidRPr="00C8503C">
        <w:rPr>
          <w:rFonts w:ascii="Verdana" w:hAnsi="Verdana"/>
          <w:sz w:val="22"/>
          <w:szCs w:val="22"/>
        </w:rPr>
        <w:t>de suivre l’avancement du dossier,</w:t>
      </w:r>
    </w:p>
    <w:p w14:paraId="4E284D55" w14:textId="77777777" w:rsidR="00C8503C" w:rsidRPr="00C8503C" w:rsidRDefault="00C8503C" w:rsidP="00C8503C">
      <w:pPr>
        <w:pStyle w:val="p1"/>
        <w:numPr>
          <w:ilvl w:val="0"/>
          <w:numId w:val="173"/>
        </w:numPr>
        <w:spacing w:before="100" w:beforeAutospacing="1" w:after="100" w:afterAutospacing="1" w:line="324" w:lineRule="auto"/>
        <w:rPr>
          <w:rFonts w:ascii="Verdana" w:hAnsi="Verdana"/>
          <w:sz w:val="22"/>
          <w:szCs w:val="22"/>
        </w:rPr>
      </w:pPr>
      <w:r w:rsidRPr="00C8503C">
        <w:rPr>
          <w:rFonts w:ascii="Verdana" w:hAnsi="Verdana"/>
          <w:sz w:val="22"/>
          <w:szCs w:val="22"/>
        </w:rPr>
        <w:lastRenderedPageBreak/>
        <w:t>de permettre à un autre collègue de reprendre le sujet en cas d’absence.</w:t>
      </w:r>
    </w:p>
    <w:p w14:paraId="7B2B9C27" w14:textId="77777777" w:rsidR="00C8503C" w:rsidRPr="00C8503C" w:rsidRDefault="00C8503C" w:rsidP="00C8503C">
      <w:pPr>
        <w:pStyle w:val="p3"/>
        <w:spacing w:line="324" w:lineRule="auto"/>
        <w:rPr>
          <w:rFonts w:ascii="Verdana" w:hAnsi="Verdana"/>
          <w:sz w:val="22"/>
          <w:szCs w:val="22"/>
        </w:rPr>
      </w:pPr>
    </w:p>
    <w:p w14:paraId="5312820C" w14:textId="77777777" w:rsidR="00C8503C" w:rsidRPr="00C8503C" w:rsidRDefault="00C8503C" w:rsidP="00C8503C">
      <w:pPr>
        <w:pStyle w:val="p1"/>
        <w:spacing w:line="324" w:lineRule="auto"/>
        <w:rPr>
          <w:rFonts w:ascii="Verdana" w:hAnsi="Verdana"/>
          <w:sz w:val="22"/>
          <w:szCs w:val="22"/>
        </w:rPr>
      </w:pPr>
      <w:r w:rsidRPr="00C8503C">
        <w:rPr>
          <w:rFonts w:ascii="Verdana" w:hAnsi="Verdana"/>
          <w:sz w:val="22"/>
          <w:szCs w:val="22"/>
        </w:rPr>
        <w:t xml:space="preserve">Une solution de type </w:t>
      </w:r>
      <w:r w:rsidRPr="00C8503C">
        <w:rPr>
          <w:rStyle w:val="s2"/>
          <w:rFonts w:ascii="Verdana" w:eastAsia="Arial" w:hAnsi="Verdana"/>
          <w:b/>
          <w:bCs/>
          <w:sz w:val="22"/>
          <w:szCs w:val="22"/>
        </w:rPr>
        <w:t>TRELLO</w:t>
      </w:r>
      <w:r w:rsidRPr="00C8503C">
        <w:rPr>
          <w:rFonts w:ascii="Verdana" w:hAnsi="Verdana"/>
          <w:sz w:val="22"/>
          <w:szCs w:val="22"/>
        </w:rPr>
        <w:t xml:space="preserve"> ou </w:t>
      </w:r>
      <w:r w:rsidRPr="00C8503C">
        <w:rPr>
          <w:rStyle w:val="s2"/>
          <w:rFonts w:ascii="Verdana" w:eastAsia="Arial" w:hAnsi="Verdana"/>
          <w:b/>
          <w:bCs/>
          <w:sz w:val="22"/>
          <w:szCs w:val="22"/>
        </w:rPr>
        <w:t>NOTION</w:t>
      </w:r>
      <w:r w:rsidRPr="00C8503C">
        <w:rPr>
          <w:rFonts w:ascii="Verdana" w:hAnsi="Verdana"/>
          <w:sz w:val="22"/>
          <w:szCs w:val="22"/>
        </w:rPr>
        <w:t xml:space="preserve"> a été identifiée comme une piste pour :</w:t>
      </w:r>
    </w:p>
    <w:p w14:paraId="0813E632" w14:textId="77777777" w:rsidR="00C8503C" w:rsidRPr="00C8503C" w:rsidRDefault="00C8503C" w:rsidP="00C8503C">
      <w:pPr>
        <w:pStyle w:val="p1"/>
        <w:numPr>
          <w:ilvl w:val="0"/>
          <w:numId w:val="174"/>
        </w:numPr>
        <w:spacing w:before="100" w:beforeAutospacing="1" w:after="100" w:afterAutospacing="1" w:line="324" w:lineRule="auto"/>
        <w:rPr>
          <w:rFonts w:ascii="Verdana" w:hAnsi="Verdana"/>
          <w:sz w:val="22"/>
          <w:szCs w:val="22"/>
        </w:rPr>
      </w:pPr>
      <w:r w:rsidRPr="00C8503C">
        <w:rPr>
          <w:rFonts w:ascii="Verdana" w:hAnsi="Verdana"/>
          <w:sz w:val="22"/>
          <w:szCs w:val="22"/>
        </w:rPr>
        <w:t>tracer les échanges internes et externes,</w:t>
      </w:r>
    </w:p>
    <w:p w14:paraId="7E72CBDA" w14:textId="77777777" w:rsidR="00C8503C" w:rsidRPr="00C8503C" w:rsidRDefault="00C8503C" w:rsidP="00C8503C">
      <w:pPr>
        <w:pStyle w:val="p1"/>
        <w:numPr>
          <w:ilvl w:val="0"/>
          <w:numId w:val="174"/>
        </w:numPr>
        <w:spacing w:before="100" w:beforeAutospacing="1" w:after="100" w:afterAutospacing="1" w:line="324" w:lineRule="auto"/>
        <w:rPr>
          <w:rFonts w:ascii="Verdana" w:hAnsi="Verdana"/>
          <w:sz w:val="22"/>
          <w:szCs w:val="22"/>
        </w:rPr>
      </w:pPr>
      <w:r w:rsidRPr="00C8503C">
        <w:rPr>
          <w:rFonts w:ascii="Verdana" w:hAnsi="Verdana"/>
          <w:sz w:val="22"/>
          <w:szCs w:val="22"/>
        </w:rPr>
        <w:t>centraliser les informations relatives aux laboratoires,</w:t>
      </w:r>
    </w:p>
    <w:p w14:paraId="1503532C" w14:textId="77777777" w:rsidR="00C8503C" w:rsidRDefault="00C8503C" w:rsidP="00C8503C">
      <w:pPr>
        <w:pStyle w:val="p1"/>
        <w:numPr>
          <w:ilvl w:val="0"/>
          <w:numId w:val="174"/>
        </w:numPr>
        <w:spacing w:before="100" w:beforeAutospacing="1" w:after="100" w:afterAutospacing="1" w:line="324" w:lineRule="auto"/>
        <w:rPr>
          <w:rFonts w:ascii="Verdana" w:hAnsi="Verdana"/>
          <w:sz w:val="22"/>
          <w:szCs w:val="22"/>
        </w:rPr>
      </w:pPr>
      <w:r w:rsidRPr="00C8503C">
        <w:rPr>
          <w:rFonts w:ascii="Verdana" w:hAnsi="Verdana"/>
          <w:sz w:val="22"/>
          <w:szCs w:val="22"/>
        </w:rPr>
        <w:t>assurer la continuité de traitement même en cas d’absence d’un collaborateur.</w:t>
      </w:r>
    </w:p>
    <w:p w14:paraId="15962F80" w14:textId="77777777" w:rsidR="003B4A4C" w:rsidRDefault="003B4A4C" w:rsidP="003B4A4C">
      <w:pPr>
        <w:pStyle w:val="p1"/>
        <w:spacing w:before="100" w:beforeAutospacing="1" w:after="100" w:afterAutospacing="1" w:line="324" w:lineRule="auto"/>
        <w:rPr>
          <w:rFonts w:ascii="Verdana" w:hAnsi="Verdana"/>
          <w:sz w:val="22"/>
          <w:szCs w:val="22"/>
        </w:rPr>
      </w:pPr>
    </w:p>
    <w:p w14:paraId="17911810" w14:textId="77777777" w:rsidR="003B4A4C" w:rsidRDefault="003B4A4C" w:rsidP="003B4A4C">
      <w:pPr>
        <w:pStyle w:val="p1"/>
        <w:spacing w:before="100" w:beforeAutospacing="1" w:after="100" w:afterAutospacing="1" w:line="324" w:lineRule="auto"/>
        <w:rPr>
          <w:rFonts w:ascii="Verdana" w:hAnsi="Verdana"/>
          <w:sz w:val="22"/>
          <w:szCs w:val="22"/>
        </w:rPr>
      </w:pPr>
    </w:p>
    <w:p w14:paraId="3504D485" w14:textId="77777777" w:rsidR="003B4A4C" w:rsidRDefault="003B4A4C" w:rsidP="003B4A4C">
      <w:pPr>
        <w:pStyle w:val="p1"/>
        <w:spacing w:before="100" w:beforeAutospacing="1" w:after="100" w:afterAutospacing="1" w:line="324" w:lineRule="auto"/>
        <w:rPr>
          <w:rFonts w:ascii="Verdana" w:hAnsi="Verdana"/>
          <w:sz w:val="22"/>
          <w:szCs w:val="22"/>
        </w:rPr>
      </w:pPr>
    </w:p>
    <w:p w14:paraId="31B7A3AB" w14:textId="77777777" w:rsidR="003B4A4C" w:rsidRDefault="003B4A4C" w:rsidP="003B4A4C">
      <w:pPr>
        <w:pStyle w:val="p1"/>
        <w:spacing w:before="100" w:beforeAutospacing="1" w:after="100" w:afterAutospacing="1" w:line="324" w:lineRule="auto"/>
        <w:rPr>
          <w:rFonts w:ascii="Verdana" w:hAnsi="Verdana"/>
          <w:sz w:val="22"/>
          <w:szCs w:val="22"/>
        </w:rPr>
      </w:pPr>
    </w:p>
    <w:p w14:paraId="671225C3" w14:textId="77777777" w:rsidR="003B4A4C" w:rsidRDefault="003B4A4C" w:rsidP="003B4A4C">
      <w:pPr>
        <w:pStyle w:val="p1"/>
        <w:spacing w:before="100" w:beforeAutospacing="1" w:after="100" w:afterAutospacing="1" w:line="324" w:lineRule="auto"/>
        <w:rPr>
          <w:rFonts w:ascii="Verdana" w:hAnsi="Verdana"/>
          <w:sz w:val="22"/>
          <w:szCs w:val="22"/>
        </w:rPr>
      </w:pPr>
    </w:p>
    <w:p w14:paraId="28F895DD" w14:textId="77777777" w:rsidR="003B4A4C" w:rsidRDefault="003B4A4C" w:rsidP="003B4A4C">
      <w:pPr>
        <w:pStyle w:val="p1"/>
        <w:spacing w:before="100" w:beforeAutospacing="1" w:after="100" w:afterAutospacing="1" w:line="324" w:lineRule="auto"/>
        <w:rPr>
          <w:rFonts w:ascii="Verdana" w:hAnsi="Verdana"/>
          <w:sz w:val="22"/>
          <w:szCs w:val="22"/>
        </w:rPr>
      </w:pPr>
    </w:p>
    <w:p w14:paraId="2658D99D" w14:textId="77777777" w:rsidR="003B4A4C" w:rsidRDefault="003B4A4C" w:rsidP="003B4A4C">
      <w:pPr>
        <w:pStyle w:val="p1"/>
        <w:spacing w:before="100" w:beforeAutospacing="1" w:after="100" w:afterAutospacing="1" w:line="324" w:lineRule="auto"/>
        <w:rPr>
          <w:rFonts w:ascii="Verdana" w:hAnsi="Verdana"/>
          <w:sz w:val="22"/>
          <w:szCs w:val="22"/>
        </w:rPr>
      </w:pPr>
    </w:p>
    <w:p w14:paraId="76917B95" w14:textId="77777777" w:rsidR="003B4A4C" w:rsidRDefault="003B4A4C" w:rsidP="003B4A4C">
      <w:pPr>
        <w:pStyle w:val="p1"/>
        <w:spacing w:before="100" w:beforeAutospacing="1" w:after="100" w:afterAutospacing="1" w:line="324" w:lineRule="auto"/>
        <w:rPr>
          <w:rFonts w:ascii="Verdana" w:hAnsi="Verdana"/>
          <w:sz w:val="22"/>
          <w:szCs w:val="22"/>
        </w:rPr>
      </w:pPr>
    </w:p>
    <w:p w14:paraId="26ACF12B" w14:textId="77777777" w:rsidR="009E2943" w:rsidRDefault="009E2943" w:rsidP="003B4A4C">
      <w:pPr>
        <w:pStyle w:val="p1"/>
        <w:spacing w:before="100" w:beforeAutospacing="1" w:after="100" w:afterAutospacing="1" w:line="324" w:lineRule="auto"/>
        <w:rPr>
          <w:rFonts w:ascii="Verdana" w:hAnsi="Verdana"/>
          <w:sz w:val="22"/>
          <w:szCs w:val="22"/>
        </w:rPr>
      </w:pPr>
    </w:p>
    <w:p w14:paraId="3E3C5FBA" w14:textId="77777777" w:rsidR="009E2943" w:rsidRDefault="009E2943" w:rsidP="003B4A4C">
      <w:pPr>
        <w:pStyle w:val="p1"/>
        <w:spacing w:before="100" w:beforeAutospacing="1" w:after="100" w:afterAutospacing="1" w:line="324" w:lineRule="auto"/>
        <w:rPr>
          <w:rFonts w:ascii="Verdana" w:hAnsi="Verdana"/>
          <w:sz w:val="22"/>
          <w:szCs w:val="22"/>
        </w:rPr>
      </w:pPr>
    </w:p>
    <w:p w14:paraId="11425AB4" w14:textId="77777777" w:rsidR="00DF0E34" w:rsidRDefault="00DF0E34" w:rsidP="003B4A4C">
      <w:pPr>
        <w:pStyle w:val="p1"/>
        <w:spacing w:before="100" w:beforeAutospacing="1" w:after="100" w:afterAutospacing="1" w:line="324" w:lineRule="auto"/>
        <w:rPr>
          <w:rFonts w:ascii="Verdana" w:hAnsi="Verdana"/>
          <w:sz w:val="22"/>
          <w:szCs w:val="22"/>
        </w:rPr>
      </w:pPr>
    </w:p>
    <w:p w14:paraId="0BA75C74" w14:textId="77777777" w:rsidR="00DF0E34" w:rsidRDefault="00DF0E34" w:rsidP="003B4A4C">
      <w:pPr>
        <w:pStyle w:val="p1"/>
        <w:spacing w:before="100" w:beforeAutospacing="1" w:after="100" w:afterAutospacing="1" w:line="324" w:lineRule="auto"/>
        <w:rPr>
          <w:rFonts w:ascii="Verdana" w:hAnsi="Verdana"/>
          <w:sz w:val="22"/>
          <w:szCs w:val="22"/>
        </w:rPr>
      </w:pPr>
    </w:p>
    <w:p w14:paraId="461035BC" w14:textId="77777777" w:rsidR="00DF0E34" w:rsidRDefault="00DF0E34" w:rsidP="003B4A4C">
      <w:pPr>
        <w:pStyle w:val="p1"/>
        <w:spacing w:before="100" w:beforeAutospacing="1" w:after="100" w:afterAutospacing="1" w:line="324" w:lineRule="auto"/>
        <w:rPr>
          <w:rFonts w:ascii="Verdana" w:hAnsi="Verdana"/>
          <w:sz w:val="22"/>
          <w:szCs w:val="22"/>
        </w:rPr>
      </w:pPr>
    </w:p>
    <w:p w14:paraId="13228DA0" w14:textId="77777777" w:rsidR="00DF0E34" w:rsidRDefault="00DF0E34" w:rsidP="003B4A4C">
      <w:pPr>
        <w:pStyle w:val="p1"/>
        <w:spacing w:before="100" w:beforeAutospacing="1" w:after="100" w:afterAutospacing="1" w:line="324" w:lineRule="auto"/>
        <w:rPr>
          <w:rFonts w:ascii="Verdana" w:hAnsi="Verdana"/>
          <w:sz w:val="22"/>
          <w:szCs w:val="22"/>
        </w:rPr>
      </w:pPr>
    </w:p>
    <w:p w14:paraId="54EFF96D" w14:textId="77777777" w:rsidR="009E2943" w:rsidRDefault="009E2943" w:rsidP="003B4A4C">
      <w:pPr>
        <w:pStyle w:val="p1"/>
        <w:spacing w:before="100" w:beforeAutospacing="1" w:after="100" w:afterAutospacing="1" w:line="324" w:lineRule="auto"/>
        <w:rPr>
          <w:rFonts w:ascii="Verdana" w:hAnsi="Verdana"/>
          <w:sz w:val="22"/>
          <w:szCs w:val="22"/>
        </w:rPr>
      </w:pPr>
    </w:p>
    <w:p w14:paraId="77C94425" w14:textId="77777777" w:rsidR="003B4A4C" w:rsidRPr="00C8503C" w:rsidRDefault="003B4A4C" w:rsidP="003B4A4C">
      <w:pPr>
        <w:pStyle w:val="p1"/>
        <w:spacing w:before="100" w:beforeAutospacing="1" w:after="100" w:afterAutospacing="1" w:line="324" w:lineRule="auto"/>
        <w:rPr>
          <w:rFonts w:ascii="Verdana" w:hAnsi="Verdana"/>
          <w:sz w:val="22"/>
          <w:szCs w:val="22"/>
        </w:rPr>
      </w:pPr>
    </w:p>
    <w:p w14:paraId="7C6E2F04" w14:textId="77777777" w:rsidR="00B07633" w:rsidRPr="006D6D23" w:rsidRDefault="00B07633" w:rsidP="00B07633">
      <w:pPr>
        <w:pStyle w:val="Style1"/>
        <w:numPr>
          <w:ilvl w:val="0"/>
          <w:numId w:val="91"/>
        </w:numPr>
        <w:tabs>
          <w:tab w:val="num" w:pos="360"/>
        </w:tabs>
        <w:ind w:left="357" w:hanging="357"/>
      </w:pPr>
      <w:r w:rsidRPr="006D6D23">
        <w:lastRenderedPageBreak/>
        <w:t>Diagnostic des pratiques IA</w:t>
      </w:r>
      <w:bookmarkEnd w:id="5"/>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rsidP="00B07633">
      <w:pPr>
        <w:pStyle w:val="Titre2"/>
        <w:numPr>
          <w:ilvl w:val="0"/>
          <w:numId w:val="92"/>
        </w:numPr>
        <w:tabs>
          <w:tab w:val="num" w:pos="360"/>
        </w:tabs>
        <w:ind w:left="0" w:firstLine="0"/>
      </w:pPr>
      <w:bookmarkStart w:id="6" w:name="_Toc185617514"/>
      <w:r w:rsidRPr="008A0F2C">
        <w:t>Processus Métier</w:t>
      </w:r>
      <w:bookmarkEnd w:id="6"/>
    </w:p>
    <w:p w14:paraId="74AF47BE" w14:textId="77777777" w:rsidR="003B4A4C" w:rsidRDefault="003B4A4C" w:rsidP="003B4A4C">
      <w:pPr>
        <w:spacing w:before="100" w:beforeAutospacing="1" w:after="100" w:afterAutospacing="1" w:line="240" w:lineRule="auto"/>
        <w:rPr>
          <w:rFonts w:ascii="Times New Roman" w:eastAsia="Times New Roman" w:hAnsi="Times New Roman" w:cs="Times New Roman"/>
          <w:b/>
          <w:bCs/>
          <w:sz w:val="24"/>
          <w:szCs w:val="24"/>
          <w:lang w:eastAsia="fr-FR"/>
        </w:rPr>
      </w:pPr>
    </w:p>
    <w:p w14:paraId="79BD18FD" w14:textId="11B1FFCE"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Constats clés</w:t>
      </w:r>
    </w:p>
    <w:p w14:paraId="6674A8B4" w14:textId="77777777" w:rsidR="003B4A4C" w:rsidRPr="003B4A4C" w:rsidRDefault="003B4A4C" w:rsidP="003B4A4C">
      <w:pPr>
        <w:numPr>
          <w:ilvl w:val="0"/>
          <w:numId w:val="176"/>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L’officine dispose de processus structurés (protocoles de travail, responsabilisation individuelle, certification ISO 9001), mais une grande partie des activités reste très </w:t>
      </w:r>
      <w:r w:rsidRPr="003B4A4C">
        <w:rPr>
          <w:rFonts w:ascii="Verdana" w:eastAsia="Times New Roman" w:hAnsi="Verdana" w:cs="Times New Roman"/>
          <w:b/>
          <w:bCs/>
          <w:lang w:eastAsia="fr-FR"/>
        </w:rPr>
        <w:t>manuelle</w:t>
      </w:r>
      <w:r w:rsidRPr="003B4A4C">
        <w:rPr>
          <w:rFonts w:ascii="Verdana" w:eastAsia="Times New Roman" w:hAnsi="Verdana" w:cs="Times New Roman"/>
          <w:lang w:eastAsia="fr-FR"/>
        </w:rPr>
        <w:t xml:space="preserve"> (suivi des promotions, challenges laboratoires, indicateurs qualité, incidents…).</w:t>
      </w:r>
    </w:p>
    <w:p w14:paraId="2478F8E7" w14:textId="77777777" w:rsidR="003B4A4C" w:rsidRPr="003B4A4C" w:rsidRDefault="003B4A4C" w:rsidP="003B4A4C">
      <w:pPr>
        <w:numPr>
          <w:ilvl w:val="0"/>
          <w:numId w:val="176"/>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La gestion des promotions et des challenges repose sur des </w:t>
      </w:r>
      <w:r w:rsidRPr="003B4A4C">
        <w:rPr>
          <w:rFonts w:ascii="Verdana" w:eastAsia="Times New Roman" w:hAnsi="Verdana" w:cs="Times New Roman"/>
          <w:b/>
          <w:bCs/>
          <w:lang w:eastAsia="fr-FR"/>
        </w:rPr>
        <w:t>fiches papier</w:t>
      </w:r>
      <w:r w:rsidRPr="003B4A4C">
        <w:rPr>
          <w:rFonts w:ascii="Verdana" w:eastAsia="Times New Roman" w:hAnsi="Verdana" w:cs="Times New Roman"/>
          <w:lang w:eastAsia="fr-FR"/>
        </w:rPr>
        <w:t xml:space="preserve"> et un </w:t>
      </w:r>
      <w:r w:rsidRPr="003B4A4C">
        <w:rPr>
          <w:rFonts w:ascii="Verdana" w:eastAsia="Times New Roman" w:hAnsi="Verdana" w:cs="Times New Roman"/>
          <w:b/>
          <w:bCs/>
          <w:lang w:eastAsia="fr-FR"/>
        </w:rPr>
        <w:t>tableau récapitulatif papier</w:t>
      </w:r>
      <w:r w:rsidRPr="003B4A4C">
        <w:rPr>
          <w:rFonts w:ascii="Verdana" w:eastAsia="Times New Roman" w:hAnsi="Verdana" w:cs="Times New Roman"/>
          <w:lang w:eastAsia="fr-FR"/>
        </w:rPr>
        <w:t xml:space="preserve">, puis sur des </w:t>
      </w:r>
      <w:r w:rsidRPr="003B4A4C">
        <w:rPr>
          <w:rFonts w:ascii="Verdana" w:eastAsia="Times New Roman" w:hAnsi="Verdana" w:cs="Times New Roman"/>
          <w:b/>
          <w:bCs/>
          <w:lang w:eastAsia="fr-FR"/>
        </w:rPr>
        <w:t>extractions PDF</w:t>
      </w:r>
      <w:r w:rsidRPr="003B4A4C">
        <w:rPr>
          <w:rFonts w:ascii="Verdana" w:eastAsia="Times New Roman" w:hAnsi="Verdana" w:cs="Times New Roman"/>
          <w:lang w:eastAsia="fr-FR"/>
        </w:rPr>
        <w:t xml:space="preserve"> du logiciel métier, avec comptabilisation manuelle des résultats.</w:t>
      </w:r>
    </w:p>
    <w:p w14:paraId="4FF184E4" w14:textId="77777777" w:rsidR="003B4A4C" w:rsidRPr="003B4A4C" w:rsidRDefault="003B4A4C" w:rsidP="003B4A4C">
      <w:pPr>
        <w:numPr>
          <w:ilvl w:val="0"/>
          <w:numId w:val="176"/>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Les commandes des soignants (infirmiers notamment) sont </w:t>
      </w:r>
      <w:r w:rsidRPr="003B4A4C">
        <w:rPr>
          <w:rFonts w:ascii="Verdana" w:eastAsia="Times New Roman" w:hAnsi="Verdana" w:cs="Times New Roman"/>
          <w:b/>
          <w:bCs/>
          <w:lang w:eastAsia="fr-FR"/>
        </w:rPr>
        <w:t>traitées au fil de l’eau</w:t>
      </w:r>
      <w:r w:rsidRPr="003B4A4C">
        <w:rPr>
          <w:rFonts w:ascii="Verdana" w:eastAsia="Times New Roman" w:hAnsi="Verdana" w:cs="Times New Roman"/>
          <w:lang w:eastAsia="fr-FR"/>
        </w:rPr>
        <w:t xml:space="preserve"> par mail ou téléphone, sans workflow standardisé ni visibilité sur l’avancement des préparations.</w:t>
      </w:r>
    </w:p>
    <w:p w14:paraId="7F8409E6" w14:textId="77777777" w:rsidR="003B4A4C" w:rsidRPr="003B4A4C" w:rsidRDefault="003B4A4C" w:rsidP="003B4A4C">
      <w:pPr>
        <w:numPr>
          <w:ilvl w:val="0"/>
          <w:numId w:val="176"/>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 suivi qualité et les procédures sont gérés via un </w:t>
      </w:r>
      <w:r w:rsidRPr="003B4A4C">
        <w:rPr>
          <w:rFonts w:ascii="Verdana" w:eastAsia="Times New Roman" w:hAnsi="Verdana" w:cs="Times New Roman"/>
          <w:b/>
          <w:bCs/>
          <w:lang w:eastAsia="fr-FR"/>
        </w:rPr>
        <w:t>classeur</w:t>
      </w:r>
      <w:r w:rsidRPr="003B4A4C">
        <w:rPr>
          <w:rFonts w:ascii="Verdana" w:eastAsia="Times New Roman" w:hAnsi="Verdana" w:cs="Times New Roman"/>
          <w:lang w:eastAsia="fr-FR"/>
        </w:rPr>
        <w:t xml:space="preserve"> et un </w:t>
      </w:r>
      <w:r w:rsidRPr="003B4A4C">
        <w:rPr>
          <w:rFonts w:ascii="Verdana" w:eastAsia="Times New Roman" w:hAnsi="Verdana" w:cs="Times New Roman"/>
          <w:b/>
          <w:bCs/>
          <w:lang w:eastAsia="fr-FR"/>
        </w:rPr>
        <w:t>livre des procédures</w:t>
      </w:r>
      <w:r w:rsidRPr="003B4A4C">
        <w:rPr>
          <w:rFonts w:ascii="Verdana" w:eastAsia="Times New Roman" w:hAnsi="Verdana" w:cs="Times New Roman"/>
          <w:lang w:eastAsia="fr-FR"/>
        </w:rPr>
        <w:t xml:space="preserve"> mis à jour manuellement, ce qui limite la réactivité et l’actualisation des documents.</w:t>
      </w:r>
    </w:p>
    <w:p w14:paraId="077CAC0D"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p>
    <w:p w14:paraId="54E12CFD"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Pistes d’amélioration (IA / numérique)</w:t>
      </w:r>
    </w:p>
    <w:p w14:paraId="5D87BD93" w14:textId="77777777" w:rsidR="003B4A4C" w:rsidRPr="003B4A4C" w:rsidRDefault="003B4A4C" w:rsidP="003B4A4C">
      <w:pPr>
        <w:numPr>
          <w:ilvl w:val="0"/>
          <w:numId w:val="177"/>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Automatiser une partie du </w:t>
      </w:r>
      <w:r w:rsidRPr="003B4A4C">
        <w:rPr>
          <w:rFonts w:ascii="Verdana" w:eastAsia="Times New Roman" w:hAnsi="Verdana" w:cs="Times New Roman"/>
          <w:b/>
          <w:bCs/>
          <w:lang w:eastAsia="fr-FR"/>
        </w:rPr>
        <w:t>suivi des promotions et des challenges</w:t>
      </w:r>
      <w:r w:rsidRPr="003B4A4C">
        <w:rPr>
          <w:rFonts w:ascii="Verdana" w:eastAsia="Times New Roman" w:hAnsi="Verdana" w:cs="Times New Roman"/>
          <w:lang w:eastAsia="fr-FR"/>
        </w:rPr>
        <w:t xml:space="preserve"> (collecte des données, consolidation, indicateurs) à partir des informations déjà présentes dans le logiciel métier, afin de réduire la saisie manuelle.</w:t>
      </w:r>
    </w:p>
    <w:p w14:paraId="3B809E2C" w14:textId="77777777" w:rsidR="003B4A4C" w:rsidRPr="003B4A4C" w:rsidRDefault="003B4A4C" w:rsidP="003B4A4C">
      <w:pPr>
        <w:numPr>
          <w:ilvl w:val="0"/>
          <w:numId w:val="177"/>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Structurer le </w:t>
      </w:r>
      <w:r w:rsidRPr="003B4A4C">
        <w:rPr>
          <w:rFonts w:ascii="Verdana" w:eastAsia="Times New Roman" w:hAnsi="Verdana" w:cs="Times New Roman"/>
          <w:b/>
          <w:bCs/>
          <w:lang w:eastAsia="fr-FR"/>
        </w:rPr>
        <w:t>flux de commandes des soignants</w:t>
      </w:r>
      <w:r w:rsidRPr="003B4A4C">
        <w:rPr>
          <w:rFonts w:ascii="Verdana" w:eastAsia="Times New Roman" w:hAnsi="Verdana" w:cs="Times New Roman"/>
          <w:lang w:eastAsia="fr-FR"/>
        </w:rPr>
        <w:t xml:space="preserve"> via un canal et un format unifiés (formulaire, canal dédié…), permettant un suivi standardisé et une historisation par praticien.</w:t>
      </w:r>
    </w:p>
    <w:p w14:paraId="5040DBCB" w14:textId="77777777" w:rsidR="003B4A4C" w:rsidRPr="003B4A4C" w:rsidRDefault="003B4A4C" w:rsidP="003B4A4C">
      <w:pPr>
        <w:numPr>
          <w:ilvl w:val="0"/>
          <w:numId w:val="177"/>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Mettre en place un </w:t>
      </w:r>
      <w:r w:rsidRPr="003B4A4C">
        <w:rPr>
          <w:rFonts w:ascii="Verdana" w:eastAsia="Times New Roman" w:hAnsi="Verdana" w:cs="Times New Roman"/>
          <w:b/>
          <w:bCs/>
          <w:lang w:eastAsia="fr-FR"/>
        </w:rPr>
        <w:t>espace numérique</w:t>
      </w:r>
      <w:r w:rsidRPr="003B4A4C">
        <w:rPr>
          <w:rFonts w:ascii="Verdana" w:eastAsia="Times New Roman" w:hAnsi="Verdana" w:cs="Times New Roman"/>
          <w:lang w:eastAsia="fr-FR"/>
        </w:rPr>
        <w:t xml:space="preserve"> pour le suivi qualité (indicateurs, incidents, actions correctives), afin de faciliter la mise à jour des procédures et leur diffusion à toute l’équipe.</w:t>
      </w:r>
    </w:p>
    <w:p w14:paraId="633CE478" w14:textId="77777777" w:rsidR="003B4A4C" w:rsidRPr="003B4A4C" w:rsidRDefault="003B4A4C" w:rsidP="003B4A4C">
      <w:pPr>
        <w:numPr>
          <w:ilvl w:val="0"/>
          <w:numId w:val="177"/>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Identifier les processus les plus chronophages (promotions, challenges, qualité) comme </w:t>
      </w:r>
      <w:r w:rsidRPr="003B4A4C">
        <w:rPr>
          <w:rFonts w:ascii="Verdana" w:eastAsia="Times New Roman" w:hAnsi="Verdana" w:cs="Times New Roman"/>
          <w:b/>
          <w:bCs/>
          <w:lang w:eastAsia="fr-FR"/>
        </w:rPr>
        <w:t>prioritaires</w:t>
      </w:r>
      <w:r w:rsidRPr="003B4A4C">
        <w:rPr>
          <w:rFonts w:ascii="Verdana" w:eastAsia="Times New Roman" w:hAnsi="Verdana" w:cs="Times New Roman"/>
          <w:lang w:eastAsia="fr-FR"/>
        </w:rPr>
        <w:t xml:space="preserve"> pour d’éventuelles automatisations et assistances IA.</w:t>
      </w:r>
    </w:p>
    <w:p w14:paraId="3522CF26" w14:textId="77777777" w:rsidR="005D63CC" w:rsidRPr="003B4A4C" w:rsidRDefault="005D63CC" w:rsidP="003B4A4C">
      <w:pPr>
        <w:spacing w:line="324" w:lineRule="auto"/>
        <w:rPr>
          <w:rFonts w:ascii="Verdana" w:hAnsi="Verdana"/>
        </w:rPr>
      </w:pPr>
    </w:p>
    <w:p w14:paraId="0DF08E83" w14:textId="77777777" w:rsidR="005D63CC" w:rsidRPr="005D63CC" w:rsidRDefault="005D63CC" w:rsidP="005D63CC"/>
    <w:p w14:paraId="72CDA45A" w14:textId="77777777" w:rsidR="00B07633" w:rsidRDefault="00B07633" w:rsidP="00B07633">
      <w:pPr>
        <w:pStyle w:val="Titre2"/>
        <w:numPr>
          <w:ilvl w:val="0"/>
          <w:numId w:val="92"/>
        </w:numPr>
        <w:tabs>
          <w:tab w:val="num" w:pos="360"/>
        </w:tabs>
        <w:ind w:left="0" w:firstLine="0"/>
      </w:pPr>
      <w:bookmarkStart w:id="7" w:name="_Toc185617521"/>
      <w:r w:rsidRPr="008A0F2C">
        <w:t>Compétences et ressources</w:t>
      </w:r>
      <w:bookmarkEnd w:id="7"/>
    </w:p>
    <w:p w14:paraId="24E7D000" w14:textId="77777777" w:rsidR="00E77998" w:rsidRPr="00E77998" w:rsidRDefault="00E77998" w:rsidP="00E77998">
      <w:pPr>
        <w:spacing w:before="180" w:after="0" w:line="324" w:lineRule="auto"/>
        <w:rPr>
          <w:rFonts w:ascii="Verdana" w:eastAsia="Times New Roman" w:hAnsi="Verdana" w:cs="Times New Roman"/>
          <w:color w:val="0E0E0E"/>
          <w:lang w:eastAsia="fr-FR"/>
        </w:rPr>
      </w:pPr>
    </w:p>
    <w:p w14:paraId="1097192B"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Constats clés</w:t>
      </w:r>
    </w:p>
    <w:p w14:paraId="0FAD35E7" w14:textId="77777777" w:rsidR="003B4A4C" w:rsidRPr="003B4A4C" w:rsidRDefault="003B4A4C" w:rsidP="003B4A4C">
      <w:pPr>
        <w:numPr>
          <w:ilvl w:val="0"/>
          <w:numId w:val="178"/>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L’équipe est </w:t>
      </w:r>
      <w:r w:rsidRPr="003B4A4C">
        <w:rPr>
          <w:rFonts w:ascii="Verdana" w:eastAsia="Times New Roman" w:hAnsi="Verdana" w:cs="Times New Roman"/>
          <w:b/>
          <w:bCs/>
          <w:lang w:eastAsia="fr-FR"/>
        </w:rPr>
        <w:t>structurée et stable</w:t>
      </w:r>
      <w:r w:rsidRPr="003B4A4C">
        <w:rPr>
          <w:rFonts w:ascii="Verdana" w:eastAsia="Times New Roman" w:hAnsi="Verdana" w:cs="Times New Roman"/>
          <w:lang w:eastAsia="fr-FR"/>
        </w:rPr>
        <w:t>, avec 11 personnes, une direction engagée et une culture qualité renforcée par la certification ISO 9001.</w:t>
      </w:r>
    </w:p>
    <w:p w14:paraId="02F9AA00" w14:textId="77777777" w:rsidR="003B4A4C" w:rsidRPr="003B4A4C" w:rsidRDefault="003B4A4C" w:rsidP="003B4A4C">
      <w:pPr>
        <w:numPr>
          <w:ilvl w:val="0"/>
          <w:numId w:val="178"/>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Des outils numériques sont déjà utilisés au quotidien : logiciel métier WINPHARMA, site marchand administré par un prestataire, CANVA, réseaux sociaux, newsletters.</w:t>
      </w:r>
    </w:p>
    <w:p w14:paraId="3EFB75A0" w14:textId="77777777" w:rsidR="003B4A4C" w:rsidRPr="003B4A4C" w:rsidRDefault="003B4A4C" w:rsidP="003B4A4C">
      <w:pPr>
        <w:numPr>
          <w:ilvl w:val="0"/>
          <w:numId w:val="178"/>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 traitement des emails, la gestion des promotions, des challenges et de la qualité montrent une </w:t>
      </w:r>
      <w:r w:rsidRPr="003B4A4C">
        <w:rPr>
          <w:rFonts w:ascii="Verdana" w:eastAsia="Times New Roman" w:hAnsi="Verdana" w:cs="Times New Roman"/>
          <w:b/>
          <w:bCs/>
          <w:lang w:eastAsia="fr-FR"/>
        </w:rPr>
        <w:t>charge administrative importante</w:t>
      </w:r>
      <w:r w:rsidRPr="003B4A4C">
        <w:rPr>
          <w:rFonts w:ascii="Verdana" w:eastAsia="Times New Roman" w:hAnsi="Verdana" w:cs="Times New Roman"/>
          <w:lang w:eastAsia="fr-FR"/>
        </w:rPr>
        <w:t>, concentrée sur quelques personnes (dont la titulaire).</w:t>
      </w:r>
    </w:p>
    <w:p w14:paraId="4FDC5ABC" w14:textId="77777777" w:rsidR="003B4A4C" w:rsidRPr="003B4A4C" w:rsidRDefault="003B4A4C" w:rsidP="003B4A4C">
      <w:pPr>
        <w:numPr>
          <w:ilvl w:val="0"/>
          <w:numId w:val="178"/>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Il n’existe pas de </w:t>
      </w:r>
      <w:r w:rsidRPr="003B4A4C">
        <w:rPr>
          <w:rFonts w:ascii="Verdana" w:eastAsia="Times New Roman" w:hAnsi="Verdana" w:cs="Times New Roman"/>
          <w:b/>
          <w:bCs/>
          <w:lang w:eastAsia="fr-FR"/>
        </w:rPr>
        <w:t>référent interne identifié</w:t>
      </w:r>
      <w:r w:rsidRPr="003B4A4C">
        <w:rPr>
          <w:rFonts w:ascii="Verdana" w:eastAsia="Times New Roman" w:hAnsi="Verdana" w:cs="Times New Roman"/>
          <w:lang w:eastAsia="fr-FR"/>
        </w:rPr>
        <w:t xml:space="preserve"> sur les outils numériques / data / IA, ni d’espace organisé pour capitaliser les bonnes pratiques et consignes.</w:t>
      </w:r>
    </w:p>
    <w:p w14:paraId="5391C672"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p>
    <w:p w14:paraId="1A76EFB0"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Pistes d’amélioration (IA / numérique)</w:t>
      </w:r>
    </w:p>
    <w:p w14:paraId="5FD5F878" w14:textId="77777777" w:rsidR="003B4A4C" w:rsidRPr="003B4A4C" w:rsidRDefault="003B4A4C" w:rsidP="003B4A4C">
      <w:pPr>
        <w:numPr>
          <w:ilvl w:val="0"/>
          <w:numId w:val="179"/>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Désigner un ou deux </w:t>
      </w:r>
      <w:r w:rsidRPr="003B4A4C">
        <w:rPr>
          <w:rFonts w:ascii="Verdana" w:eastAsia="Times New Roman" w:hAnsi="Verdana" w:cs="Times New Roman"/>
          <w:b/>
          <w:bCs/>
          <w:lang w:eastAsia="fr-FR"/>
        </w:rPr>
        <w:t>référents “outils / data / IA”</w:t>
      </w:r>
      <w:r w:rsidRPr="003B4A4C">
        <w:rPr>
          <w:rFonts w:ascii="Verdana" w:eastAsia="Times New Roman" w:hAnsi="Verdana" w:cs="Times New Roman"/>
          <w:lang w:eastAsia="fr-FR"/>
        </w:rPr>
        <w:t xml:space="preserve"> au sein de l’équipe pour porter les projets d’optimisation numérique.</w:t>
      </w:r>
    </w:p>
    <w:p w14:paraId="2EAA0303" w14:textId="77777777" w:rsidR="003B4A4C" w:rsidRPr="003B4A4C" w:rsidRDefault="003B4A4C" w:rsidP="003B4A4C">
      <w:pPr>
        <w:numPr>
          <w:ilvl w:val="0"/>
          <w:numId w:val="179"/>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Mettre en place une </w:t>
      </w:r>
      <w:r w:rsidRPr="003B4A4C">
        <w:rPr>
          <w:rFonts w:ascii="Verdana" w:eastAsia="Times New Roman" w:hAnsi="Verdana" w:cs="Times New Roman"/>
          <w:b/>
          <w:bCs/>
          <w:lang w:eastAsia="fr-FR"/>
        </w:rPr>
        <w:t>montée en compétences progressive</w:t>
      </w:r>
      <w:r w:rsidRPr="003B4A4C">
        <w:rPr>
          <w:rFonts w:ascii="Verdana" w:eastAsia="Times New Roman" w:hAnsi="Verdana" w:cs="Times New Roman"/>
          <w:lang w:eastAsia="fr-FR"/>
        </w:rPr>
        <w:t xml:space="preserve"> sur les outils déjà présents (exploitation des données du logiciel métier, organisation des mails, outils collaboratifs simples).</w:t>
      </w:r>
    </w:p>
    <w:p w14:paraId="4B4267C0" w14:textId="77777777" w:rsidR="003B4A4C" w:rsidRPr="003B4A4C" w:rsidRDefault="003B4A4C" w:rsidP="003B4A4C">
      <w:pPr>
        <w:numPr>
          <w:ilvl w:val="0"/>
          <w:numId w:val="179"/>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Formaliser et partager les </w:t>
      </w:r>
      <w:r w:rsidRPr="003B4A4C">
        <w:rPr>
          <w:rFonts w:ascii="Verdana" w:eastAsia="Times New Roman" w:hAnsi="Verdana" w:cs="Times New Roman"/>
          <w:b/>
          <w:bCs/>
          <w:lang w:eastAsia="fr-FR"/>
        </w:rPr>
        <w:t>procédures numériques</w:t>
      </w:r>
      <w:r w:rsidRPr="003B4A4C">
        <w:rPr>
          <w:rFonts w:ascii="Verdana" w:eastAsia="Times New Roman" w:hAnsi="Verdana" w:cs="Times New Roman"/>
          <w:lang w:eastAsia="fr-FR"/>
        </w:rPr>
        <w:t xml:space="preserve"> (traitement des mails, commandes soignants, suivi des promotions) afin de réduire la dépendance à quelques personnes et de préparer l’introduction d’outils IA.</w:t>
      </w:r>
    </w:p>
    <w:p w14:paraId="2D5A83E6" w14:textId="77777777" w:rsidR="000237D7" w:rsidRPr="00A16E07" w:rsidRDefault="000237D7" w:rsidP="00A16E07"/>
    <w:p w14:paraId="3D87D7BD" w14:textId="77777777" w:rsidR="00B07633" w:rsidRDefault="00B07633" w:rsidP="00B07633">
      <w:pPr>
        <w:pStyle w:val="Titre2"/>
        <w:numPr>
          <w:ilvl w:val="0"/>
          <w:numId w:val="92"/>
        </w:numPr>
        <w:tabs>
          <w:tab w:val="num" w:pos="360"/>
        </w:tabs>
        <w:ind w:left="0" w:firstLine="0"/>
      </w:pPr>
      <w:bookmarkStart w:id="8" w:name="_Toc185617522"/>
      <w:r>
        <w:t>Données et sécurité</w:t>
      </w:r>
      <w:bookmarkEnd w:id="8"/>
    </w:p>
    <w:p w14:paraId="588F06D0" w14:textId="77777777" w:rsidR="00E77998" w:rsidRPr="004846B0" w:rsidRDefault="00E77998" w:rsidP="004846B0">
      <w:pPr>
        <w:spacing w:line="324" w:lineRule="auto"/>
        <w:rPr>
          <w:rFonts w:ascii="Verdana" w:hAnsi="Verdana"/>
        </w:rPr>
      </w:pPr>
    </w:p>
    <w:p w14:paraId="361D77DD"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Constats clés</w:t>
      </w:r>
    </w:p>
    <w:p w14:paraId="238C34C6" w14:textId="77777777" w:rsidR="003B4A4C" w:rsidRPr="003B4A4C" w:rsidRDefault="003B4A4C" w:rsidP="003B4A4C">
      <w:pPr>
        <w:numPr>
          <w:ilvl w:val="0"/>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lastRenderedPageBreak/>
        <w:t>L’officine dispose de plusieurs sources de données structurées ou semi-structurées :</w:t>
      </w:r>
    </w:p>
    <w:p w14:paraId="54D16173" w14:textId="77777777" w:rsidR="003B4A4C" w:rsidRPr="003B4A4C" w:rsidRDefault="003B4A4C" w:rsidP="003B4A4C">
      <w:pPr>
        <w:numPr>
          <w:ilvl w:val="1"/>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données issues de </w:t>
      </w:r>
      <w:r w:rsidRPr="003B4A4C">
        <w:rPr>
          <w:rFonts w:ascii="Verdana" w:eastAsia="Times New Roman" w:hAnsi="Verdana" w:cs="Times New Roman"/>
          <w:b/>
          <w:bCs/>
          <w:lang w:eastAsia="fr-FR"/>
        </w:rPr>
        <w:t>WINPHARMA</w:t>
      </w:r>
      <w:r w:rsidRPr="003B4A4C">
        <w:rPr>
          <w:rFonts w:ascii="Verdana" w:eastAsia="Times New Roman" w:hAnsi="Verdana" w:cs="Times New Roman"/>
          <w:lang w:eastAsia="fr-FR"/>
        </w:rPr>
        <w:t xml:space="preserve"> (ventes, promotions, statistiques),</w:t>
      </w:r>
    </w:p>
    <w:p w14:paraId="7F946A97" w14:textId="77777777" w:rsidR="003B4A4C" w:rsidRPr="003B4A4C" w:rsidRDefault="003B4A4C" w:rsidP="003B4A4C">
      <w:pPr>
        <w:numPr>
          <w:ilvl w:val="1"/>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base de patients utilisée par le prestataire pour les </w:t>
      </w:r>
      <w:r w:rsidRPr="003B4A4C">
        <w:rPr>
          <w:rFonts w:ascii="Verdana" w:eastAsia="Times New Roman" w:hAnsi="Verdana" w:cs="Times New Roman"/>
          <w:b/>
          <w:bCs/>
          <w:lang w:eastAsia="fr-FR"/>
        </w:rPr>
        <w:t>newsletters</w:t>
      </w:r>
      <w:r w:rsidRPr="003B4A4C">
        <w:rPr>
          <w:rFonts w:ascii="Verdana" w:eastAsia="Times New Roman" w:hAnsi="Verdana" w:cs="Times New Roman"/>
          <w:lang w:eastAsia="fr-FR"/>
        </w:rPr>
        <w:t>,</w:t>
      </w:r>
    </w:p>
    <w:p w14:paraId="7BCA1FAF" w14:textId="77777777" w:rsidR="003B4A4C" w:rsidRPr="003B4A4C" w:rsidRDefault="003B4A4C" w:rsidP="003B4A4C">
      <w:pPr>
        <w:numPr>
          <w:ilvl w:val="1"/>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informations issues du </w:t>
      </w:r>
      <w:r w:rsidRPr="003B4A4C">
        <w:rPr>
          <w:rFonts w:ascii="Verdana" w:eastAsia="Times New Roman" w:hAnsi="Verdana" w:cs="Times New Roman"/>
          <w:b/>
          <w:bCs/>
          <w:lang w:eastAsia="fr-FR"/>
        </w:rPr>
        <w:t>site internet</w:t>
      </w:r>
      <w:r w:rsidRPr="003B4A4C">
        <w:rPr>
          <w:rFonts w:ascii="Verdana" w:eastAsia="Times New Roman" w:hAnsi="Verdana" w:cs="Times New Roman"/>
          <w:lang w:eastAsia="fr-FR"/>
        </w:rPr>
        <w:t>,</w:t>
      </w:r>
    </w:p>
    <w:p w14:paraId="142E6DF2" w14:textId="77777777" w:rsidR="003B4A4C" w:rsidRPr="003B4A4C" w:rsidRDefault="003B4A4C" w:rsidP="003B4A4C">
      <w:pPr>
        <w:numPr>
          <w:ilvl w:val="1"/>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indicateurs qualité et incidents consignés dans le </w:t>
      </w:r>
      <w:r w:rsidRPr="003B4A4C">
        <w:rPr>
          <w:rFonts w:ascii="Verdana" w:eastAsia="Times New Roman" w:hAnsi="Verdana" w:cs="Times New Roman"/>
          <w:b/>
          <w:bCs/>
          <w:lang w:eastAsia="fr-FR"/>
        </w:rPr>
        <w:t>livre des procédures</w:t>
      </w:r>
      <w:r w:rsidRPr="003B4A4C">
        <w:rPr>
          <w:rFonts w:ascii="Verdana" w:eastAsia="Times New Roman" w:hAnsi="Verdana" w:cs="Times New Roman"/>
          <w:lang w:eastAsia="fr-FR"/>
        </w:rPr>
        <w:t>,</w:t>
      </w:r>
    </w:p>
    <w:p w14:paraId="543C89A5" w14:textId="77777777" w:rsidR="003B4A4C" w:rsidRPr="003B4A4C" w:rsidRDefault="003B4A4C" w:rsidP="003B4A4C">
      <w:pPr>
        <w:numPr>
          <w:ilvl w:val="1"/>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informations commerciales sur les promotions et challenges (tableaux papier).</w:t>
      </w:r>
    </w:p>
    <w:p w14:paraId="317969A4" w14:textId="77777777" w:rsidR="003B4A4C" w:rsidRPr="003B4A4C" w:rsidRDefault="003B4A4C" w:rsidP="003B4A4C">
      <w:pPr>
        <w:numPr>
          <w:ilvl w:val="0"/>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La </w:t>
      </w:r>
      <w:r w:rsidRPr="003B4A4C">
        <w:rPr>
          <w:rFonts w:ascii="Verdana" w:eastAsia="Times New Roman" w:hAnsi="Verdana" w:cs="Times New Roman"/>
          <w:b/>
          <w:bCs/>
          <w:lang w:eastAsia="fr-FR"/>
        </w:rPr>
        <w:t>messagerie Gmail générique</w:t>
      </w:r>
      <w:r w:rsidRPr="003B4A4C">
        <w:rPr>
          <w:rFonts w:ascii="Verdana" w:eastAsia="Times New Roman" w:hAnsi="Verdana" w:cs="Times New Roman"/>
          <w:lang w:eastAsia="fr-FR"/>
        </w:rPr>
        <w:t xml:space="preserve"> reçoit environ 50 mails par jour, avec un classement par sous-dossiers individuels, sans système de tri par thématique, priorité ou type de demande, ce qui peut générer des oublis.</w:t>
      </w:r>
    </w:p>
    <w:p w14:paraId="19D6853C" w14:textId="77777777" w:rsidR="003B4A4C" w:rsidRPr="003B4A4C" w:rsidRDefault="003B4A4C" w:rsidP="003B4A4C">
      <w:pPr>
        <w:numPr>
          <w:ilvl w:val="0"/>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Il n’existe pas d’outil dédié pour </w:t>
      </w:r>
      <w:r w:rsidRPr="003B4A4C">
        <w:rPr>
          <w:rFonts w:ascii="Verdana" w:eastAsia="Times New Roman" w:hAnsi="Verdana" w:cs="Times New Roman"/>
          <w:b/>
          <w:bCs/>
          <w:lang w:eastAsia="fr-FR"/>
        </w:rPr>
        <w:t>historiser les échanges</w:t>
      </w:r>
      <w:r w:rsidRPr="003B4A4C">
        <w:rPr>
          <w:rFonts w:ascii="Verdana" w:eastAsia="Times New Roman" w:hAnsi="Verdana" w:cs="Times New Roman"/>
          <w:lang w:eastAsia="fr-FR"/>
        </w:rPr>
        <w:t xml:space="preserve"> avec les laboratoires (réclamations, négociations, conditions commerciales) ni pour tracer de façon centralisée les interactions externes/internes.</w:t>
      </w:r>
    </w:p>
    <w:p w14:paraId="55C1FB4E" w14:textId="77777777" w:rsidR="003B4A4C" w:rsidRPr="003B4A4C" w:rsidRDefault="003B4A4C" w:rsidP="003B4A4C">
      <w:pPr>
        <w:numPr>
          <w:ilvl w:val="0"/>
          <w:numId w:val="180"/>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Les projets évoqués (WhatsApp pour commandes, outil de type Trello/Notion) montrent un </w:t>
      </w:r>
      <w:r w:rsidRPr="003B4A4C">
        <w:rPr>
          <w:rFonts w:ascii="Verdana" w:eastAsia="Times New Roman" w:hAnsi="Verdana" w:cs="Times New Roman"/>
          <w:b/>
          <w:bCs/>
          <w:lang w:eastAsia="fr-FR"/>
        </w:rPr>
        <w:t>potentiel de structuration de la donnée</w:t>
      </w:r>
      <w:r w:rsidRPr="003B4A4C">
        <w:rPr>
          <w:rFonts w:ascii="Verdana" w:eastAsia="Times New Roman" w:hAnsi="Verdana" w:cs="Times New Roman"/>
          <w:lang w:eastAsia="fr-FR"/>
        </w:rPr>
        <w:t>, mais sans cadre encore défini.</w:t>
      </w:r>
    </w:p>
    <w:p w14:paraId="0DD2B522"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p>
    <w:p w14:paraId="677B8C00"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Pistes d’amélioration (IA / numérique)</w:t>
      </w:r>
    </w:p>
    <w:p w14:paraId="09B6D41D" w14:textId="77777777" w:rsidR="003B4A4C" w:rsidRPr="003B4A4C" w:rsidRDefault="003B4A4C" w:rsidP="003B4A4C">
      <w:pPr>
        <w:numPr>
          <w:ilvl w:val="0"/>
          <w:numId w:val="181"/>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Cartographier les </w:t>
      </w:r>
      <w:r w:rsidRPr="003B4A4C">
        <w:rPr>
          <w:rFonts w:ascii="Verdana" w:eastAsia="Times New Roman" w:hAnsi="Verdana" w:cs="Times New Roman"/>
          <w:b/>
          <w:bCs/>
          <w:lang w:eastAsia="fr-FR"/>
        </w:rPr>
        <w:t>principales sources de données</w:t>
      </w:r>
      <w:r w:rsidRPr="003B4A4C">
        <w:rPr>
          <w:rFonts w:ascii="Verdana" w:eastAsia="Times New Roman" w:hAnsi="Verdana" w:cs="Times New Roman"/>
          <w:lang w:eastAsia="fr-FR"/>
        </w:rPr>
        <w:t xml:space="preserve"> (logiciel métier, site, newsletters, classeurs qualité, mails) et identifier celles qui pourraient être exploitées pour des tableaux de bord ou des automatisations simples.</w:t>
      </w:r>
    </w:p>
    <w:p w14:paraId="45F41688" w14:textId="77777777" w:rsidR="003B4A4C" w:rsidRPr="003B4A4C" w:rsidRDefault="003B4A4C" w:rsidP="003B4A4C">
      <w:pPr>
        <w:numPr>
          <w:ilvl w:val="0"/>
          <w:numId w:val="181"/>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Mettre en place un </w:t>
      </w:r>
      <w:r w:rsidRPr="003B4A4C">
        <w:rPr>
          <w:rFonts w:ascii="Verdana" w:eastAsia="Times New Roman" w:hAnsi="Verdana" w:cs="Times New Roman"/>
          <w:b/>
          <w:bCs/>
          <w:lang w:eastAsia="fr-FR"/>
        </w:rPr>
        <w:t>système de classement et d’étiquetage des mails</w:t>
      </w:r>
      <w:r w:rsidRPr="003B4A4C">
        <w:rPr>
          <w:rFonts w:ascii="Verdana" w:eastAsia="Times New Roman" w:hAnsi="Verdana" w:cs="Times New Roman"/>
          <w:lang w:eastAsia="fr-FR"/>
        </w:rPr>
        <w:t xml:space="preserve"> (catégories : patients, soignants, laboratoires, administratif…), première étape avant l’usage d’assistants IA pour le tri ou la rédaction.</w:t>
      </w:r>
    </w:p>
    <w:p w14:paraId="40112983" w14:textId="77777777" w:rsidR="003B4A4C" w:rsidRPr="003B4A4C" w:rsidRDefault="003B4A4C" w:rsidP="003B4A4C">
      <w:pPr>
        <w:numPr>
          <w:ilvl w:val="0"/>
          <w:numId w:val="181"/>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Centraliser les </w:t>
      </w:r>
      <w:r w:rsidRPr="003B4A4C">
        <w:rPr>
          <w:rFonts w:ascii="Verdana" w:eastAsia="Times New Roman" w:hAnsi="Verdana" w:cs="Times New Roman"/>
          <w:b/>
          <w:bCs/>
          <w:lang w:eastAsia="fr-FR"/>
        </w:rPr>
        <w:t>échanges avec les laboratoires</w:t>
      </w:r>
      <w:r w:rsidRPr="003B4A4C">
        <w:rPr>
          <w:rFonts w:ascii="Verdana" w:eastAsia="Times New Roman" w:hAnsi="Verdana" w:cs="Times New Roman"/>
          <w:lang w:eastAsia="fr-FR"/>
        </w:rPr>
        <w:t xml:space="preserve"> et les événements qualité dans un outil collaboratif (tableau de suivi, kanban…) pour améliorer la traçabilité et la continuité de service.</w:t>
      </w:r>
    </w:p>
    <w:p w14:paraId="6D7252B7" w14:textId="77777777" w:rsidR="003B4A4C" w:rsidRPr="003B4A4C" w:rsidRDefault="003B4A4C" w:rsidP="003B4A4C">
      <w:pPr>
        <w:numPr>
          <w:ilvl w:val="0"/>
          <w:numId w:val="181"/>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Préparer, à moyen terme, une </w:t>
      </w:r>
      <w:r w:rsidRPr="003B4A4C">
        <w:rPr>
          <w:rFonts w:ascii="Verdana" w:eastAsia="Times New Roman" w:hAnsi="Verdana" w:cs="Times New Roman"/>
          <w:b/>
          <w:bCs/>
          <w:lang w:eastAsia="fr-FR"/>
        </w:rPr>
        <w:t>exploitation plus intelligente des données</w:t>
      </w:r>
      <w:r w:rsidRPr="003B4A4C">
        <w:rPr>
          <w:rFonts w:ascii="Verdana" w:eastAsia="Times New Roman" w:hAnsi="Verdana" w:cs="Times New Roman"/>
          <w:lang w:eastAsia="fr-FR"/>
        </w:rPr>
        <w:t xml:space="preserve"> (statistiques automatiques, alertes, synthèses) une fois les bases de données mieux structurées.</w:t>
      </w:r>
    </w:p>
    <w:p w14:paraId="5705ACCE" w14:textId="77777777" w:rsidR="00E77998" w:rsidRPr="00E77998" w:rsidRDefault="00E77998" w:rsidP="00E77998"/>
    <w:p w14:paraId="3E37756C" w14:textId="77777777" w:rsidR="00880FD6" w:rsidRPr="00880FD6" w:rsidRDefault="00880FD6" w:rsidP="00880FD6">
      <w:pPr>
        <w:tabs>
          <w:tab w:val="left" w:pos="6527"/>
        </w:tabs>
        <w:spacing w:before="180" w:after="0" w:line="240" w:lineRule="auto"/>
        <w:ind w:left="495" w:hanging="495"/>
        <w:rPr>
          <w:rFonts w:ascii="Verdana" w:eastAsia="Times New Roman" w:hAnsi="Verdana" w:cs="Times New Roman"/>
          <w:color w:val="0E0E0E"/>
          <w:lang w:eastAsia="fr-FR"/>
        </w:rPr>
      </w:pPr>
    </w:p>
    <w:p w14:paraId="378EF35A" w14:textId="42951065" w:rsidR="003B4A4C" w:rsidRPr="008A0F2C" w:rsidRDefault="003B4A4C" w:rsidP="003B4A4C">
      <w:pPr>
        <w:pStyle w:val="Titre2"/>
        <w:numPr>
          <w:ilvl w:val="0"/>
          <w:numId w:val="92"/>
        </w:numPr>
        <w:tabs>
          <w:tab w:val="num" w:pos="360"/>
        </w:tabs>
        <w:ind w:left="0" w:firstLine="0"/>
      </w:pPr>
      <w:r>
        <w:lastRenderedPageBreak/>
        <w:t>Organisation</w:t>
      </w:r>
    </w:p>
    <w:p w14:paraId="2A02D02D" w14:textId="77777777" w:rsidR="003B4A4C" w:rsidRDefault="003B4A4C" w:rsidP="003B4A4C">
      <w:pPr>
        <w:spacing w:before="100" w:beforeAutospacing="1" w:after="100" w:afterAutospacing="1" w:line="240" w:lineRule="auto"/>
        <w:rPr>
          <w:rFonts w:ascii="Times New Roman" w:eastAsia="Times New Roman" w:hAnsi="Times New Roman" w:cs="Times New Roman"/>
          <w:b/>
          <w:bCs/>
          <w:sz w:val="24"/>
          <w:szCs w:val="24"/>
          <w:lang w:eastAsia="fr-FR"/>
        </w:rPr>
      </w:pPr>
    </w:p>
    <w:p w14:paraId="6D1CFA58" w14:textId="3223FF38"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Constats clés</w:t>
      </w:r>
    </w:p>
    <w:p w14:paraId="0BBCF044" w14:textId="77777777" w:rsidR="003B4A4C" w:rsidRPr="003B4A4C" w:rsidRDefault="003B4A4C" w:rsidP="003B4A4C">
      <w:pPr>
        <w:numPr>
          <w:ilvl w:val="0"/>
          <w:numId w:val="182"/>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L’organisation de l’officine est </w:t>
      </w:r>
      <w:r w:rsidRPr="003B4A4C">
        <w:rPr>
          <w:rFonts w:ascii="Verdana" w:eastAsia="Times New Roman" w:hAnsi="Verdana" w:cs="Times New Roman"/>
          <w:b/>
          <w:bCs/>
          <w:lang w:eastAsia="fr-FR"/>
        </w:rPr>
        <w:t>structurée</w:t>
      </w:r>
      <w:r w:rsidRPr="003B4A4C">
        <w:rPr>
          <w:rFonts w:ascii="Verdana" w:eastAsia="Times New Roman" w:hAnsi="Verdana" w:cs="Times New Roman"/>
          <w:lang w:eastAsia="fr-FR"/>
        </w:rPr>
        <w:t>, avec une direction très impliquée, des rôles identifiés (pharmaciens, préparatrices, apprenties) et une culture de la responsabilisation individuelle.</w:t>
      </w:r>
    </w:p>
    <w:p w14:paraId="6A5A2290" w14:textId="77777777" w:rsidR="003B4A4C" w:rsidRPr="003B4A4C" w:rsidRDefault="003B4A4C" w:rsidP="003B4A4C">
      <w:pPr>
        <w:numPr>
          <w:ilvl w:val="0"/>
          <w:numId w:val="182"/>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Les informations internes (consignes, problématiques patients, ruptures produits, organisation) sont diffusées principalement de manière orale ou via des supports papier, sans </w:t>
      </w:r>
      <w:r w:rsidRPr="003B4A4C">
        <w:rPr>
          <w:rFonts w:ascii="Verdana" w:eastAsia="Times New Roman" w:hAnsi="Verdana" w:cs="Times New Roman"/>
          <w:b/>
          <w:bCs/>
          <w:lang w:eastAsia="fr-FR"/>
        </w:rPr>
        <w:t>espace collaboratif centralisé</w:t>
      </w:r>
      <w:r w:rsidRPr="003B4A4C">
        <w:rPr>
          <w:rFonts w:ascii="Verdana" w:eastAsia="Times New Roman" w:hAnsi="Verdana" w:cs="Times New Roman"/>
          <w:lang w:eastAsia="fr-FR"/>
        </w:rPr>
        <w:t>.</w:t>
      </w:r>
    </w:p>
    <w:p w14:paraId="1EECE18E" w14:textId="77777777" w:rsidR="003B4A4C" w:rsidRPr="003B4A4C" w:rsidRDefault="003B4A4C" w:rsidP="003B4A4C">
      <w:pPr>
        <w:numPr>
          <w:ilvl w:val="0"/>
          <w:numId w:val="182"/>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Les procédures sont formalisées mais restent pour une grande part </w:t>
      </w:r>
      <w:r w:rsidRPr="003B4A4C">
        <w:rPr>
          <w:rFonts w:ascii="Verdana" w:eastAsia="Times New Roman" w:hAnsi="Verdana" w:cs="Times New Roman"/>
          <w:b/>
          <w:bCs/>
          <w:lang w:eastAsia="fr-FR"/>
        </w:rPr>
        <w:t>sur support papier</w:t>
      </w:r>
      <w:r w:rsidRPr="003B4A4C">
        <w:rPr>
          <w:rFonts w:ascii="Verdana" w:eastAsia="Times New Roman" w:hAnsi="Verdana" w:cs="Times New Roman"/>
          <w:lang w:eastAsia="fr-FR"/>
        </w:rPr>
        <w:t xml:space="preserve"> (classeur, livre des procédures), ce qui freine leur mise à jour régulière et leur consultation rapide par l’équipe.</w:t>
      </w:r>
    </w:p>
    <w:p w14:paraId="0095C601" w14:textId="77777777" w:rsidR="003B4A4C" w:rsidRPr="003B4A4C" w:rsidRDefault="003B4A4C" w:rsidP="003B4A4C">
      <w:pPr>
        <w:numPr>
          <w:ilvl w:val="0"/>
          <w:numId w:val="182"/>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 suivi des promotions, des challenges, des réclamations laboratoires et de certains échanges externes repose beaucoup sur la </w:t>
      </w:r>
      <w:r w:rsidRPr="003B4A4C">
        <w:rPr>
          <w:rFonts w:ascii="Verdana" w:eastAsia="Times New Roman" w:hAnsi="Verdana" w:cs="Times New Roman"/>
          <w:b/>
          <w:bCs/>
          <w:lang w:eastAsia="fr-FR"/>
        </w:rPr>
        <w:t>mémoire individuelle</w:t>
      </w:r>
      <w:r w:rsidRPr="003B4A4C">
        <w:rPr>
          <w:rFonts w:ascii="Verdana" w:eastAsia="Times New Roman" w:hAnsi="Verdana" w:cs="Times New Roman"/>
          <w:lang w:eastAsia="fr-FR"/>
        </w:rPr>
        <w:t xml:space="preserve"> et des supports manuels (fiches, tableaux papier).</w:t>
      </w:r>
    </w:p>
    <w:p w14:paraId="0CD9B76F"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p>
    <w:p w14:paraId="175ED11B"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Pistes d’amélioration (IA / numérique)</w:t>
      </w:r>
    </w:p>
    <w:p w14:paraId="2B88A521" w14:textId="77777777" w:rsidR="003B4A4C" w:rsidRPr="003B4A4C" w:rsidRDefault="003B4A4C" w:rsidP="003B4A4C">
      <w:pPr>
        <w:numPr>
          <w:ilvl w:val="0"/>
          <w:numId w:val="183"/>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Créer un </w:t>
      </w:r>
      <w:r w:rsidRPr="003B4A4C">
        <w:rPr>
          <w:rFonts w:ascii="Verdana" w:eastAsia="Times New Roman" w:hAnsi="Verdana" w:cs="Times New Roman"/>
          <w:b/>
          <w:bCs/>
          <w:lang w:eastAsia="fr-FR"/>
        </w:rPr>
        <w:t>espace de travail partagé</w:t>
      </w:r>
      <w:r w:rsidRPr="003B4A4C">
        <w:rPr>
          <w:rFonts w:ascii="Verdana" w:eastAsia="Times New Roman" w:hAnsi="Verdana" w:cs="Times New Roman"/>
          <w:lang w:eastAsia="fr-FR"/>
        </w:rPr>
        <w:t xml:space="preserve"> (type tableau de bord interne ou outil collaboratif simple) pour centraliser les informations utiles au quotidien : consignes internes, ruptures, points de vigilance patients, suivi des actions en cours.</w:t>
      </w:r>
    </w:p>
    <w:p w14:paraId="3433BA8B" w14:textId="77777777" w:rsidR="003B4A4C" w:rsidRPr="003B4A4C" w:rsidRDefault="003B4A4C" w:rsidP="003B4A4C">
      <w:pPr>
        <w:numPr>
          <w:ilvl w:val="0"/>
          <w:numId w:val="183"/>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Structurer la </w:t>
      </w:r>
      <w:r w:rsidRPr="003B4A4C">
        <w:rPr>
          <w:rFonts w:ascii="Verdana" w:eastAsia="Times New Roman" w:hAnsi="Verdana" w:cs="Times New Roman"/>
          <w:b/>
          <w:bCs/>
          <w:lang w:eastAsia="fr-FR"/>
        </w:rPr>
        <w:t>gestion des tâches et des échanges</w:t>
      </w:r>
      <w:r w:rsidRPr="003B4A4C">
        <w:rPr>
          <w:rFonts w:ascii="Verdana" w:eastAsia="Times New Roman" w:hAnsi="Verdana" w:cs="Times New Roman"/>
          <w:lang w:eastAsia="fr-FR"/>
        </w:rPr>
        <w:t xml:space="preserve"> (avec laboratoires, soignants, prestataires) dans un outil commun permettant de visualiser l’avancement, les responsables et les priorités.</w:t>
      </w:r>
    </w:p>
    <w:p w14:paraId="3F8836A2" w14:textId="77777777" w:rsidR="003B4A4C" w:rsidRPr="003B4A4C" w:rsidRDefault="003B4A4C" w:rsidP="003B4A4C">
      <w:pPr>
        <w:numPr>
          <w:ilvl w:val="0"/>
          <w:numId w:val="183"/>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Numériser progressivement les </w:t>
      </w:r>
      <w:r w:rsidRPr="003B4A4C">
        <w:rPr>
          <w:rFonts w:ascii="Verdana" w:eastAsia="Times New Roman" w:hAnsi="Verdana" w:cs="Times New Roman"/>
          <w:b/>
          <w:bCs/>
          <w:lang w:eastAsia="fr-FR"/>
        </w:rPr>
        <w:t>documents organisationnels clés</w:t>
      </w:r>
      <w:r w:rsidRPr="003B4A4C">
        <w:rPr>
          <w:rFonts w:ascii="Verdana" w:eastAsia="Times New Roman" w:hAnsi="Verdana" w:cs="Times New Roman"/>
          <w:lang w:eastAsia="fr-FR"/>
        </w:rPr>
        <w:t xml:space="preserve"> (procédures, modes opératoires, check-lists) pour faciliter leur mise à jour et leur diffusion.</w:t>
      </w:r>
    </w:p>
    <w:p w14:paraId="4A308124" w14:textId="77777777" w:rsidR="00880FD6" w:rsidRPr="004846B0" w:rsidRDefault="00880FD6" w:rsidP="004846B0"/>
    <w:p w14:paraId="5E61C874" w14:textId="77777777" w:rsidR="00B07633" w:rsidRDefault="00B07633" w:rsidP="00B07633">
      <w:pPr>
        <w:pStyle w:val="Titre2"/>
        <w:numPr>
          <w:ilvl w:val="0"/>
          <w:numId w:val="92"/>
        </w:numPr>
        <w:tabs>
          <w:tab w:val="num" w:pos="360"/>
        </w:tabs>
        <w:ind w:left="0" w:firstLine="0"/>
      </w:pPr>
      <w:bookmarkStart w:id="9" w:name="_Toc185617524"/>
      <w:r w:rsidRPr="008A0F2C">
        <w:t>Cadre réglementaire</w:t>
      </w:r>
      <w:bookmarkEnd w:id="9"/>
    </w:p>
    <w:p w14:paraId="16F82899" w14:textId="77777777" w:rsidR="003B4A4C" w:rsidRDefault="003B4A4C" w:rsidP="003B4A4C"/>
    <w:p w14:paraId="4040BFE0"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Constats clés</w:t>
      </w:r>
    </w:p>
    <w:p w14:paraId="0F0DD975" w14:textId="77777777" w:rsidR="003B4A4C" w:rsidRPr="003B4A4C" w:rsidRDefault="003B4A4C" w:rsidP="003B4A4C">
      <w:pPr>
        <w:numPr>
          <w:ilvl w:val="0"/>
          <w:numId w:val="184"/>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lastRenderedPageBreak/>
        <w:t xml:space="preserve">L’officine est engagée dans une démarche qualité structurée, matérialisée par la </w:t>
      </w:r>
      <w:r w:rsidRPr="003B4A4C">
        <w:rPr>
          <w:rFonts w:ascii="Verdana" w:eastAsia="Times New Roman" w:hAnsi="Verdana" w:cs="Times New Roman"/>
          <w:b/>
          <w:bCs/>
          <w:lang w:eastAsia="fr-FR"/>
        </w:rPr>
        <w:t>certification ISO 9001</w:t>
      </w:r>
      <w:r w:rsidRPr="003B4A4C">
        <w:rPr>
          <w:rFonts w:ascii="Verdana" w:eastAsia="Times New Roman" w:hAnsi="Verdana" w:cs="Times New Roman"/>
          <w:lang w:eastAsia="fr-FR"/>
        </w:rPr>
        <w:t>.</w:t>
      </w:r>
    </w:p>
    <w:p w14:paraId="215C1241" w14:textId="77777777" w:rsidR="003B4A4C" w:rsidRPr="003B4A4C" w:rsidRDefault="003B4A4C" w:rsidP="003B4A4C">
      <w:pPr>
        <w:numPr>
          <w:ilvl w:val="0"/>
          <w:numId w:val="184"/>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 suivi qualité (indicateurs, incidents, actions correctives) est aujourd’hui géré via un </w:t>
      </w:r>
      <w:r w:rsidRPr="003B4A4C">
        <w:rPr>
          <w:rFonts w:ascii="Verdana" w:eastAsia="Times New Roman" w:hAnsi="Verdana" w:cs="Times New Roman"/>
          <w:b/>
          <w:bCs/>
          <w:lang w:eastAsia="fr-FR"/>
        </w:rPr>
        <w:t>livre des procédures</w:t>
      </w:r>
      <w:r w:rsidRPr="003B4A4C">
        <w:rPr>
          <w:rFonts w:ascii="Verdana" w:eastAsia="Times New Roman" w:hAnsi="Verdana" w:cs="Times New Roman"/>
          <w:lang w:eastAsia="fr-FR"/>
        </w:rPr>
        <w:t xml:space="preserve"> et des ajouts manuels au fil de l’eau.</w:t>
      </w:r>
    </w:p>
    <w:p w14:paraId="64351CA8" w14:textId="77777777" w:rsidR="003B4A4C" w:rsidRPr="003B4A4C" w:rsidRDefault="003B4A4C" w:rsidP="003B4A4C">
      <w:pPr>
        <w:numPr>
          <w:ilvl w:val="0"/>
          <w:numId w:val="184"/>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Les exigences de la certification impliquent une </w:t>
      </w:r>
      <w:r w:rsidRPr="003B4A4C">
        <w:rPr>
          <w:rFonts w:ascii="Verdana" w:eastAsia="Times New Roman" w:hAnsi="Verdana" w:cs="Times New Roman"/>
          <w:b/>
          <w:bCs/>
          <w:lang w:eastAsia="fr-FR"/>
        </w:rPr>
        <w:t>traçabilité forte</w:t>
      </w:r>
      <w:r w:rsidRPr="003B4A4C">
        <w:rPr>
          <w:rFonts w:ascii="Verdana" w:eastAsia="Times New Roman" w:hAnsi="Verdana" w:cs="Times New Roman"/>
          <w:lang w:eastAsia="fr-FR"/>
        </w:rPr>
        <w:t xml:space="preserve"> des pratiques, des écarts et des actions mises en œuvre, mais les outils utilisés sont encore essentiellement papier, ce qui peut rendre le suivi plus lourd et moins réactif.</w:t>
      </w:r>
    </w:p>
    <w:p w14:paraId="64993916"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p>
    <w:p w14:paraId="652FFBF3" w14:textId="77777777" w:rsidR="003B4A4C" w:rsidRPr="003B4A4C" w:rsidRDefault="003B4A4C" w:rsidP="003B4A4C">
      <w:p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b/>
          <w:bCs/>
          <w:lang w:eastAsia="fr-FR"/>
        </w:rPr>
        <w:t>Pistes d’amélioration (IA / numérique)</w:t>
      </w:r>
    </w:p>
    <w:p w14:paraId="7CE175E3" w14:textId="77777777" w:rsidR="003B4A4C" w:rsidRPr="003B4A4C" w:rsidRDefault="003B4A4C" w:rsidP="003B4A4C">
      <w:pPr>
        <w:numPr>
          <w:ilvl w:val="0"/>
          <w:numId w:val="185"/>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Mettre en place un </w:t>
      </w:r>
      <w:r w:rsidRPr="003B4A4C">
        <w:rPr>
          <w:rFonts w:ascii="Verdana" w:eastAsia="Times New Roman" w:hAnsi="Verdana" w:cs="Times New Roman"/>
          <w:b/>
          <w:bCs/>
          <w:lang w:eastAsia="fr-FR"/>
        </w:rPr>
        <w:t>support numérique pour le système qualité</w:t>
      </w:r>
      <w:r w:rsidRPr="003B4A4C">
        <w:rPr>
          <w:rFonts w:ascii="Verdana" w:eastAsia="Times New Roman" w:hAnsi="Verdana" w:cs="Times New Roman"/>
          <w:lang w:eastAsia="fr-FR"/>
        </w:rPr>
        <w:t xml:space="preserve"> (indicateurs, incidents, plans d’actions) afin de faciliter la mise à jour, l’historisation et la préparation des revues qualité.</w:t>
      </w:r>
    </w:p>
    <w:p w14:paraId="707472C8" w14:textId="77777777" w:rsidR="003B4A4C" w:rsidRPr="003B4A4C" w:rsidRDefault="003B4A4C" w:rsidP="003B4A4C">
      <w:pPr>
        <w:numPr>
          <w:ilvl w:val="0"/>
          <w:numId w:val="185"/>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Structurer les informations qualité (indicateurs, incidents, actions correctives) dans un format qui puisse, à terme, être exploité pour des </w:t>
      </w:r>
      <w:r w:rsidRPr="003B4A4C">
        <w:rPr>
          <w:rFonts w:ascii="Verdana" w:eastAsia="Times New Roman" w:hAnsi="Verdana" w:cs="Times New Roman"/>
          <w:b/>
          <w:bCs/>
          <w:lang w:eastAsia="fr-FR"/>
        </w:rPr>
        <w:t>tableaux de bord</w:t>
      </w:r>
      <w:r w:rsidRPr="003B4A4C">
        <w:rPr>
          <w:rFonts w:ascii="Verdana" w:eastAsia="Times New Roman" w:hAnsi="Verdana" w:cs="Times New Roman"/>
          <w:lang w:eastAsia="fr-FR"/>
        </w:rPr>
        <w:t xml:space="preserve"> ou des synthèses automatiques.</w:t>
      </w:r>
    </w:p>
    <w:p w14:paraId="3E646375" w14:textId="77777777" w:rsidR="003B4A4C" w:rsidRPr="003B4A4C" w:rsidRDefault="003B4A4C" w:rsidP="003B4A4C">
      <w:pPr>
        <w:numPr>
          <w:ilvl w:val="0"/>
          <w:numId w:val="185"/>
        </w:numPr>
        <w:spacing w:before="100" w:beforeAutospacing="1" w:after="100" w:afterAutospacing="1" w:line="324" w:lineRule="auto"/>
        <w:rPr>
          <w:rFonts w:ascii="Verdana" w:eastAsia="Times New Roman" w:hAnsi="Verdana" w:cs="Times New Roman"/>
          <w:lang w:eastAsia="fr-FR"/>
        </w:rPr>
      </w:pPr>
      <w:r w:rsidRPr="003B4A4C">
        <w:rPr>
          <w:rFonts w:ascii="Verdana" w:eastAsia="Times New Roman" w:hAnsi="Verdana" w:cs="Times New Roman"/>
          <w:lang w:eastAsia="fr-FR"/>
        </w:rPr>
        <w:t xml:space="preserve">Veiller à ce que les futurs outils et automatisations (commande soignants, suivi laboratoires, organisation interne) s’intègrent dans la </w:t>
      </w:r>
      <w:r w:rsidRPr="003B4A4C">
        <w:rPr>
          <w:rFonts w:ascii="Verdana" w:eastAsia="Times New Roman" w:hAnsi="Verdana" w:cs="Times New Roman"/>
          <w:b/>
          <w:bCs/>
          <w:lang w:eastAsia="fr-FR"/>
        </w:rPr>
        <w:t>logique qualité existante</w:t>
      </w:r>
      <w:r w:rsidRPr="003B4A4C">
        <w:rPr>
          <w:rFonts w:ascii="Verdana" w:eastAsia="Times New Roman" w:hAnsi="Verdana" w:cs="Times New Roman"/>
          <w:lang w:eastAsia="fr-FR"/>
        </w:rPr>
        <w:t>, en conservant les preuves et les historiques nécessaires à la certification.</w:t>
      </w:r>
    </w:p>
    <w:p w14:paraId="5A09164E" w14:textId="77777777" w:rsidR="003B4A4C" w:rsidRDefault="003B4A4C" w:rsidP="003B4A4C"/>
    <w:p w14:paraId="0781A29D" w14:textId="77777777" w:rsidR="003B4A4C" w:rsidRDefault="003B4A4C" w:rsidP="003B4A4C"/>
    <w:p w14:paraId="5083E909" w14:textId="77777777" w:rsidR="003B4A4C" w:rsidRDefault="003B4A4C" w:rsidP="003B4A4C"/>
    <w:p w14:paraId="7D5F7076" w14:textId="77777777" w:rsidR="003B4A4C" w:rsidRDefault="003B4A4C" w:rsidP="003B4A4C"/>
    <w:p w14:paraId="7621E610" w14:textId="77777777" w:rsidR="003B4A4C" w:rsidRDefault="003B4A4C" w:rsidP="003B4A4C"/>
    <w:p w14:paraId="18B10096" w14:textId="77777777" w:rsidR="003B4A4C" w:rsidRDefault="003B4A4C" w:rsidP="003B4A4C"/>
    <w:p w14:paraId="4271D44E" w14:textId="77777777" w:rsidR="003B4A4C" w:rsidRDefault="003B4A4C" w:rsidP="003B4A4C"/>
    <w:p w14:paraId="78828456" w14:textId="77777777" w:rsidR="003B4A4C" w:rsidRDefault="003B4A4C" w:rsidP="003B4A4C"/>
    <w:p w14:paraId="3ECC3D1E" w14:textId="77777777" w:rsidR="003B4A4C" w:rsidRDefault="003B4A4C" w:rsidP="003B4A4C"/>
    <w:p w14:paraId="1AB20673" w14:textId="77777777" w:rsidR="003B4A4C" w:rsidRDefault="003B4A4C" w:rsidP="003B4A4C"/>
    <w:p w14:paraId="49598219" w14:textId="77777777" w:rsidR="003B4A4C" w:rsidRPr="003B4A4C" w:rsidRDefault="003B4A4C" w:rsidP="003B4A4C"/>
    <w:p w14:paraId="707183C4" w14:textId="77777777" w:rsidR="00782D80" w:rsidRDefault="00782D80" w:rsidP="00B6166A">
      <w:pPr>
        <w:rPr>
          <w:rFonts w:ascii="Montserrat Light" w:hAnsi="Montserrat Light"/>
        </w:rPr>
      </w:pPr>
    </w:p>
    <w:p w14:paraId="792A9DB6" w14:textId="77777777" w:rsidR="00240F3D" w:rsidRDefault="00B07633" w:rsidP="00B07633">
      <w:pPr>
        <w:pStyle w:val="Style1"/>
        <w:numPr>
          <w:ilvl w:val="0"/>
          <w:numId w:val="91"/>
        </w:numPr>
        <w:tabs>
          <w:tab w:val="num" w:pos="360"/>
        </w:tabs>
        <w:ind w:left="357" w:hanging="357"/>
      </w:pPr>
      <w:bookmarkStart w:id="10"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0"/>
    </w:p>
    <w:p w14:paraId="1AC5BBD7" w14:textId="77777777" w:rsidR="0021559B" w:rsidRDefault="0021559B" w:rsidP="00B6166A">
      <w:pPr>
        <w:rPr>
          <w:rFonts w:ascii="Montserrat Light" w:hAnsi="Montserrat Light"/>
        </w:rPr>
      </w:pPr>
    </w:p>
    <w:p w14:paraId="523B09C9" w14:textId="516F1CAA" w:rsidR="000B35A9" w:rsidRPr="000B35A9" w:rsidRDefault="000B35A9" w:rsidP="000B35A9">
      <w:pPr>
        <w:pStyle w:val="Titre2"/>
        <w:jc w:val="left"/>
        <w:rPr>
          <w:sz w:val="32"/>
          <w:szCs w:val="32"/>
        </w:rPr>
      </w:pPr>
      <w:r w:rsidRPr="00FF6BC2">
        <w:rPr>
          <w:sz w:val="32"/>
          <w:szCs w:val="32"/>
        </w:rPr>
        <w:t xml:space="preserve">Cas d’usage </w:t>
      </w:r>
      <w:r>
        <w:rPr>
          <w:sz w:val="32"/>
          <w:szCs w:val="32"/>
        </w:rPr>
        <w:t>1</w:t>
      </w:r>
      <w:r w:rsidRPr="00FF6BC2">
        <w:rPr>
          <w:sz w:val="32"/>
          <w:szCs w:val="32"/>
        </w:rPr>
        <w:t xml:space="preserve"> :</w:t>
      </w:r>
      <w:r w:rsidRPr="00FF6BC2">
        <w:rPr>
          <w:rStyle w:val="apple-converted-space"/>
          <w:sz w:val="32"/>
          <w:szCs w:val="32"/>
        </w:rPr>
        <w:t> </w:t>
      </w:r>
      <w:r w:rsidRPr="000B35A9">
        <w:rPr>
          <w:sz w:val="32"/>
          <w:szCs w:val="32"/>
        </w:rPr>
        <w:t>Assistant intelligent de gestion des mails (patients, soignants, laboratoires)</w:t>
      </w:r>
    </w:p>
    <w:p w14:paraId="3DF33ADD" w14:textId="77777777" w:rsidR="000B35A9" w:rsidRDefault="000B35A9" w:rsidP="000B35A9">
      <w:pPr>
        <w:pStyle w:val="p2"/>
      </w:pPr>
    </w:p>
    <w:p w14:paraId="3725F7C5"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Description du cas d’usage</w:t>
      </w:r>
    </w:p>
    <w:p w14:paraId="469EFEFB" w14:textId="77777777" w:rsidR="000B35A9" w:rsidRPr="000B35A9" w:rsidRDefault="000B35A9" w:rsidP="000B35A9">
      <w:pPr>
        <w:pStyle w:val="p2"/>
        <w:spacing w:line="324" w:lineRule="auto"/>
        <w:rPr>
          <w:rFonts w:ascii="Verdana" w:hAnsi="Verdana"/>
          <w:sz w:val="22"/>
          <w:szCs w:val="22"/>
        </w:rPr>
      </w:pPr>
    </w:p>
    <w:p w14:paraId="5CA8C8C9" w14:textId="77777777" w:rsidR="000B35A9" w:rsidRPr="000B35A9" w:rsidRDefault="000B35A9" w:rsidP="000B35A9">
      <w:pPr>
        <w:pStyle w:val="p3"/>
        <w:spacing w:line="324" w:lineRule="auto"/>
        <w:rPr>
          <w:rFonts w:ascii="Verdana" w:hAnsi="Verdana"/>
          <w:sz w:val="22"/>
          <w:szCs w:val="22"/>
        </w:rPr>
      </w:pPr>
      <w:r w:rsidRPr="000B35A9">
        <w:rPr>
          <w:rFonts w:ascii="Verdana" w:hAnsi="Verdana"/>
          <w:sz w:val="22"/>
          <w:szCs w:val="22"/>
        </w:rPr>
        <w:t>Mettre en place un assistant de gestion des mails qui :</w:t>
      </w:r>
    </w:p>
    <w:p w14:paraId="522BAC8C" w14:textId="77777777" w:rsidR="000B35A9" w:rsidRPr="000B35A9" w:rsidRDefault="000B35A9" w:rsidP="000B35A9">
      <w:pPr>
        <w:pStyle w:val="p1"/>
        <w:numPr>
          <w:ilvl w:val="0"/>
          <w:numId w:val="186"/>
        </w:numPr>
        <w:spacing w:before="100" w:beforeAutospacing="1" w:after="100" w:afterAutospacing="1" w:line="324" w:lineRule="auto"/>
        <w:rPr>
          <w:rFonts w:ascii="Verdana" w:hAnsi="Verdana"/>
          <w:sz w:val="22"/>
          <w:szCs w:val="22"/>
        </w:rPr>
      </w:pPr>
      <w:r w:rsidRPr="000B35A9">
        <w:rPr>
          <w:rFonts w:ascii="Verdana" w:hAnsi="Verdana"/>
          <w:sz w:val="22"/>
          <w:szCs w:val="22"/>
        </w:rPr>
        <w:t>trie automatiquement les messages entrants (patients, soignants, laboratoires, administratif),</w:t>
      </w:r>
    </w:p>
    <w:p w14:paraId="7087556B" w14:textId="77777777" w:rsidR="000B35A9" w:rsidRPr="000B35A9" w:rsidRDefault="000B35A9" w:rsidP="000B35A9">
      <w:pPr>
        <w:pStyle w:val="p1"/>
        <w:numPr>
          <w:ilvl w:val="0"/>
          <w:numId w:val="186"/>
        </w:numPr>
        <w:spacing w:before="100" w:beforeAutospacing="1" w:after="100" w:afterAutospacing="1" w:line="324" w:lineRule="auto"/>
        <w:rPr>
          <w:rFonts w:ascii="Verdana" w:hAnsi="Verdana"/>
          <w:sz w:val="22"/>
          <w:szCs w:val="22"/>
        </w:rPr>
      </w:pPr>
      <w:r w:rsidRPr="000B35A9">
        <w:rPr>
          <w:rStyle w:val="s1"/>
          <w:rFonts w:ascii="Verdana" w:eastAsia="Arial" w:hAnsi="Verdana"/>
          <w:sz w:val="22"/>
          <w:szCs w:val="22"/>
        </w:rPr>
        <w:t xml:space="preserve">propose des </w:t>
      </w:r>
      <w:r w:rsidRPr="000B35A9">
        <w:rPr>
          <w:rFonts w:ascii="Verdana" w:hAnsi="Verdana"/>
          <w:b/>
          <w:bCs/>
          <w:sz w:val="22"/>
          <w:szCs w:val="22"/>
        </w:rPr>
        <w:t>brouillons de réponses</w:t>
      </w:r>
      <w:r w:rsidRPr="000B35A9">
        <w:rPr>
          <w:rStyle w:val="s1"/>
          <w:rFonts w:ascii="Verdana" w:eastAsia="Arial" w:hAnsi="Verdana"/>
          <w:sz w:val="22"/>
          <w:szCs w:val="22"/>
        </w:rPr>
        <w:t xml:space="preserve"> adaptés,</w:t>
      </w:r>
    </w:p>
    <w:p w14:paraId="12E4CC8E" w14:textId="77777777" w:rsidR="000B35A9" w:rsidRPr="000B35A9" w:rsidRDefault="000B35A9" w:rsidP="000B35A9">
      <w:pPr>
        <w:pStyle w:val="p1"/>
        <w:numPr>
          <w:ilvl w:val="0"/>
          <w:numId w:val="186"/>
        </w:numPr>
        <w:spacing w:before="100" w:beforeAutospacing="1" w:after="100" w:afterAutospacing="1" w:line="324" w:lineRule="auto"/>
        <w:rPr>
          <w:rFonts w:ascii="Verdana" w:hAnsi="Verdana"/>
          <w:sz w:val="22"/>
          <w:szCs w:val="22"/>
        </w:rPr>
      </w:pPr>
      <w:r w:rsidRPr="000B35A9">
        <w:rPr>
          <w:rFonts w:ascii="Verdana" w:hAnsi="Verdana"/>
          <w:sz w:val="22"/>
          <w:szCs w:val="22"/>
        </w:rPr>
        <w:t>signale les mails urgents ou non traités,</w:t>
      </w:r>
    </w:p>
    <w:p w14:paraId="6E881F9A" w14:textId="77777777" w:rsidR="000B35A9" w:rsidRPr="000B35A9" w:rsidRDefault="000B35A9" w:rsidP="000B35A9">
      <w:pPr>
        <w:pStyle w:val="p1"/>
        <w:spacing w:line="324" w:lineRule="auto"/>
        <w:ind w:left="720"/>
        <w:rPr>
          <w:rFonts w:ascii="Verdana" w:hAnsi="Verdana"/>
          <w:sz w:val="22"/>
          <w:szCs w:val="22"/>
        </w:rPr>
      </w:pPr>
      <w:r w:rsidRPr="000B35A9">
        <w:rPr>
          <w:rFonts w:ascii="Verdana" w:hAnsi="Verdana"/>
          <w:sz w:val="22"/>
          <w:szCs w:val="22"/>
        </w:rPr>
        <w:t>tout en restant sous contrôle humain.</w:t>
      </w:r>
    </w:p>
    <w:p w14:paraId="773143BD" w14:textId="77777777" w:rsidR="000B35A9" w:rsidRPr="000B35A9" w:rsidRDefault="000B35A9" w:rsidP="000B35A9">
      <w:pPr>
        <w:pStyle w:val="p2"/>
        <w:spacing w:line="324" w:lineRule="auto"/>
        <w:rPr>
          <w:rFonts w:ascii="Verdana" w:hAnsi="Verdana"/>
          <w:sz w:val="22"/>
          <w:szCs w:val="22"/>
        </w:rPr>
      </w:pPr>
    </w:p>
    <w:p w14:paraId="38009FF9"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Contexte / problème adressé</w:t>
      </w:r>
    </w:p>
    <w:p w14:paraId="0B05E61B" w14:textId="77777777" w:rsidR="000B35A9" w:rsidRPr="000B35A9" w:rsidRDefault="000B35A9" w:rsidP="000B35A9">
      <w:pPr>
        <w:pStyle w:val="p1"/>
        <w:numPr>
          <w:ilvl w:val="0"/>
          <w:numId w:val="18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Environ </w:t>
      </w:r>
      <w:r w:rsidRPr="000B35A9">
        <w:rPr>
          <w:rStyle w:val="s1"/>
          <w:rFonts w:ascii="Verdana" w:eastAsia="Arial" w:hAnsi="Verdana"/>
          <w:b/>
          <w:bCs/>
          <w:sz w:val="22"/>
          <w:szCs w:val="22"/>
        </w:rPr>
        <w:t>50 mails par jour</w:t>
      </w:r>
      <w:r w:rsidRPr="000B35A9">
        <w:rPr>
          <w:rFonts w:ascii="Verdana" w:hAnsi="Verdana"/>
          <w:sz w:val="22"/>
          <w:szCs w:val="22"/>
        </w:rPr>
        <w:t xml:space="preserve"> arrivent sur une adresse Gmail générique.</w:t>
      </w:r>
    </w:p>
    <w:p w14:paraId="7C595AB1" w14:textId="77777777" w:rsidR="000B35A9" w:rsidRPr="000B35A9" w:rsidRDefault="000B35A9" w:rsidP="000B35A9">
      <w:pPr>
        <w:pStyle w:val="p1"/>
        <w:numPr>
          <w:ilvl w:val="0"/>
          <w:numId w:val="18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 traitement est assuré </w:t>
      </w:r>
      <w:r w:rsidRPr="000B35A9">
        <w:rPr>
          <w:rStyle w:val="s1"/>
          <w:rFonts w:ascii="Verdana" w:eastAsia="Arial" w:hAnsi="Verdana"/>
          <w:b/>
          <w:bCs/>
          <w:sz w:val="22"/>
          <w:szCs w:val="22"/>
        </w:rPr>
        <w:t>à tour de rôle</w:t>
      </w:r>
      <w:r w:rsidRPr="000B35A9">
        <w:rPr>
          <w:rFonts w:ascii="Verdana" w:hAnsi="Verdana"/>
          <w:sz w:val="22"/>
          <w:szCs w:val="22"/>
        </w:rPr>
        <w:t xml:space="preserve"> par les collaborateurs, avec un classement par sous-dossiers individuels mais </w:t>
      </w:r>
      <w:r w:rsidRPr="000B35A9">
        <w:rPr>
          <w:rStyle w:val="s1"/>
          <w:rFonts w:ascii="Verdana" w:eastAsia="Arial" w:hAnsi="Verdana"/>
          <w:b/>
          <w:bCs/>
          <w:sz w:val="22"/>
          <w:szCs w:val="22"/>
        </w:rPr>
        <w:t>sans catégorisation ni priorisation</w:t>
      </w:r>
      <w:r w:rsidRPr="000B35A9">
        <w:rPr>
          <w:rFonts w:ascii="Verdana" w:hAnsi="Verdana"/>
          <w:sz w:val="22"/>
          <w:szCs w:val="22"/>
        </w:rPr>
        <w:t>.</w:t>
      </w:r>
    </w:p>
    <w:p w14:paraId="0AF9440C" w14:textId="77777777" w:rsidR="000B35A9" w:rsidRPr="000B35A9" w:rsidRDefault="000B35A9" w:rsidP="000B35A9">
      <w:pPr>
        <w:pStyle w:val="p1"/>
        <w:numPr>
          <w:ilvl w:val="0"/>
          <w:numId w:val="187"/>
        </w:numPr>
        <w:spacing w:before="100" w:beforeAutospacing="1" w:after="100" w:afterAutospacing="1" w:line="324" w:lineRule="auto"/>
        <w:rPr>
          <w:rFonts w:ascii="Verdana" w:hAnsi="Verdana"/>
          <w:sz w:val="22"/>
          <w:szCs w:val="22"/>
        </w:rPr>
      </w:pPr>
      <w:r w:rsidRPr="000B35A9">
        <w:rPr>
          <w:rFonts w:ascii="Verdana" w:hAnsi="Verdana"/>
          <w:sz w:val="22"/>
          <w:szCs w:val="22"/>
        </w:rPr>
        <w:t>Cela entraîne un risque d’</w:t>
      </w:r>
      <w:r w:rsidRPr="000B35A9">
        <w:rPr>
          <w:rStyle w:val="s1"/>
          <w:rFonts w:ascii="Verdana" w:eastAsia="Arial" w:hAnsi="Verdana"/>
          <w:b/>
          <w:bCs/>
          <w:sz w:val="22"/>
          <w:szCs w:val="22"/>
        </w:rPr>
        <w:t>oublis</w:t>
      </w:r>
      <w:r w:rsidRPr="000B35A9">
        <w:rPr>
          <w:rFonts w:ascii="Verdana" w:hAnsi="Verdana"/>
          <w:sz w:val="22"/>
          <w:szCs w:val="22"/>
        </w:rPr>
        <w:t xml:space="preserve"> et une charge mentale importante pour les équipes.</w:t>
      </w:r>
    </w:p>
    <w:p w14:paraId="17B42AB2" w14:textId="77777777" w:rsidR="000B35A9" w:rsidRPr="000B35A9" w:rsidRDefault="000B35A9" w:rsidP="000B35A9">
      <w:pPr>
        <w:pStyle w:val="p2"/>
        <w:spacing w:line="324" w:lineRule="auto"/>
        <w:rPr>
          <w:rFonts w:ascii="Verdana" w:hAnsi="Verdana"/>
          <w:sz w:val="22"/>
          <w:szCs w:val="22"/>
        </w:rPr>
      </w:pPr>
    </w:p>
    <w:p w14:paraId="75D6BA30"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Outils IA / solutions d’automatisation</w:t>
      </w:r>
    </w:p>
    <w:p w14:paraId="49B1C73C" w14:textId="77777777" w:rsidR="000B35A9" w:rsidRPr="000B35A9" w:rsidRDefault="000B35A9" w:rsidP="000B35A9">
      <w:pPr>
        <w:pStyle w:val="p1"/>
        <w:numPr>
          <w:ilvl w:val="0"/>
          <w:numId w:val="18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Messagerie actuelle </w:t>
      </w:r>
      <w:r w:rsidRPr="000B35A9">
        <w:rPr>
          <w:rStyle w:val="s1"/>
          <w:rFonts w:ascii="Verdana" w:eastAsia="Arial" w:hAnsi="Verdana"/>
          <w:b/>
          <w:bCs/>
          <w:sz w:val="22"/>
          <w:szCs w:val="22"/>
        </w:rPr>
        <w:t>Gmail</w:t>
      </w:r>
      <w:r w:rsidRPr="000B35A9">
        <w:rPr>
          <w:rFonts w:ascii="Verdana" w:hAnsi="Verdana"/>
          <w:sz w:val="22"/>
          <w:szCs w:val="22"/>
        </w:rPr>
        <w:t xml:space="preserve"> comme point d’entrée.</w:t>
      </w:r>
    </w:p>
    <w:p w14:paraId="4435361E" w14:textId="77777777" w:rsidR="000B35A9" w:rsidRPr="000B35A9" w:rsidRDefault="000B35A9" w:rsidP="000B35A9">
      <w:pPr>
        <w:pStyle w:val="p1"/>
        <w:numPr>
          <w:ilvl w:val="0"/>
          <w:numId w:val="18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Scénarios d’automatisation via une plateforme type </w:t>
      </w:r>
      <w:r w:rsidRPr="000B35A9">
        <w:rPr>
          <w:rStyle w:val="s1"/>
          <w:rFonts w:ascii="Verdana" w:eastAsia="Arial" w:hAnsi="Verdana"/>
          <w:b/>
          <w:bCs/>
          <w:sz w:val="22"/>
          <w:szCs w:val="22"/>
        </w:rPr>
        <w:t>Make</w:t>
      </w:r>
      <w:r w:rsidRPr="000B35A9">
        <w:rPr>
          <w:rFonts w:ascii="Verdana" w:hAnsi="Verdana"/>
          <w:sz w:val="22"/>
          <w:szCs w:val="22"/>
        </w:rPr>
        <w:t xml:space="preserve"> connectée à Gmail.</w:t>
      </w:r>
    </w:p>
    <w:p w14:paraId="4869F743" w14:textId="77777777" w:rsidR="000B35A9" w:rsidRPr="000B35A9" w:rsidRDefault="000B35A9" w:rsidP="000B35A9">
      <w:pPr>
        <w:pStyle w:val="p1"/>
        <w:numPr>
          <w:ilvl w:val="0"/>
          <w:numId w:val="18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Assistant IA de rédaction (type </w:t>
      </w:r>
      <w:r w:rsidRPr="000B35A9">
        <w:rPr>
          <w:rStyle w:val="s1"/>
          <w:rFonts w:ascii="Verdana" w:eastAsia="Arial" w:hAnsi="Verdana"/>
          <w:b/>
          <w:bCs/>
          <w:sz w:val="22"/>
          <w:szCs w:val="22"/>
        </w:rPr>
        <w:t>ChatGPT</w:t>
      </w:r>
      <w:r w:rsidRPr="000B35A9">
        <w:rPr>
          <w:rFonts w:ascii="Verdana" w:hAnsi="Verdana"/>
          <w:sz w:val="22"/>
          <w:szCs w:val="22"/>
        </w:rPr>
        <w:t>) pour :</w:t>
      </w:r>
    </w:p>
    <w:p w14:paraId="243FA16E" w14:textId="77777777" w:rsidR="000B35A9" w:rsidRPr="000B35A9" w:rsidRDefault="000B35A9" w:rsidP="000B35A9">
      <w:pPr>
        <w:pStyle w:val="p1"/>
        <w:numPr>
          <w:ilvl w:val="1"/>
          <w:numId w:val="18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générer des </w:t>
      </w:r>
      <w:r w:rsidRPr="000B35A9">
        <w:rPr>
          <w:rStyle w:val="s1"/>
          <w:rFonts w:ascii="Verdana" w:eastAsia="Arial" w:hAnsi="Verdana"/>
          <w:b/>
          <w:bCs/>
          <w:sz w:val="22"/>
          <w:szCs w:val="22"/>
        </w:rPr>
        <w:t>brouillons</w:t>
      </w:r>
      <w:r w:rsidRPr="000B35A9">
        <w:rPr>
          <w:rFonts w:ascii="Verdana" w:hAnsi="Verdana"/>
          <w:sz w:val="22"/>
          <w:szCs w:val="22"/>
        </w:rPr>
        <w:t xml:space="preserve"> de réponses standard,</w:t>
      </w:r>
    </w:p>
    <w:p w14:paraId="3820B581" w14:textId="77777777" w:rsidR="000B35A9" w:rsidRPr="000B35A9" w:rsidRDefault="000B35A9" w:rsidP="000B35A9">
      <w:pPr>
        <w:pStyle w:val="p1"/>
        <w:numPr>
          <w:ilvl w:val="1"/>
          <w:numId w:val="188"/>
        </w:numPr>
        <w:spacing w:before="100" w:beforeAutospacing="1" w:after="100" w:afterAutospacing="1" w:line="324" w:lineRule="auto"/>
        <w:rPr>
          <w:rFonts w:ascii="Verdana" w:hAnsi="Verdana"/>
          <w:sz w:val="22"/>
          <w:szCs w:val="22"/>
        </w:rPr>
      </w:pPr>
      <w:r w:rsidRPr="000B35A9">
        <w:rPr>
          <w:rFonts w:ascii="Verdana" w:hAnsi="Verdana"/>
          <w:sz w:val="22"/>
          <w:szCs w:val="22"/>
        </w:rPr>
        <w:t>proposer des synthèses pour les messages complexes.</w:t>
      </w:r>
    </w:p>
    <w:p w14:paraId="59DFE6B6" w14:textId="77777777" w:rsidR="000B35A9" w:rsidRPr="000B35A9" w:rsidRDefault="000B35A9" w:rsidP="000B35A9">
      <w:pPr>
        <w:pStyle w:val="p2"/>
        <w:spacing w:line="324" w:lineRule="auto"/>
        <w:rPr>
          <w:rFonts w:ascii="Verdana" w:hAnsi="Verdana"/>
          <w:sz w:val="22"/>
          <w:szCs w:val="22"/>
        </w:rPr>
      </w:pPr>
    </w:p>
    <w:p w14:paraId="7DA2AD94"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Accompagnement préconisé</w:t>
      </w:r>
    </w:p>
    <w:p w14:paraId="64EA0252" w14:textId="77777777" w:rsidR="000B35A9" w:rsidRPr="000B35A9" w:rsidRDefault="000B35A9" w:rsidP="000B35A9">
      <w:pPr>
        <w:pStyle w:val="p1"/>
        <w:numPr>
          <w:ilvl w:val="0"/>
          <w:numId w:val="189"/>
        </w:numPr>
        <w:spacing w:before="100" w:beforeAutospacing="1" w:after="100" w:afterAutospacing="1" w:line="324" w:lineRule="auto"/>
        <w:rPr>
          <w:rFonts w:ascii="Verdana" w:hAnsi="Verdana"/>
          <w:sz w:val="22"/>
          <w:szCs w:val="22"/>
        </w:rPr>
      </w:pPr>
      <w:r w:rsidRPr="000B35A9">
        <w:rPr>
          <w:rFonts w:ascii="Verdana" w:hAnsi="Verdana"/>
          <w:b/>
          <w:bCs/>
          <w:sz w:val="22"/>
          <w:szCs w:val="22"/>
        </w:rPr>
        <w:t>Cadrage et typologie des mails</w:t>
      </w:r>
    </w:p>
    <w:p w14:paraId="0067F1DD"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Recenser les types de mails reçus : patients (ordonnances, questions), soignants (commandes, infos), laboratoires (promotions, litiges), administratif (RH, facturation…).</w:t>
      </w:r>
    </w:p>
    <w:p w14:paraId="2EB6583E"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Définir une </w:t>
      </w:r>
      <w:r w:rsidRPr="000B35A9">
        <w:rPr>
          <w:rStyle w:val="s1"/>
          <w:rFonts w:ascii="Verdana" w:eastAsia="Arial" w:hAnsi="Verdana"/>
          <w:b/>
          <w:bCs/>
          <w:sz w:val="22"/>
          <w:szCs w:val="22"/>
        </w:rPr>
        <w:t>arborescence de labels</w:t>
      </w:r>
      <w:r w:rsidRPr="000B35A9">
        <w:rPr>
          <w:rFonts w:ascii="Verdana" w:hAnsi="Verdana"/>
          <w:sz w:val="22"/>
          <w:szCs w:val="22"/>
        </w:rPr>
        <w:t xml:space="preserve"> (catégories, urgences, suivi).</w:t>
      </w:r>
    </w:p>
    <w:p w14:paraId="24641BC4" w14:textId="77777777" w:rsidR="000B35A9" w:rsidRPr="000B35A9" w:rsidRDefault="000B35A9" w:rsidP="000B35A9">
      <w:pPr>
        <w:pStyle w:val="p1"/>
        <w:numPr>
          <w:ilvl w:val="0"/>
          <w:numId w:val="189"/>
        </w:numPr>
        <w:spacing w:before="100" w:beforeAutospacing="1" w:after="100" w:afterAutospacing="1" w:line="324" w:lineRule="auto"/>
        <w:rPr>
          <w:rFonts w:ascii="Verdana" w:hAnsi="Verdana"/>
          <w:sz w:val="22"/>
          <w:szCs w:val="22"/>
        </w:rPr>
      </w:pPr>
      <w:r w:rsidRPr="000B35A9">
        <w:rPr>
          <w:rFonts w:ascii="Verdana" w:hAnsi="Verdana"/>
          <w:b/>
          <w:bCs/>
          <w:sz w:val="22"/>
          <w:szCs w:val="22"/>
        </w:rPr>
        <w:t>Conception des règles de tri et de priorisation</w:t>
      </w:r>
    </w:p>
    <w:p w14:paraId="2F89FCE1"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Mise en place de </w:t>
      </w:r>
      <w:r w:rsidRPr="000B35A9">
        <w:rPr>
          <w:rStyle w:val="s1"/>
          <w:rFonts w:ascii="Verdana" w:eastAsia="Arial" w:hAnsi="Verdana"/>
          <w:b/>
          <w:bCs/>
          <w:sz w:val="22"/>
          <w:szCs w:val="22"/>
        </w:rPr>
        <w:t>filtres et règles</w:t>
      </w:r>
      <w:r w:rsidRPr="000B35A9">
        <w:rPr>
          <w:rFonts w:ascii="Verdana" w:hAnsi="Verdana"/>
          <w:sz w:val="22"/>
          <w:szCs w:val="22"/>
        </w:rPr>
        <w:t xml:space="preserve"> (mots-clés, expéditeur, objet) pour étiqueter automatiquement les mails.</w:t>
      </w:r>
    </w:p>
    <w:p w14:paraId="5BB712F0"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Définition de règles d’</w:t>
      </w:r>
      <w:r w:rsidRPr="000B35A9">
        <w:rPr>
          <w:rStyle w:val="s1"/>
          <w:rFonts w:ascii="Verdana" w:eastAsia="Arial" w:hAnsi="Verdana"/>
          <w:b/>
          <w:bCs/>
          <w:sz w:val="22"/>
          <w:szCs w:val="22"/>
        </w:rPr>
        <w:t>escalade</w:t>
      </w:r>
      <w:r w:rsidRPr="000B35A9">
        <w:rPr>
          <w:rFonts w:ascii="Verdana" w:hAnsi="Verdana"/>
          <w:sz w:val="22"/>
          <w:szCs w:val="22"/>
        </w:rPr>
        <w:t xml:space="preserve"> (mails critiques, délais de réponse).</w:t>
      </w:r>
    </w:p>
    <w:p w14:paraId="195E5ACE" w14:textId="77777777" w:rsidR="000B35A9" w:rsidRPr="000B35A9" w:rsidRDefault="000B35A9" w:rsidP="000B35A9">
      <w:pPr>
        <w:pStyle w:val="p1"/>
        <w:numPr>
          <w:ilvl w:val="0"/>
          <w:numId w:val="189"/>
        </w:numPr>
        <w:spacing w:before="100" w:beforeAutospacing="1" w:after="100" w:afterAutospacing="1" w:line="324" w:lineRule="auto"/>
        <w:rPr>
          <w:rFonts w:ascii="Verdana" w:hAnsi="Verdana"/>
          <w:sz w:val="22"/>
          <w:szCs w:val="22"/>
        </w:rPr>
      </w:pPr>
      <w:r w:rsidRPr="000B35A9">
        <w:rPr>
          <w:rFonts w:ascii="Verdana" w:hAnsi="Verdana"/>
          <w:b/>
          <w:bCs/>
          <w:sz w:val="22"/>
          <w:szCs w:val="22"/>
        </w:rPr>
        <w:t>Assistant IA pour la rédaction</w:t>
      </w:r>
    </w:p>
    <w:p w14:paraId="53CE4D9A"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Création de modèles de réponses types (accusés de réception, réponses aux questions fréquentes…).</w:t>
      </w:r>
    </w:p>
    <w:p w14:paraId="2C83F2B3"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Paramétrage d’un scénario : à la réception d’un mail </w:t>
      </w:r>
      <w:r w:rsidRPr="000B35A9">
        <w:rPr>
          <w:rFonts w:ascii="Arial" w:hAnsi="Arial" w:cs="Arial"/>
          <w:sz w:val="22"/>
          <w:szCs w:val="22"/>
        </w:rPr>
        <w:t>→</w:t>
      </w:r>
      <w:r w:rsidRPr="000B35A9">
        <w:rPr>
          <w:rFonts w:ascii="Verdana" w:hAnsi="Verdana"/>
          <w:sz w:val="22"/>
          <w:szCs w:val="22"/>
        </w:rPr>
        <w:t xml:space="preserve"> génération d’un </w:t>
      </w:r>
      <w:r w:rsidRPr="000B35A9">
        <w:rPr>
          <w:rStyle w:val="s1"/>
          <w:rFonts w:ascii="Verdana" w:eastAsia="Arial" w:hAnsi="Verdana"/>
          <w:b/>
          <w:bCs/>
          <w:sz w:val="22"/>
          <w:szCs w:val="22"/>
        </w:rPr>
        <w:t>brouillon</w:t>
      </w:r>
      <w:r w:rsidRPr="000B35A9">
        <w:rPr>
          <w:rFonts w:ascii="Verdana" w:hAnsi="Verdana"/>
          <w:sz w:val="22"/>
          <w:szCs w:val="22"/>
        </w:rPr>
        <w:t xml:space="preserve"> de réponse proposé au collaborateur.</w:t>
      </w:r>
    </w:p>
    <w:p w14:paraId="5D028A21" w14:textId="77777777" w:rsidR="000B35A9" w:rsidRPr="000B35A9" w:rsidRDefault="000B35A9" w:rsidP="000B35A9">
      <w:pPr>
        <w:pStyle w:val="p1"/>
        <w:numPr>
          <w:ilvl w:val="0"/>
          <w:numId w:val="189"/>
        </w:numPr>
        <w:spacing w:before="100" w:beforeAutospacing="1" w:after="100" w:afterAutospacing="1" w:line="324" w:lineRule="auto"/>
        <w:rPr>
          <w:rFonts w:ascii="Verdana" w:hAnsi="Verdana"/>
          <w:sz w:val="22"/>
          <w:szCs w:val="22"/>
        </w:rPr>
      </w:pPr>
      <w:r w:rsidRPr="000B35A9">
        <w:rPr>
          <w:rFonts w:ascii="Verdana" w:hAnsi="Verdana"/>
          <w:b/>
          <w:bCs/>
          <w:sz w:val="22"/>
          <w:szCs w:val="22"/>
        </w:rPr>
        <w:t>Organisation interne</w:t>
      </w:r>
    </w:p>
    <w:p w14:paraId="4579EA4E"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Clarifier qui traite quoi (par catégorie) pour éviter les doublons.</w:t>
      </w:r>
    </w:p>
    <w:p w14:paraId="711E95C3"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Mettre en place un </w:t>
      </w:r>
      <w:r w:rsidRPr="000B35A9">
        <w:rPr>
          <w:rStyle w:val="s1"/>
          <w:rFonts w:ascii="Verdana" w:eastAsia="Arial" w:hAnsi="Verdana"/>
          <w:b/>
          <w:bCs/>
          <w:sz w:val="22"/>
          <w:szCs w:val="22"/>
        </w:rPr>
        <w:t>mini-protocole</w:t>
      </w:r>
      <w:r w:rsidRPr="000B35A9">
        <w:rPr>
          <w:rFonts w:ascii="Verdana" w:hAnsi="Verdana"/>
          <w:sz w:val="22"/>
          <w:szCs w:val="22"/>
        </w:rPr>
        <w:t xml:space="preserve"> de traitement des mails (délai de réponse, gestion des urgences).</w:t>
      </w:r>
    </w:p>
    <w:p w14:paraId="3D645B77" w14:textId="77777777" w:rsidR="000B35A9" w:rsidRPr="000B35A9" w:rsidRDefault="000B35A9" w:rsidP="000B35A9">
      <w:pPr>
        <w:pStyle w:val="p1"/>
        <w:numPr>
          <w:ilvl w:val="0"/>
          <w:numId w:val="189"/>
        </w:numPr>
        <w:spacing w:before="100" w:beforeAutospacing="1" w:after="100" w:afterAutospacing="1" w:line="324" w:lineRule="auto"/>
        <w:rPr>
          <w:rFonts w:ascii="Verdana" w:hAnsi="Verdana"/>
          <w:sz w:val="22"/>
          <w:szCs w:val="22"/>
        </w:rPr>
      </w:pPr>
      <w:r w:rsidRPr="000B35A9">
        <w:rPr>
          <w:rFonts w:ascii="Verdana" w:hAnsi="Verdana"/>
          <w:b/>
          <w:bCs/>
          <w:sz w:val="22"/>
          <w:szCs w:val="22"/>
        </w:rPr>
        <w:t>Formation et ajustements</w:t>
      </w:r>
    </w:p>
    <w:p w14:paraId="4E15C736"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Sensibilisation de l’équipe à l’usage de l’outil (lecture/validation des brouillons IA, bons réflexes).</w:t>
      </w:r>
    </w:p>
    <w:p w14:paraId="34883A6F" w14:textId="77777777" w:rsidR="000B35A9" w:rsidRPr="000B35A9" w:rsidRDefault="000B35A9" w:rsidP="000B35A9">
      <w:pPr>
        <w:pStyle w:val="p1"/>
        <w:numPr>
          <w:ilvl w:val="1"/>
          <w:numId w:val="189"/>
        </w:numPr>
        <w:spacing w:before="100" w:beforeAutospacing="1" w:after="100" w:afterAutospacing="1" w:line="324" w:lineRule="auto"/>
        <w:rPr>
          <w:rFonts w:ascii="Verdana" w:hAnsi="Verdana"/>
          <w:sz w:val="22"/>
          <w:szCs w:val="22"/>
        </w:rPr>
      </w:pPr>
      <w:r w:rsidRPr="000B35A9">
        <w:rPr>
          <w:rFonts w:ascii="Verdana" w:hAnsi="Verdana"/>
          <w:sz w:val="22"/>
          <w:szCs w:val="22"/>
        </w:rPr>
        <w:t>Ajustements des règles de tri et des modèles de réponses après quelques semaines d’utilisation.</w:t>
      </w:r>
    </w:p>
    <w:p w14:paraId="693689AA" w14:textId="77777777" w:rsidR="000B35A9" w:rsidRPr="000B35A9" w:rsidRDefault="000B35A9" w:rsidP="000B35A9">
      <w:pPr>
        <w:pStyle w:val="p2"/>
        <w:spacing w:line="324" w:lineRule="auto"/>
        <w:rPr>
          <w:rFonts w:ascii="Verdana" w:hAnsi="Verdana"/>
          <w:sz w:val="22"/>
          <w:szCs w:val="22"/>
        </w:rPr>
      </w:pPr>
    </w:p>
    <w:p w14:paraId="6C4C3AB0"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Impacts attendus / métiers / compétences / risques</w:t>
      </w:r>
    </w:p>
    <w:p w14:paraId="43745C69" w14:textId="77777777" w:rsidR="000B35A9" w:rsidRPr="000B35A9" w:rsidRDefault="000B35A9" w:rsidP="000B35A9">
      <w:pPr>
        <w:pStyle w:val="p1"/>
        <w:numPr>
          <w:ilvl w:val="0"/>
          <w:numId w:val="19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positifs</w:t>
      </w:r>
    </w:p>
    <w:p w14:paraId="620A0654"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Réduction des </w:t>
      </w:r>
      <w:r w:rsidRPr="000B35A9">
        <w:rPr>
          <w:rStyle w:val="s1"/>
          <w:rFonts w:ascii="Verdana" w:eastAsia="Arial" w:hAnsi="Verdana"/>
          <w:b/>
          <w:bCs/>
          <w:sz w:val="22"/>
          <w:szCs w:val="22"/>
        </w:rPr>
        <w:t>mails oubliés</w:t>
      </w:r>
      <w:r w:rsidRPr="000B35A9">
        <w:rPr>
          <w:rFonts w:ascii="Verdana" w:hAnsi="Verdana"/>
          <w:sz w:val="22"/>
          <w:szCs w:val="22"/>
        </w:rPr>
        <w:t xml:space="preserve"> ou traités en retard.</w:t>
      </w:r>
    </w:p>
    <w:p w14:paraId="35A1AAB8"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Gain de temps pour les pharmaciens et préparatrices sur la rédaction de réponses répétitives.</w:t>
      </w:r>
    </w:p>
    <w:p w14:paraId="161F2565"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Meilleure traçabilité de qui traite quoi.</w:t>
      </w:r>
    </w:p>
    <w:p w14:paraId="43EA5148" w14:textId="77777777" w:rsidR="000B35A9" w:rsidRPr="000B35A9" w:rsidRDefault="000B35A9" w:rsidP="000B35A9">
      <w:pPr>
        <w:pStyle w:val="p1"/>
        <w:numPr>
          <w:ilvl w:val="0"/>
          <w:numId w:val="19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sur les métiers</w:t>
      </w:r>
    </w:p>
    <w:p w14:paraId="0F3D1CD6"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Pharmaciens / préparatrices : moins de temps passé sur la forme des mails, plus sur le </w:t>
      </w:r>
      <w:r w:rsidRPr="000B35A9">
        <w:rPr>
          <w:rStyle w:val="s1"/>
          <w:rFonts w:ascii="Verdana" w:eastAsia="Arial" w:hAnsi="Verdana"/>
          <w:b/>
          <w:bCs/>
          <w:sz w:val="22"/>
          <w:szCs w:val="22"/>
        </w:rPr>
        <w:t>conseil</w:t>
      </w:r>
      <w:r w:rsidRPr="000B35A9">
        <w:rPr>
          <w:rFonts w:ascii="Verdana" w:hAnsi="Verdana"/>
          <w:sz w:val="22"/>
          <w:szCs w:val="22"/>
        </w:rPr>
        <w:t xml:space="preserve"> et la décision.</w:t>
      </w:r>
    </w:p>
    <w:p w14:paraId="368803E0"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lastRenderedPageBreak/>
        <w:t>Apprenti(e)s : possibilité de participer au traitement dans un cadre plus sécurisé et encadré.</w:t>
      </w:r>
    </w:p>
    <w:p w14:paraId="1B0982D1" w14:textId="77777777" w:rsidR="000B35A9" w:rsidRPr="000B35A9" w:rsidRDefault="000B35A9" w:rsidP="000B35A9">
      <w:pPr>
        <w:pStyle w:val="p1"/>
        <w:numPr>
          <w:ilvl w:val="0"/>
          <w:numId w:val="190"/>
        </w:numPr>
        <w:spacing w:before="100" w:beforeAutospacing="1" w:after="100" w:afterAutospacing="1" w:line="324" w:lineRule="auto"/>
        <w:rPr>
          <w:rFonts w:ascii="Verdana" w:hAnsi="Verdana"/>
          <w:sz w:val="22"/>
          <w:szCs w:val="22"/>
        </w:rPr>
      </w:pPr>
      <w:r w:rsidRPr="000B35A9">
        <w:rPr>
          <w:rFonts w:ascii="Verdana" w:hAnsi="Verdana"/>
          <w:b/>
          <w:bCs/>
          <w:sz w:val="22"/>
          <w:szCs w:val="22"/>
        </w:rPr>
        <w:t>Compétences à développer</w:t>
      </w:r>
    </w:p>
    <w:p w14:paraId="56EC489E"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Savoir relire et ajuster un texte généré par une IA.</w:t>
      </w:r>
    </w:p>
    <w:p w14:paraId="41AAB42F"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Savoir utiliser des labels et filtres dans Gmail.</w:t>
      </w:r>
    </w:p>
    <w:p w14:paraId="4CCF404C" w14:textId="77777777" w:rsidR="000B35A9" w:rsidRPr="000B35A9" w:rsidRDefault="000B35A9" w:rsidP="000B35A9">
      <w:pPr>
        <w:pStyle w:val="p1"/>
        <w:numPr>
          <w:ilvl w:val="0"/>
          <w:numId w:val="190"/>
        </w:numPr>
        <w:spacing w:before="100" w:beforeAutospacing="1" w:after="100" w:afterAutospacing="1" w:line="324" w:lineRule="auto"/>
        <w:rPr>
          <w:rFonts w:ascii="Verdana" w:hAnsi="Verdana"/>
          <w:sz w:val="22"/>
          <w:szCs w:val="22"/>
        </w:rPr>
      </w:pPr>
      <w:r w:rsidRPr="000B35A9">
        <w:rPr>
          <w:rFonts w:ascii="Verdana" w:hAnsi="Verdana"/>
          <w:b/>
          <w:bCs/>
          <w:sz w:val="22"/>
          <w:szCs w:val="22"/>
        </w:rPr>
        <w:t>Risques / points de vigilance</w:t>
      </w:r>
    </w:p>
    <w:p w14:paraId="45E2798D"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Ne pas envoyer de réponse IA sans </w:t>
      </w:r>
      <w:r w:rsidRPr="000B35A9">
        <w:rPr>
          <w:rStyle w:val="s1"/>
          <w:rFonts w:ascii="Verdana" w:eastAsia="Arial" w:hAnsi="Verdana"/>
          <w:b/>
          <w:bCs/>
          <w:sz w:val="22"/>
          <w:szCs w:val="22"/>
        </w:rPr>
        <w:t>validation humaine</w:t>
      </w:r>
      <w:r w:rsidRPr="000B35A9">
        <w:rPr>
          <w:rFonts w:ascii="Verdana" w:hAnsi="Verdana"/>
          <w:sz w:val="22"/>
          <w:szCs w:val="22"/>
        </w:rPr>
        <w:t>.</w:t>
      </w:r>
    </w:p>
    <w:p w14:paraId="1C5DFD2D"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Respect de la </w:t>
      </w:r>
      <w:r w:rsidRPr="000B35A9">
        <w:rPr>
          <w:rStyle w:val="s1"/>
          <w:rFonts w:ascii="Verdana" w:eastAsia="Arial" w:hAnsi="Verdana"/>
          <w:b/>
          <w:bCs/>
          <w:sz w:val="22"/>
          <w:szCs w:val="22"/>
        </w:rPr>
        <w:t>confidentialité</w:t>
      </w:r>
      <w:r w:rsidRPr="000B35A9">
        <w:rPr>
          <w:rFonts w:ascii="Verdana" w:hAnsi="Verdana"/>
          <w:sz w:val="22"/>
          <w:szCs w:val="22"/>
        </w:rPr>
        <w:t xml:space="preserve"> des données contenues dans les mails.</w:t>
      </w:r>
    </w:p>
    <w:p w14:paraId="5CC670DA" w14:textId="77777777" w:rsidR="000B35A9" w:rsidRPr="000B35A9" w:rsidRDefault="000B35A9" w:rsidP="000B35A9">
      <w:pPr>
        <w:pStyle w:val="p1"/>
        <w:numPr>
          <w:ilvl w:val="1"/>
          <w:numId w:val="19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Acceptation par l’équipe : accompagner le changement, rassurer sur le fait que l’outil </w:t>
      </w:r>
      <w:r w:rsidRPr="000B35A9">
        <w:rPr>
          <w:rStyle w:val="s1"/>
          <w:rFonts w:ascii="Verdana" w:eastAsia="Arial" w:hAnsi="Verdana"/>
          <w:b/>
          <w:bCs/>
          <w:sz w:val="22"/>
          <w:szCs w:val="22"/>
        </w:rPr>
        <w:t>assiste</w:t>
      </w:r>
      <w:r w:rsidRPr="000B35A9">
        <w:rPr>
          <w:rFonts w:ascii="Verdana" w:hAnsi="Verdana"/>
          <w:sz w:val="22"/>
          <w:szCs w:val="22"/>
        </w:rPr>
        <w:t xml:space="preserve"> sans remplacer.</w:t>
      </w:r>
    </w:p>
    <w:p w14:paraId="43E43C4D" w14:textId="77777777" w:rsidR="000B35A9" w:rsidRDefault="00AC6CEF" w:rsidP="000B35A9">
      <w:pPr>
        <w:rPr>
          <w:rStyle w:val="s1"/>
        </w:rPr>
      </w:pPr>
      <w:r>
        <w:rPr>
          <w:rStyle w:val="s1"/>
          <w:noProof/>
        </w:rPr>
        <w:pict w14:anchorId="3BBACF38">
          <v:rect id="_x0000_i1029" alt="" style="width:453.6pt;height:.05pt;mso-width-percent:0;mso-height-percent:0;mso-width-percent:0;mso-height-percent:0" o:hralign="center" o:hrstd="t" o:hr="t" fillcolor="#a0a0a0" stroked="f"/>
        </w:pict>
      </w:r>
    </w:p>
    <w:p w14:paraId="25EA3F66" w14:textId="433897C7" w:rsidR="000B35A9" w:rsidRPr="000B35A9" w:rsidRDefault="000B35A9" w:rsidP="000B35A9">
      <w:pPr>
        <w:pStyle w:val="Titre2"/>
        <w:jc w:val="left"/>
        <w:rPr>
          <w:sz w:val="32"/>
          <w:szCs w:val="32"/>
        </w:rPr>
      </w:pPr>
      <w:r w:rsidRPr="00FF6BC2">
        <w:rPr>
          <w:sz w:val="32"/>
          <w:szCs w:val="32"/>
        </w:rPr>
        <w:t xml:space="preserve">Cas d’usage </w:t>
      </w:r>
      <w:r>
        <w:rPr>
          <w:sz w:val="32"/>
          <w:szCs w:val="32"/>
        </w:rPr>
        <w:t>2</w:t>
      </w:r>
      <w:r w:rsidRPr="00FF6BC2">
        <w:rPr>
          <w:sz w:val="32"/>
          <w:szCs w:val="32"/>
        </w:rPr>
        <w:t xml:space="preserve"> :</w:t>
      </w:r>
      <w:r w:rsidRPr="00FF6BC2">
        <w:rPr>
          <w:rStyle w:val="apple-converted-space"/>
          <w:sz w:val="32"/>
          <w:szCs w:val="32"/>
        </w:rPr>
        <w:t> </w:t>
      </w:r>
      <w:r w:rsidRPr="000B35A9">
        <w:rPr>
          <w:sz w:val="32"/>
          <w:szCs w:val="32"/>
        </w:rPr>
        <w:t>Suivi automatisé des promotions et challenges laboratoires</w:t>
      </w:r>
    </w:p>
    <w:p w14:paraId="268EF556" w14:textId="77777777" w:rsidR="000B35A9" w:rsidRDefault="000B35A9" w:rsidP="000B35A9">
      <w:pPr>
        <w:pStyle w:val="p2"/>
      </w:pPr>
    </w:p>
    <w:p w14:paraId="5566B071"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Description du cas d’usage</w:t>
      </w:r>
    </w:p>
    <w:p w14:paraId="5F8BD4D6" w14:textId="77777777" w:rsidR="000B35A9" w:rsidRPr="000B35A9" w:rsidRDefault="000B35A9" w:rsidP="000B35A9">
      <w:pPr>
        <w:pStyle w:val="p2"/>
        <w:spacing w:line="324" w:lineRule="auto"/>
        <w:rPr>
          <w:rFonts w:ascii="Verdana" w:hAnsi="Verdana"/>
          <w:sz w:val="22"/>
          <w:szCs w:val="22"/>
        </w:rPr>
      </w:pPr>
    </w:p>
    <w:p w14:paraId="12710444" w14:textId="77777777" w:rsidR="000B35A9" w:rsidRPr="000B35A9" w:rsidRDefault="000B35A9" w:rsidP="000B35A9">
      <w:pPr>
        <w:pStyle w:val="p3"/>
        <w:spacing w:line="324" w:lineRule="auto"/>
        <w:rPr>
          <w:rFonts w:ascii="Verdana" w:hAnsi="Verdana"/>
          <w:sz w:val="22"/>
          <w:szCs w:val="22"/>
        </w:rPr>
      </w:pPr>
      <w:r w:rsidRPr="000B35A9">
        <w:rPr>
          <w:rFonts w:ascii="Verdana" w:hAnsi="Verdana"/>
          <w:sz w:val="22"/>
          <w:szCs w:val="22"/>
        </w:rPr>
        <w:t>Mettre en place un système numérique qui :</w:t>
      </w:r>
    </w:p>
    <w:p w14:paraId="14BD551C" w14:textId="77777777" w:rsidR="000B35A9" w:rsidRPr="000B35A9" w:rsidRDefault="000B35A9" w:rsidP="000B35A9">
      <w:pPr>
        <w:pStyle w:val="p1"/>
        <w:numPr>
          <w:ilvl w:val="0"/>
          <w:numId w:val="191"/>
        </w:numPr>
        <w:spacing w:before="100" w:beforeAutospacing="1" w:after="100" w:afterAutospacing="1" w:line="324" w:lineRule="auto"/>
        <w:rPr>
          <w:rFonts w:ascii="Verdana" w:hAnsi="Verdana"/>
          <w:sz w:val="22"/>
          <w:szCs w:val="22"/>
        </w:rPr>
      </w:pPr>
      <w:r w:rsidRPr="000B35A9">
        <w:rPr>
          <w:rFonts w:ascii="Verdana" w:hAnsi="Verdana"/>
          <w:sz w:val="22"/>
          <w:szCs w:val="22"/>
        </w:rPr>
        <w:t>centralise les informations promotions et challenges,</w:t>
      </w:r>
    </w:p>
    <w:p w14:paraId="3E76D3B0" w14:textId="77777777" w:rsidR="000B35A9" w:rsidRPr="000B35A9" w:rsidRDefault="000B35A9" w:rsidP="000B35A9">
      <w:pPr>
        <w:pStyle w:val="p1"/>
        <w:numPr>
          <w:ilvl w:val="0"/>
          <w:numId w:val="191"/>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exploite les </w:t>
      </w:r>
      <w:r w:rsidRPr="000B35A9">
        <w:rPr>
          <w:rStyle w:val="s1"/>
          <w:rFonts w:ascii="Verdana" w:eastAsia="Arial" w:hAnsi="Verdana"/>
          <w:b/>
          <w:bCs/>
          <w:sz w:val="22"/>
          <w:szCs w:val="22"/>
        </w:rPr>
        <w:t>exports du logiciel métier</w:t>
      </w:r>
      <w:r w:rsidRPr="000B35A9">
        <w:rPr>
          <w:rFonts w:ascii="Verdana" w:hAnsi="Verdana"/>
          <w:sz w:val="22"/>
          <w:szCs w:val="22"/>
        </w:rPr>
        <w:t xml:space="preserve"> pour calculer automatiquement les résultats,</w:t>
      </w:r>
    </w:p>
    <w:p w14:paraId="6FA3C979" w14:textId="77777777" w:rsidR="000B35A9" w:rsidRPr="000B35A9" w:rsidRDefault="000B35A9" w:rsidP="000B35A9">
      <w:pPr>
        <w:pStyle w:val="p1"/>
        <w:numPr>
          <w:ilvl w:val="0"/>
          <w:numId w:val="191"/>
        </w:numPr>
        <w:spacing w:before="100" w:beforeAutospacing="1" w:after="100" w:afterAutospacing="1" w:line="324" w:lineRule="auto"/>
        <w:rPr>
          <w:rFonts w:ascii="Verdana" w:hAnsi="Verdana"/>
          <w:sz w:val="22"/>
          <w:szCs w:val="22"/>
        </w:rPr>
      </w:pPr>
      <w:r w:rsidRPr="000B35A9">
        <w:rPr>
          <w:rStyle w:val="s1"/>
          <w:rFonts w:ascii="Verdana" w:eastAsia="Arial" w:hAnsi="Verdana"/>
          <w:sz w:val="22"/>
          <w:szCs w:val="22"/>
        </w:rPr>
        <w:t xml:space="preserve">génère des </w:t>
      </w:r>
      <w:r w:rsidRPr="000B35A9">
        <w:rPr>
          <w:rFonts w:ascii="Verdana" w:hAnsi="Verdana"/>
          <w:b/>
          <w:bCs/>
          <w:sz w:val="22"/>
          <w:szCs w:val="22"/>
        </w:rPr>
        <w:t>récapitulatifs prêts à être envoyés</w:t>
      </w:r>
      <w:r w:rsidRPr="000B35A9">
        <w:rPr>
          <w:rStyle w:val="s1"/>
          <w:rFonts w:ascii="Verdana" w:eastAsia="Arial" w:hAnsi="Verdana"/>
          <w:sz w:val="22"/>
          <w:szCs w:val="22"/>
        </w:rPr>
        <w:t xml:space="preserve"> aux laboratoires.</w:t>
      </w:r>
    </w:p>
    <w:p w14:paraId="79750C2F" w14:textId="77777777" w:rsidR="000B35A9" w:rsidRDefault="000B35A9" w:rsidP="000B35A9">
      <w:pPr>
        <w:pStyle w:val="p2"/>
      </w:pPr>
    </w:p>
    <w:p w14:paraId="1A615034"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Contexte / problème adressé</w:t>
      </w:r>
    </w:p>
    <w:p w14:paraId="224E8860" w14:textId="77777777" w:rsidR="000B35A9" w:rsidRPr="000B35A9" w:rsidRDefault="000B35A9" w:rsidP="000B35A9">
      <w:pPr>
        <w:pStyle w:val="p1"/>
        <w:numPr>
          <w:ilvl w:val="0"/>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Les promotions sont décidées avec les laboratoires sur la base de </w:t>
      </w:r>
      <w:r w:rsidRPr="000B35A9">
        <w:rPr>
          <w:rStyle w:val="s1"/>
          <w:rFonts w:ascii="Verdana" w:eastAsia="Arial" w:hAnsi="Verdana"/>
          <w:b/>
          <w:bCs/>
          <w:sz w:val="22"/>
          <w:szCs w:val="22"/>
        </w:rPr>
        <w:t>fiches papier</w:t>
      </w:r>
      <w:r w:rsidRPr="000B35A9">
        <w:rPr>
          <w:rFonts w:ascii="Verdana" w:hAnsi="Verdana"/>
          <w:sz w:val="22"/>
          <w:szCs w:val="22"/>
        </w:rPr>
        <w:t xml:space="preserve"> et d’un </w:t>
      </w:r>
      <w:r w:rsidRPr="000B35A9">
        <w:rPr>
          <w:rStyle w:val="s1"/>
          <w:rFonts w:ascii="Verdana" w:eastAsia="Arial" w:hAnsi="Verdana"/>
          <w:b/>
          <w:bCs/>
          <w:sz w:val="22"/>
          <w:szCs w:val="22"/>
        </w:rPr>
        <w:t>tableau récapitulatif papier</w:t>
      </w:r>
      <w:r w:rsidRPr="000B35A9">
        <w:rPr>
          <w:rFonts w:ascii="Verdana" w:hAnsi="Verdana"/>
          <w:sz w:val="22"/>
          <w:szCs w:val="22"/>
        </w:rPr>
        <w:t>.</w:t>
      </w:r>
    </w:p>
    <w:p w14:paraId="39D2882B" w14:textId="77777777" w:rsidR="000B35A9" w:rsidRPr="000B35A9" w:rsidRDefault="000B35A9" w:rsidP="000B35A9">
      <w:pPr>
        <w:pStyle w:val="p1"/>
        <w:numPr>
          <w:ilvl w:val="0"/>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En fin de mois, Me HURTEVEN doit :</w:t>
      </w:r>
    </w:p>
    <w:p w14:paraId="5CBEA36D" w14:textId="77777777" w:rsidR="000B35A9" w:rsidRPr="000B35A9" w:rsidRDefault="000B35A9" w:rsidP="000B35A9">
      <w:pPr>
        <w:pStyle w:val="p1"/>
        <w:numPr>
          <w:ilvl w:val="1"/>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extraire des données (souvent en PDF) de WINPHARMA,</w:t>
      </w:r>
    </w:p>
    <w:p w14:paraId="18906338" w14:textId="77777777" w:rsidR="000B35A9" w:rsidRPr="000B35A9" w:rsidRDefault="000B35A9" w:rsidP="000B35A9">
      <w:pPr>
        <w:pStyle w:val="p1"/>
        <w:numPr>
          <w:ilvl w:val="1"/>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comptabiliser manuellement les ventes promotions,</w:t>
      </w:r>
    </w:p>
    <w:p w14:paraId="763B0DEB" w14:textId="77777777" w:rsidR="000B35A9" w:rsidRPr="000B35A9" w:rsidRDefault="000B35A9" w:rsidP="000B35A9">
      <w:pPr>
        <w:pStyle w:val="p1"/>
        <w:numPr>
          <w:ilvl w:val="1"/>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préparer pour chaque laboratoire une demande de remise personnalisée.</w:t>
      </w:r>
    </w:p>
    <w:p w14:paraId="5291E183" w14:textId="77777777" w:rsidR="000B35A9" w:rsidRPr="000B35A9" w:rsidRDefault="000B35A9" w:rsidP="000B35A9">
      <w:pPr>
        <w:pStyle w:val="p1"/>
        <w:numPr>
          <w:ilvl w:val="0"/>
          <w:numId w:val="192"/>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Les </w:t>
      </w:r>
      <w:r w:rsidRPr="000B35A9">
        <w:rPr>
          <w:rStyle w:val="s1"/>
          <w:rFonts w:ascii="Verdana" w:eastAsia="Arial" w:hAnsi="Verdana"/>
          <w:b/>
          <w:bCs/>
          <w:sz w:val="22"/>
          <w:szCs w:val="22"/>
        </w:rPr>
        <w:t>challenges de vente</w:t>
      </w:r>
      <w:r w:rsidRPr="000B35A9">
        <w:rPr>
          <w:rFonts w:ascii="Verdana" w:hAnsi="Verdana"/>
          <w:sz w:val="22"/>
          <w:szCs w:val="22"/>
        </w:rPr>
        <w:t xml:space="preserve"> pour le personnel impliquent également des calculs individuels manuels.</w:t>
      </w:r>
    </w:p>
    <w:p w14:paraId="41854312" w14:textId="77777777" w:rsidR="000B35A9" w:rsidRPr="000B35A9" w:rsidRDefault="000B35A9" w:rsidP="000B35A9">
      <w:pPr>
        <w:pStyle w:val="p2"/>
        <w:spacing w:line="324" w:lineRule="auto"/>
        <w:rPr>
          <w:rFonts w:ascii="Verdana" w:hAnsi="Verdana"/>
          <w:sz w:val="22"/>
          <w:szCs w:val="22"/>
        </w:rPr>
      </w:pPr>
    </w:p>
    <w:p w14:paraId="306AD345"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Outils IA / solutions d’automatisation</w:t>
      </w:r>
    </w:p>
    <w:p w14:paraId="0D37CDB8" w14:textId="77777777" w:rsidR="000B35A9" w:rsidRPr="000B35A9" w:rsidRDefault="000B35A9" w:rsidP="000B35A9">
      <w:pPr>
        <w:pStyle w:val="p1"/>
        <w:numPr>
          <w:ilvl w:val="0"/>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Utilisation d’exports </w:t>
      </w:r>
      <w:r w:rsidRPr="000B35A9">
        <w:rPr>
          <w:rStyle w:val="s1"/>
          <w:rFonts w:ascii="Verdana" w:eastAsia="Arial" w:hAnsi="Verdana"/>
          <w:b/>
          <w:bCs/>
          <w:sz w:val="22"/>
          <w:szCs w:val="22"/>
        </w:rPr>
        <w:t>CSV / Excel</w:t>
      </w:r>
      <w:r w:rsidRPr="000B35A9">
        <w:rPr>
          <w:rFonts w:ascii="Verdana" w:hAnsi="Verdana"/>
          <w:sz w:val="22"/>
          <w:szCs w:val="22"/>
        </w:rPr>
        <w:t xml:space="preserve"> depuis WINPHARMA (si disponibles).</w:t>
      </w:r>
    </w:p>
    <w:p w14:paraId="30DBC28B" w14:textId="77777777" w:rsidR="000B35A9" w:rsidRPr="000B35A9" w:rsidRDefault="000B35A9" w:rsidP="000B35A9">
      <w:pPr>
        <w:pStyle w:val="p1"/>
        <w:numPr>
          <w:ilvl w:val="0"/>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Tableau de bord numérique (par exemple sur un tableur structuré ou un outil type Notion).</w:t>
      </w:r>
    </w:p>
    <w:p w14:paraId="79C318E6" w14:textId="77777777" w:rsidR="000B35A9" w:rsidRPr="000B35A9" w:rsidRDefault="000B35A9" w:rsidP="000B35A9">
      <w:pPr>
        <w:pStyle w:val="p1"/>
        <w:numPr>
          <w:ilvl w:val="0"/>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Scénarios d’automatisation (via </w:t>
      </w:r>
      <w:r w:rsidRPr="000B35A9">
        <w:rPr>
          <w:rStyle w:val="s1"/>
          <w:rFonts w:ascii="Verdana" w:eastAsia="Arial" w:hAnsi="Verdana"/>
          <w:b/>
          <w:bCs/>
          <w:sz w:val="22"/>
          <w:szCs w:val="22"/>
        </w:rPr>
        <w:t>Make</w:t>
      </w:r>
      <w:r w:rsidRPr="000B35A9">
        <w:rPr>
          <w:rFonts w:ascii="Verdana" w:hAnsi="Verdana"/>
          <w:sz w:val="22"/>
          <w:szCs w:val="22"/>
        </w:rPr>
        <w:t>) pour :</w:t>
      </w:r>
    </w:p>
    <w:p w14:paraId="4C9F178E" w14:textId="77777777" w:rsidR="000B35A9" w:rsidRPr="000B35A9" w:rsidRDefault="000B35A9" w:rsidP="000B35A9">
      <w:pPr>
        <w:pStyle w:val="p1"/>
        <w:numPr>
          <w:ilvl w:val="1"/>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intégrer les fichiers d’export,</w:t>
      </w:r>
    </w:p>
    <w:p w14:paraId="0E5780ED" w14:textId="77777777" w:rsidR="000B35A9" w:rsidRPr="000B35A9" w:rsidRDefault="000B35A9" w:rsidP="000B35A9">
      <w:pPr>
        <w:pStyle w:val="p1"/>
        <w:numPr>
          <w:ilvl w:val="1"/>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calculer CA, volumes, primes,</w:t>
      </w:r>
    </w:p>
    <w:p w14:paraId="4DF9AB82" w14:textId="77777777" w:rsidR="000B35A9" w:rsidRPr="000B35A9" w:rsidRDefault="000B35A9" w:rsidP="000B35A9">
      <w:pPr>
        <w:pStyle w:val="p1"/>
        <w:numPr>
          <w:ilvl w:val="1"/>
          <w:numId w:val="193"/>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produire un </w:t>
      </w:r>
      <w:r w:rsidRPr="000B35A9">
        <w:rPr>
          <w:rStyle w:val="s1"/>
          <w:rFonts w:ascii="Verdana" w:eastAsia="Arial" w:hAnsi="Verdana"/>
          <w:b/>
          <w:bCs/>
          <w:sz w:val="22"/>
          <w:szCs w:val="22"/>
        </w:rPr>
        <w:t>résumé texte</w:t>
      </w:r>
      <w:r w:rsidRPr="000B35A9">
        <w:rPr>
          <w:rFonts w:ascii="Verdana" w:hAnsi="Verdana"/>
          <w:sz w:val="22"/>
          <w:szCs w:val="22"/>
        </w:rPr>
        <w:t xml:space="preserve"> pour chaque laboratoire (texte pouvant être assisté par un outil comme ChatGPT).</w:t>
      </w:r>
    </w:p>
    <w:p w14:paraId="7E3588E4" w14:textId="77777777" w:rsidR="000B35A9" w:rsidRPr="000B35A9" w:rsidRDefault="000B35A9" w:rsidP="000B35A9">
      <w:pPr>
        <w:pStyle w:val="p2"/>
        <w:spacing w:line="324" w:lineRule="auto"/>
        <w:rPr>
          <w:rFonts w:ascii="Verdana" w:hAnsi="Verdana"/>
          <w:sz w:val="22"/>
          <w:szCs w:val="22"/>
        </w:rPr>
      </w:pPr>
    </w:p>
    <w:p w14:paraId="66D19DE5"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Accompagnement préconisé</w:t>
      </w:r>
    </w:p>
    <w:p w14:paraId="12A338D4" w14:textId="77777777" w:rsidR="000B35A9" w:rsidRPr="000B35A9" w:rsidRDefault="000B35A9" w:rsidP="000B35A9">
      <w:pPr>
        <w:pStyle w:val="p1"/>
        <w:numPr>
          <w:ilvl w:val="0"/>
          <w:numId w:val="194"/>
        </w:numPr>
        <w:spacing w:before="100" w:beforeAutospacing="1" w:after="100" w:afterAutospacing="1" w:line="324" w:lineRule="auto"/>
        <w:rPr>
          <w:rFonts w:ascii="Verdana" w:hAnsi="Verdana"/>
          <w:sz w:val="22"/>
          <w:szCs w:val="22"/>
        </w:rPr>
      </w:pPr>
      <w:r w:rsidRPr="000B35A9">
        <w:rPr>
          <w:rFonts w:ascii="Verdana" w:hAnsi="Verdana"/>
          <w:b/>
          <w:bCs/>
          <w:sz w:val="22"/>
          <w:szCs w:val="22"/>
        </w:rPr>
        <w:t>Cartographie du processus actuel</w:t>
      </w:r>
    </w:p>
    <w:p w14:paraId="1AC7E04E"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Décrire le circuit complet : rendez-vous labo </w:t>
      </w:r>
      <w:r w:rsidRPr="000B35A9">
        <w:rPr>
          <w:rFonts w:ascii="Arial" w:hAnsi="Arial" w:cs="Arial"/>
          <w:sz w:val="22"/>
          <w:szCs w:val="22"/>
        </w:rPr>
        <w:t>→</w:t>
      </w:r>
      <w:r w:rsidRPr="000B35A9">
        <w:rPr>
          <w:rFonts w:ascii="Verdana" w:hAnsi="Verdana"/>
          <w:sz w:val="22"/>
          <w:szCs w:val="22"/>
        </w:rPr>
        <w:t xml:space="preserve"> décisions </w:t>
      </w:r>
      <w:r w:rsidRPr="000B35A9">
        <w:rPr>
          <w:rFonts w:ascii="Arial" w:hAnsi="Arial" w:cs="Arial"/>
          <w:sz w:val="22"/>
          <w:szCs w:val="22"/>
        </w:rPr>
        <w:t>→</w:t>
      </w:r>
      <w:r w:rsidRPr="000B35A9">
        <w:rPr>
          <w:rFonts w:ascii="Verdana" w:hAnsi="Verdana"/>
          <w:sz w:val="22"/>
          <w:szCs w:val="22"/>
        </w:rPr>
        <w:t xml:space="preserve"> mise en avant </w:t>
      </w:r>
      <w:r w:rsidRPr="000B35A9">
        <w:rPr>
          <w:rFonts w:ascii="Arial" w:hAnsi="Arial" w:cs="Arial"/>
          <w:sz w:val="22"/>
          <w:szCs w:val="22"/>
        </w:rPr>
        <w:t>→</w:t>
      </w:r>
      <w:r w:rsidRPr="000B35A9">
        <w:rPr>
          <w:rFonts w:ascii="Verdana" w:hAnsi="Verdana"/>
          <w:sz w:val="22"/>
          <w:szCs w:val="22"/>
        </w:rPr>
        <w:t xml:space="preserve"> suivi des ventes </w:t>
      </w:r>
      <w:r w:rsidRPr="000B35A9">
        <w:rPr>
          <w:rFonts w:ascii="Arial" w:hAnsi="Arial" w:cs="Arial"/>
          <w:sz w:val="22"/>
          <w:szCs w:val="22"/>
        </w:rPr>
        <w:t>→</w:t>
      </w:r>
      <w:r w:rsidRPr="000B35A9">
        <w:rPr>
          <w:rFonts w:ascii="Verdana" w:hAnsi="Verdana"/>
          <w:sz w:val="22"/>
          <w:szCs w:val="22"/>
        </w:rPr>
        <w:t xml:space="preserve"> demandes de remises.</w:t>
      </w:r>
    </w:p>
    <w:p w14:paraId="00F4C829"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Identifier les données déjà présentes dans WINPHARMA et celles qui restent sur papier.</w:t>
      </w:r>
    </w:p>
    <w:p w14:paraId="49AF8CBC" w14:textId="77777777" w:rsidR="000B35A9" w:rsidRPr="000B35A9" w:rsidRDefault="000B35A9" w:rsidP="000B35A9">
      <w:pPr>
        <w:pStyle w:val="p1"/>
        <w:numPr>
          <w:ilvl w:val="0"/>
          <w:numId w:val="194"/>
        </w:numPr>
        <w:spacing w:before="100" w:beforeAutospacing="1" w:after="100" w:afterAutospacing="1" w:line="324" w:lineRule="auto"/>
        <w:rPr>
          <w:rFonts w:ascii="Verdana" w:hAnsi="Verdana"/>
          <w:sz w:val="22"/>
          <w:szCs w:val="22"/>
        </w:rPr>
      </w:pPr>
      <w:r w:rsidRPr="000B35A9">
        <w:rPr>
          <w:rFonts w:ascii="Verdana" w:hAnsi="Verdana"/>
          <w:b/>
          <w:bCs/>
          <w:sz w:val="22"/>
          <w:szCs w:val="22"/>
        </w:rPr>
        <w:t>Modélisation d’un tableau de bord</w:t>
      </w:r>
    </w:p>
    <w:p w14:paraId="6EB6D8D8"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Création d’un modèle unique de </w:t>
      </w:r>
      <w:r w:rsidRPr="000B35A9">
        <w:rPr>
          <w:rStyle w:val="s1"/>
          <w:rFonts w:ascii="Verdana" w:eastAsia="Arial" w:hAnsi="Verdana"/>
          <w:b/>
          <w:bCs/>
          <w:sz w:val="22"/>
          <w:szCs w:val="22"/>
        </w:rPr>
        <w:t>suivi des promotions</w:t>
      </w:r>
      <w:r w:rsidRPr="000B35A9">
        <w:rPr>
          <w:rFonts w:ascii="Verdana" w:hAnsi="Verdana"/>
          <w:sz w:val="22"/>
          <w:szCs w:val="22"/>
        </w:rPr>
        <w:t xml:space="preserve"> :</w:t>
      </w:r>
    </w:p>
    <w:p w14:paraId="77A9C5E2"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par laboratoire,</w:t>
      </w:r>
    </w:p>
    <w:p w14:paraId="47197333"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par famille de produits,</w:t>
      </w:r>
    </w:p>
    <w:p w14:paraId="36654E5C"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avec objectifs, résultats, remises, challenges collaborateurs.</w:t>
      </w:r>
    </w:p>
    <w:p w14:paraId="677BE94D" w14:textId="77777777" w:rsidR="000B35A9" w:rsidRPr="000B35A9" w:rsidRDefault="000B35A9" w:rsidP="000B35A9">
      <w:pPr>
        <w:pStyle w:val="p1"/>
        <w:numPr>
          <w:ilvl w:val="0"/>
          <w:numId w:val="194"/>
        </w:numPr>
        <w:spacing w:before="100" w:beforeAutospacing="1" w:after="100" w:afterAutospacing="1" w:line="324" w:lineRule="auto"/>
        <w:rPr>
          <w:rFonts w:ascii="Verdana" w:hAnsi="Verdana"/>
          <w:sz w:val="22"/>
          <w:szCs w:val="22"/>
        </w:rPr>
      </w:pPr>
      <w:r w:rsidRPr="000B35A9">
        <w:rPr>
          <w:rFonts w:ascii="Verdana" w:hAnsi="Verdana"/>
          <w:b/>
          <w:bCs/>
          <w:sz w:val="22"/>
          <w:szCs w:val="22"/>
        </w:rPr>
        <w:t>Automatisation des calculs</w:t>
      </w:r>
    </w:p>
    <w:p w14:paraId="17B20C90"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Mise en place d’une routine : import des exports du logiciel métier </w:t>
      </w:r>
      <w:r w:rsidRPr="000B35A9">
        <w:rPr>
          <w:rFonts w:ascii="Arial" w:hAnsi="Arial" w:cs="Arial"/>
          <w:sz w:val="22"/>
          <w:szCs w:val="22"/>
        </w:rPr>
        <w:t>→</w:t>
      </w:r>
      <w:r w:rsidRPr="000B35A9">
        <w:rPr>
          <w:rFonts w:ascii="Verdana" w:hAnsi="Verdana"/>
          <w:sz w:val="22"/>
          <w:szCs w:val="22"/>
        </w:rPr>
        <w:t xml:space="preserve"> calcul automatique des indicateurs (CA promo, quantités, comparaison aux objectifs).</w:t>
      </w:r>
    </w:p>
    <w:p w14:paraId="24989EC5"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Structuration des données nécessaires pour les challenges individuels.</w:t>
      </w:r>
    </w:p>
    <w:p w14:paraId="0E0FB6B9" w14:textId="77777777" w:rsidR="000B35A9" w:rsidRPr="000B35A9" w:rsidRDefault="000B35A9" w:rsidP="000B35A9">
      <w:pPr>
        <w:pStyle w:val="p1"/>
        <w:numPr>
          <w:ilvl w:val="0"/>
          <w:numId w:val="194"/>
        </w:numPr>
        <w:spacing w:before="100" w:beforeAutospacing="1" w:after="100" w:afterAutospacing="1" w:line="324" w:lineRule="auto"/>
        <w:rPr>
          <w:rFonts w:ascii="Verdana" w:hAnsi="Verdana"/>
          <w:sz w:val="22"/>
          <w:szCs w:val="22"/>
        </w:rPr>
      </w:pPr>
      <w:r w:rsidRPr="000B35A9">
        <w:rPr>
          <w:rFonts w:ascii="Verdana" w:hAnsi="Verdana"/>
          <w:b/>
          <w:bCs/>
          <w:sz w:val="22"/>
          <w:szCs w:val="22"/>
        </w:rPr>
        <w:t>Génération des comptes rendus laboratoires</w:t>
      </w:r>
    </w:p>
    <w:p w14:paraId="0BE191CE"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Utilisation d’un assistant IA pour générer des </w:t>
      </w:r>
      <w:r w:rsidRPr="000B35A9">
        <w:rPr>
          <w:rStyle w:val="s1"/>
          <w:rFonts w:ascii="Verdana" w:eastAsia="Arial" w:hAnsi="Verdana"/>
          <w:b/>
          <w:bCs/>
          <w:sz w:val="22"/>
          <w:szCs w:val="22"/>
        </w:rPr>
        <w:t>mails récapitulatifs</w:t>
      </w:r>
      <w:r w:rsidRPr="000B35A9">
        <w:rPr>
          <w:rFonts w:ascii="Verdana" w:hAnsi="Verdana"/>
          <w:sz w:val="22"/>
          <w:szCs w:val="22"/>
        </w:rPr>
        <w:t xml:space="preserve"> :</w:t>
      </w:r>
    </w:p>
    <w:p w14:paraId="67A340F5"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contexte de la promotion,</w:t>
      </w:r>
    </w:p>
    <w:p w14:paraId="7CFFEEE3"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résultats chiffrés,</w:t>
      </w:r>
    </w:p>
    <w:p w14:paraId="017C6C49" w14:textId="77777777" w:rsidR="000B35A9" w:rsidRPr="000B35A9" w:rsidRDefault="000B35A9" w:rsidP="000B35A9">
      <w:pPr>
        <w:pStyle w:val="p1"/>
        <w:numPr>
          <w:ilvl w:val="2"/>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montant des remises attendues / à discuter.</w:t>
      </w:r>
    </w:p>
    <w:p w14:paraId="1D52DCB3" w14:textId="77777777" w:rsidR="000B35A9" w:rsidRPr="000B35A9" w:rsidRDefault="000B35A9" w:rsidP="000B35A9">
      <w:pPr>
        <w:pStyle w:val="p1"/>
        <w:numPr>
          <w:ilvl w:val="0"/>
          <w:numId w:val="194"/>
        </w:numPr>
        <w:spacing w:before="100" w:beforeAutospacing="1" w:after="100" w:afterAutospacing="1" w:line="324" w:lineRule="auto"/>
        <w:rPr>
          <w:rFonts w:ascii="Verdana" w:hAnsi="Verdana"/>
          <w:sz w:val="22"/>
          <w:szCs w:val="22"/>
        </w:rPr>
      </w:pPr>
      <w:r w:rsidRPr="000B35A9">
        <w:rPr>
          <w:rFonts w:ascii="Verdana" w:hAnsi="Verdana"/>
          <w:b/>
          <w:bCs/>
          <w:sz w:val="22"/>
          <w:szCs w:val="22"/>
        </w:rPr>
        <w:t>Formation et appropriation</w:t>
      </w:r>
    </w:p>
    <w:p w14:paraId="0EE99101"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t>Formation de Me HURTEVEN et d’un(e) collaborateur/trice référent(e) au fonctionnement du tableau de bord.</w:t>
      </w:r>
    </w:p>
    <w:p w14:paraId="316C8767" w14:textId="77777777" w:rsidR="000B35A9" w:rsidRPr="000B35A9" w:rsidRDefault="000B35A9" w:rsidP="000B35A9">
      <w:pPr>
        <w:pStyle w:val="p1"/>
        <w:numPr>
          <w:ilvl w:val="1"/>
          <w:numId w:val="194"/>
        </w:numPr>
        <w:spacing w:before="100" w:beforeAutospacing="1" w:after="100" w:afterAutospacing="1" w:line="324" w:lineRule="auto"/>
        <w:rPr>
          <w:rFonts w:ascii="Verdana" w:hAnsi="Verdana"/>
          <w:sz w:val="22"/>
          <w:szCs w:val="22"/>
        </w:rPr>
      </w:pPr>
      <w:r w:rsidRPr="000B35A9">
        <w:rPr>
          <w:rFonts w:ascii="Verdana" w:hAnsi="Verdana"/>
          <w:sz w:val="22"/>
          <w:szCs w:val="22"/>
        </w:rPr>
        <w:lastRenderedPageBreak/>
        <w:t>Ajustement des indicateurs et formats de restitution selon le retour des laboratoires.</w:t>
      </w:r>
    </w:p>
    <w:p w14:paraId="2B9346CF" w14:textId="77777777" w:rsidR="000B35A9" w:rsidRPr="000B35A9" w:rsidRDefault="000B35A9" w:rsidP="000B35A9">
      <w:pPr>
        <w:pStyle w:val="p2"/>
        <w:spacing w:line="324" w:lineRule="auto"/>
        <w:rPr>
          <w:rFonts w:ascii="Verdana" w:hAnsi="Verdana"/>
          <w:sz w:val="22"/>
          <w:szCs w:val="22"/>
        </w:rPr>
      </w:pPr>
    </w:p>
    <w:p w14:paraId="4C1040DD"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Impacts attendus / métiers / compétences / risques</w:t>
      </w:r>
    </w:p>
    <w:p w14:paraId="26952F52" w14:textId="77777777" w:rsidR="000B35A9" w:rsidRPr="000B35A9" w:rsidRDefault="000B35A9" w:rsidP="000B35A9">
      <w:pPr>
        <w:pStyle w:val="p1"/>
        <w:numPr>
          <w:ilvl w:val="0"/>
          <w:numId w:val="195"/>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positifs</w:t>
      </w:r>
    </w:p>
    <w:p w14:paraId="44453488"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Réduction du temps passé en </w:t>
      </w:r>
      <w:r w:rsidRPr="000B35A9">
        <w:rPr>
          <w:rStyle w:val="s1"/>
          <w:rFonts w:ascii="Verdana" w:eastAsia="Arial" w:hAnsi="Verdana"/>
          <w:b/>
          <w:bCs/>
          <w:sz w:val="22"/>
          <w:szCs w:val="22"/>
        </w:rPr>
        <w:t>fin de mois</w:t>
      </w:r>
      <w:r w:rsidRPr="000B35A9">
        <w:rPr>
          <w:rFonts w:ascii="Verdana" w:hAnsi="Verdana"/>
          <w:sz w:val="22"/>
          <w:szCs w:val="22"/>
        </w:rPr>
        <w:t xml:space="preserve"> sur les compilations manuelles.</w:t>
      </w:r>
    </w:p>
    <w:p w14:paraId="2DFD13C8"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Vision plus </w:t>
      </w:r>
      <w:r w:rsidRPr="000B35A9">
        <w:rPr>
          <w:rStyle w:val="s1"/>
          <w:rFonts w:ascii="Verdana" w:eastAsia="Arial" w:hAnsi="Verdana"/>
          <w:b/>
          <w:bCs/>
          <w:sz w:val="22"/>
          <w:szCs w:val="22"/>
        </w:rPr>
        <w:t>fiable et rapide</w:t>
      </w:r>
      <w:r w:rsidRPr="000B35A9">
        <w:rPr>
          <w:rFonts w:ascii="Verdana" w:hAnsi="Verdana"/>
          <w:sz w:val="22"/>
          <w:szCs w:val="22"/>
        </w:rPr>
        <w:t xml:space="preserve"> des résultats par laboratoire et par période.</w:t>
      </w:r>
    </w:p>
    <w:p w14:paraId="60ECB958"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Meilleure valorisation du travail des équipes dans les challenges.</w:t>
      </w:r>
    </w:p>
    <w:p w14:paraId="748F4F10" w14:textId="77777777" w:rsidR="000B35A9" w:rsidRPr="000B35A9" w:rsidRDefault="000B35A9" w:rsidP="000B35A9">
      <w:pPr>
        <w:pStyle w:val="p1"/>
        <w:numPr>
          <w:ilvl w:val="0"/>
          <w:numId w:val="195"/>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sur les métiers</w:t>
      </w:r>
    </w:p>
    <w:p w14:paraId="38D920CF"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Direction : plus de temps pour la </w:t>
      </w:r>
      <w:r w:rsidRPr="000B35A9">
        <w:rPr>
          <w:rStyle w:val="s1"/>
          <w:rFonts w:ascii="Verdana" w:eastAsia="Arial" w:hAnsi="Verdana"/>
          <w:b/>
          <w:bCs/>
          <w:sz w:val="22"/>
          <w:szCs w:val="22"/>
        </w:rPr>
        <w:t>négociation</w:t>
      </w:r>
      <w:r w:rsidRPr="000B35A9">
        <w:rPr>
          <w:rFonts w:ascii="Verdana" w:hAnsi="Verdana"/>
          <w:sz w:val="22"/>
          <w:szCs w:val="22"/>
        </w:rPr>
        <w:t>, moins pour la saisie.</w:t>
      </w:r>
    </w:p>
    <w:p w14:paraId="7CCC72BF"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Équipe : meilleure lisibilité des objectifs et des résultats.</w:t>
      </w:r>
    </w:p>
    <w:p w14:paraId="4A5B0984" w14:textId="77777777" w:rsidR="000B35A9" w:rsidRPr="000B35A9" w:rsidRDefault="000B35A9" w:rsidP="000B35A9">
      <w:pPr>
        <w:pStyle w:val="p1"/>
        <w:numPr>
          <w:ilvl w:val="0"/>
          <w:numId w:val="195"/>
        </w:numPr>
        <w:spacing w:before="100" w:beforeAutospacing="1" w:after="100" w:afterAutospacing="1" w:line="324" w:lineRule="auto"/>
        <w:rPr>
          <w:rFonts w:ascii="Verdana" w:hAnsi="Verdana"/>
          <w:sz w:val="22"/>
          <w:szCs w:val="22"/>
        </w:rPr>
      </w:pPr>
      <w:r w:rsidRPr="000B35A9">
        <w:rPr>
          <w:rFonts w:ascii="Verdana" w:hAnsi="Verdana"/>
          <w:b/>
          <w:bCs/>
          <w:sz w:val="22"/>
          <w:szCs w:val="22"/>
        </w:rPr>
        <w:t>Compétences à développer</w:t>
      </w:r>
    </w:p>
    <w:p w14:paraId="2188D7A9"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Lecture et utilisation de tableaux de bord simples.</w:t>
      </w:r>
    </w:p>
    <w:p w14:paraId="19C6258B"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Capacité à interpréter les indicateurs pour piloter les promotions.</w:t>
      </w:r>
    </w:p>
    <w:p w14:paraId="619B1358" w14:textId="77777777" w:rsidR="000B35A9" w:rsidRPr="000B35A9" w:rsidRDefault="000B35A9" w:rsidP="000B35A9">
      <w:pPr>
        <w:pStyle w:val="p1"/>
        <w:numPr>
          <w:ilvl w:val="0"/>
          <w:numId w:val="195"/>
        </w:numPr>
        <w:spacing w:before="100" w:beforeAutospacing="1" w:after="100" w:afterAutospacing="1" w:line="324" w:lineRule="auto"/>
        <w:rPr>
          <w:rFonts w:ascii="Verdana" w:hAnsi="Verdana"/>
          <w:sz w:val="22"/>
          <w:szCs w:val="22"/>
        </w:rPr>
      </w:pPr>
      <w:r w:rsidRPr="000B35A9">
        <w:rPr>
          <w:rFonts w:ascii="Verdana" w:hAnsi="Verdana"/>
          <w:b/>
          <w:bCs/>
          <w:sz w:val="22"/>
          <w:szCs w:val="22"/>
        </w:rPr>
        <w:t>Risques / points de vigilance</w:t>
      </w:r>
    </w:p>
    <w:p w14:paraId="15420C9C"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Qualité et format des exports du logiciel métier.</w:t>
      </w:r>
    </w:p>
    <w:p w14:paraId="21EA76E5" w14:textId="77777777" w:rsidR="000B35A9" w:rsidRPr="000B35A9" w:rsidRDefault="000B35A9" w:rsidP="000B35A9">
      <w:pPr>
        <w:pStyle w:val="p1"/>
        <w:numPr>
          <w:ilvl w:val="1"/>
          <w:numId w:val="195"/>
        </w:numPr>
        <w:spacing w:before="100" w:beforeAutospacing="1" w:after="100" w:afterAutospacing="1" w:line="324" w:lineRule="auto"/>
        <w:rPr>
          <w:rFonts w:ascii="Verdana" w:hAnsi="Verdana"/>
          <w:sz w:val="22"/>
          <w:szCs w:val="22"/>
        </w:rPr>
      </w:pPr>
      <w:r w:rsidRPr="000B35A9">
        <w:rPr>
          <w:rFonts w:ascii="Verdana" w:hAnsi="Verdana"/>
          <w:sz w:val="22"/>
          <w:szCs w:val="22"/>
        </w:rPr>
        <w:t>Nécessité de vérifier les résultats lors des premiers mois pour sécuriser la fiabilité.</w:t>
      </w:r>
    </w:p>
    <w:p w14:paraId="3ADFE7D6" w14:textId="77777777" w:rsidR="000B35A9" w:rsidRDefault="00AC6CEF" w:rsidP="000B35A9">
      <w:pPr>
        <w:rPr>
          <w:rStyle w:val="s1"/>
        </w:rPr>
      </w:pPr>
      <w:r>
        <w:rPr>
          <w:rStyle w:val="s1"/>
          <w:noProof/>
        </w:rPr>
        <w:pict w14:anchorId="72C31A39">
          <v:rect id="_x0000_i1028" alt="" style="width:453.6pt;height:.05pt;mso-width-percent:0;mso-height-percent:0;mso-width-percent:0;mso-height-percent:0" o:hralign="center" o:hrstd="t" o:hr="t" fillcolor="#a0a0a0" stroked="f"/>
        </w:pict>
      </w:r>
    </w:p>
    <w:p w14:paraId="3ACDE2DF" w14:textId="0603CD75" w:rsidR="000B35A9" w:rsidRPr="000B35A9" w:rsidRDefault="000B35A9" w:rsidP="000B35A9">
      <w:pPr>
        <w:pStyle w:val="Titre2"/>
        <w:jc w:val="left"/>
        <w:rPr>
          <w:sz w:val="32"/>
          <w:szCs w:val="32"/>
        </w:rPr>
      </w:pPr>
      <w:r w:rsidRPr="00FF6BC2">
        <w:rPr>
          <w:sz w:val="32"/>
          <w:szCs w:val="32"/>
        </w:rPr>
        <w:t xml:space="preserve">Cas d’usage </w:t>
      </w:r>
      <w:r>
        <w:rPr>
          <w:sz w:val="32"/>
          <w:szCs w:val="32"/>
        </w:rPr>
        <w:t>3</w:t>
      </w:r>
      <w:r w:rsidRPr="00FF6BC2">
        <w:rPr>
          <w:sz w:val="32"/>
          <w:szCs w:val="32"/>
        </w:rPr>
        <w:t xml:space="preserve"> :</w:t>
      </w:r>
      <w:r w:rsidRPr="00FF6BC2">
        <w:rPr>
          <w:rStyle w:val="apple-converted-space"/>
          <w:sz w:val="32"/>
          <w:szCs w:val="32"/>
        </w:rPr>
        <w:t> </w:t>
      </w:r>
      <w:r w:rsidRPr="000B35A9">
        <w:rPr>
          <w:sz w:val="32"/>
          <w:szCs w:val="32"/>
        </w:rPr>
        <w:t>Canal digital structuré pour les commandes des soignants</w:t>
      </w:r>
    </w:p>
    <w:p w14:paraId="07854E98" w14:textId="77777777" w:rsidR="000B35A9" w:rsidRDefault="000B35A9" w:rsidP="000B35A9">
      <w:pPr>
        <w:pStyle w:val="p2"/>
      </w:pPr>
    </w:p>
    <w:p w14:paraId="2024DEEF"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Description du cas d’usage</w:t>
      </w:r>
    </w:p>
    <w:p w14:paraId="418935C4" w14:textId="77777777" w:rsidR="000B35A9" w:rsidRPr="000B35A9" w:rsidRDefault="000B35A9" w:rsidP="000B35A9">
      <w:pPr>
        <w:pStyle w:val="p2"/>
        <w:spacing w:line="324" w:lineRule="auto"/>
        <w:rPr>
          <w:rFonts w:ascii="Verdana" w:hAnsi="Verdana"/>
          <w:sz w:val="22"/>
          <w:szCs w:val="22"/>
        </w:rPr>
      </w:pPr>
    </w:p>
    <w:p w14:paraId="47E069DC" w14:textId="77777777" w:rsidR="000B35A9" w:rsidRPr="000B35A9" w:rsidRDefault="000B35A9" w:rsidP="00F04E17">
      <w:pPr>
        <w:pStyle w:val="p3"/>
        <w:spacing w:line="324" w:lineRule="auto"/>
        <w:ind w:left="0" w:firstLine="0"/>
        <w:rPr>
          <w:rFonts w:ascii="Verdana" w:hAnsi="Verdana"/>
          <w:sz w:val="22"/>
          <w:szCs w:val="22"/>
        </w:rPr>
      </w:pPr>
      <w:r w:rsidRPr="000B35A9">
        <w:rPr>
          <w:rFonts w:ascii="Verdana" w:hAnsi="Verdana"/>
          <w:sz w:val="22"/>
          <w:szCs w:val="22"/>
        </w:rPr>
        <w:t xml:space="preserve">Créer un </w:t>
      </w:r>
      <w:r w:rsidRPr="000B35A9">
        <w:rPr>
          <w:rStyle w:val="s2"/>
          <w:rFonts w:ascii="Verdana" w:eastAsia="Arial" w:hAnsi="Verdana"/>
          <w:b/>
          <w:bCs/>
          <w:sz w:val="22"/>
          <w:szCs w:val="22"/>
        </w:rPr>
        <w:t>canal unique et structuré</w:t>
      </w:r>
      <w:r w:rsidRPr="000B35A9">
        <w:rPr>
          <w:rFonts w:ascii="Verdana" w:hAnsi="Verdana"/>
          <w:sz w:val="22"/>
          <w:szCs w:val="22"/>
        </w:rPr>
        <w:t xml:space="preserve"> pour les commandes des infirmiers et autres soignants, avec :</w:t>
      </w:r>
    </w:p>
    <w:p w14:paraId="0749E59B" w14:textId="77777777" w:rsidR="000B35A9" w:rsidRPr="000B35A9" w:rsidRDefault="000B35A9" w:rsidP="000B35A9">
      <w:pPr>
        <w:pStyle w:val="p1"/>
        <w:numPr>
          <w:ilvl w:val="0"/>
          <w:numId w:val="196"/>
        </w:numPr>
        <w:spacing w:before="100" w:beforeAutospacing="1" w:after="100" w:afterAutospacing="1" w:line="324" w:lineRule="auto"/>
        <w:rPr>
          <w:rFonts w:ascii="Verdana" w:hAnsi="Verdana"/>
          <w:sz w:val="22"/>
          <w:szCs w:val="22"/>
        </w:rPr>
      </w:pPr>
      <w:r w:rsidRPr="000B35A9">
        <w:rPr>
          <w:rFonts w:ascii="Verdana" w:hAnsi="Verdana"/>
          <w:sz w:val="22"/>
          <w:szCs w:val="22"/>
        </w:rPr>
        <w:t>un point d’entrée clair (ex : WhatsApp Business dédié ou formulaire simple),</w:t>
      </w:r>
    </w:p>
    <w:p w14:paraId="38FA2621" w14:textId="77777777" w:rsidR="000B35A9" w:rsidRPr="000B35A9" w:rsidRDefault="000B35A9" w:rsidP="000B35A9">
      <w:pPr>
        <w:pStyle w:val="p1"/>
        <w:numPr>
          <w:ilvl w:val="0"/>
          <w:numId w:val="196"/>
        </w:numPr>
        <w:spacing w:before="100" w:beforeAutospacing="1" w:after="100" w:afterAutospacing="1" w:line="324" w:lineRule="auto"/>
        <w:rPr>
          <w:rFonts w:ascii="Verdana" w:hAnsi="Verdana"/>
          <w:sz w:val="22"/>
          <w:szCs w:val="22"/>
        </w:rPr>
      </w:pPr>
      <w:r w:rsidRPr="000B35A9">
        <w:rPr>
          <w:rFonts w:ascii="Verdana" w:hAnsi="Verdana"/>
          <w:sz w:val="22"/>
          <w:szCs w:val="22"/>
        </w:rPr>
        <w:t>un tableau de suivi (préparation, prêt, livré),</w:t>
      </w:r>
    </w:p>
    <w:p w14:paraId="6F958A04" w14:textId="77777777" w:rsidR="000B35A9" w:rsidRPr="000B35A9" w:rsidRDefault="000B35A9" w:rsidP="000B35A9">
      <w:pPr>
        <w:pStyle w:val="p1"/>
        <w:numPr>
          <w:ilvl w:val="0"/>
          <w:numId w:val="196"/>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éventuellement des </w:t>
      </w:r>
      <w:r w:rsidRPr="000B35A9">
        <w:rPr>
          <w:rStyle w:val="s1"/>
          <w:rFonts w:ascii="Verdana" w:eastAsia="Arial" w:hAnsi="Verdana"/>
          <w:b/>
          <w:bCs/>
          <w:sz w:val="22"/>
          <w:szCs w:val="22"/>
        </w:rPr>
        <w:t>messages automatiques</w:t>
      </w:r>
      <w:r w:rsidRPr="000B35A9">
        <w:rPr>
          <w:rFonts w:ascii="Verdana" w:hAnsi="Verdana"/>
          <w:sz w:val="22"/>
          <w:szCs w:val="22"/>
        </w:rPr>
        <w:t xml:space="preserve"> d’accusé de réception et d’information sur l’état de la commande.</w:t>
      </w:r>
    </w:p>
    <w:p w14:paraId="56DCA6F9" w14:textId="77777777" w:rsidR="000B35A9" w:rsidRPr="000B35A9" w:rsidRDefault="000B35A9" w:rsidP="000B35A9">
      <w:pPr>
        <w:pStyle w:val="p2"/>
        <w:spacing w:line="324" w:lineRule="auto"/>
        <w:rPr>
          <w:rFonts w:ascii="Verdana" w:hAnsi="Verdana"/>
          <w:sz w:val="22"/>
          <w:szCs w:val="22"/>
        </w:rPr>
      </w:pPr>
    </w:p>
    <w:p w14:paraId="69FE9178"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Contexte / problème adressé</w:t>
      </w:r>
    </w:p>
    <w:p w14:paraId="661FA1D3" w14:textId="77777777" w:rsidR="000B35A9" w:rsidRPr="000B35A9" w:rsidRDefault="000B35A9" w:rsidP="000B35A9">
      <w:pPr>
        <w:pStyle w:val="p1"/>
        <w:numPr>
          <w:ilvl w:val="0"/>
          <w:numId w:val="19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Les commandes des soignants arrivent </w:t>
      </w:r>
      <w:r w:rsidRPr="000B35A9">
        <w:rPr>
          <w:rStyle w:val="s1"/>
          <w:rFonts w:ascii="Verdana" w:eastAsia="Arial" w:hAnsi="Verdana"/>
          <w:b/>
          <w:bCs/>
          <w:sz w:val="22"/>
          <w:szCs w:val="22"/>
        </w:rPr>
        <w:t>par mail ou téléphone</w:t>
      </w:r>
      <w:r w:rsidRPr="000B35A9">
        <w:rPr>
          <w:rFonts w:ascii="Verdana" w:hAnsi="Verdana"/>
          <w:sz w:val="22"/>
          <w:szCs w:val="22"/>
        </w:rPr>
        <w:t>, et sont traitées au fil de l’eau.</w:t>
      </w:r>
    </w:p>
    <w:p w14:paraId="669017CE" w14:textId="77777777" w:rsidR="000B35A9" w:rsidRPr="000B35A9" w:rsidRDefault="000B35A9" w:rsidP="000B35A9">
      <w:pPr>
        <w:pStyle w:val="p1"/>
        <w:numPr>
          <w:ilvl w:val="0"/>
          <w:numId w:val="19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Il n’existe pas de </w:t>
      </w:r>
      <w:r w:rsidRPr="000B35A9">
        <w:rPr>
          <w:rStyle w:val="s1"/>
          <w:rFonts w:ascii="Verdana" w:eastAsia="Arial" w:hAnsi="Verdana"/>
          <w:b/>
          <w:bCs/>
          <w:sz w:val="22"/>
          <w:szCs w:val="22"/>
        </w:rPr>
        <w:t>flux structuré</w:t>
      </w:r>
      <w:r w:rsidRPr="000B35A9">
        <w:rPr>
          <w:rFonts w:ascii="Verdana" w:hAnsi="Verdana"/>
          <w:sz w:val="22"/>
          <w:szCs w:val="22"/>
        </w:rPr>
        <w:t xml:space="preserve"> ni d’historique par praticien.</w:t>
      </w:r>
    </w:p>
    <w:p w14:paraId="40EE3937" w14:textId="77777777" w:rsidR="000B35A9" w:rsidRPr="000B35A9" w:rsidRDefault="000B35A9" w:rsidP="000B35A9">
      <w:pPr>
        <w:pStyle w:val="p1"/>
        <w:numPr>
          <w:ilvl w:val="0"/>
          <w:numId w:val="197"/>
        </w:numPr>
        <w:spacing w:before="100" w:beforeAutospacing="1" w:after="100" w:afterAutospacing="1" w:line="324" w:lineRule="auto"/>
        <w:rPr>
          <w:rFonts w:ascii="Verdana" w:hAnsi="Verdana"/>
          <w:sz w:val="22"/>
          <w:szCs w:val="22"/>
        </w:rPr>
      </w:pPr>
      <w:r w:rsidRPr="000B35A9">
        <w:rPr>
          <w:rFonts w:ascii="Verdana" w:hAnsi="Verdana"/>
          <w:sz w:val="22"/>
          <w:szCs w:val="22"/>
        </w:rPr>
        <w:t>La visibilité sur l’</w:t>
      </w:r>
      <w:r w:rsidRPr="000B35A9">
        <w:rPr>
          <w:rStyle w:val="s1"/>
          <w:rFonts w:ascii="Verdana" w:eastAsia="Arial" w:hAnsi="Verdana"/>
          <w:b/>
          <w:bCs/>
          <w:sz w:val="22"/>
          <w:szCs w:val="22"/>
        </w:rPr>
        <w:t>état des commandes</w:t>
      </w:r>
      <w:r w:rsidRPr="000B35A9">
        <w:rPr>
          <w:rFonts w:ascii="Verdana" w:hAnsi="Verdana"/>
          <w:sz w:val="22"/>
          <w:szCs w:val="22"/>
        </w:rPr>
        <w:t xml:space="preserve"> (reçue / en préparation / prête / livrée) est limitée.</w:t>
      </w:r>
    </w:p>
    <w:p w14:paraId="0E15C4BB" w14:textId="77777777" w:rsidR="000B35A9" w:rsidRPr="000B35A9" w:rsidRDefault="000B35A9" w:rsidP="000B35A9">
      <w:pPr>
        <w:pStyle w:val="p2"/>
        <w:spacing w:line="324" w:lineRule="auto"/>
        <w:rPr>
          <w:rFonts w:ascii="Verdana" w:hAnsi="Verdana"/>
          <w:sz w:val="22"/>
          <w:szCs w:val="22"/>
        </w:rPr>
      </w:pPr>
    </w:p>
    <w:p w14:paraId="7428F3ED"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Outils IA / solutions d’automatisation</w:t>
      </w:r>
    </w:p>
    <w:p w14:paraId="6222BB90" w14:textId="77777777" w:rsidR="000B35A9" w:rsidRPr="000B35A9" w:rsidRDefault="000B35A9" w:rsidP="000B35A9">
      <w:pPr>
        <w:pStyle w:val="p1"/>
        <w:numPr>
          <w:ilvl w:val="0"/>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Canal de messagerie dédié (par exemple </w:t>
      </w:r>
      <w:r w:rsidRPr="000B35A9">
        <w:rPr>
          <w:rStyle w:val="s1"/>
          <w:rFonts w:ascii="Verdana" w:eastAsia="Arial" w:hAnsi="Verdana"/>
          <w:b/>
          <w:bCs/>
          <w:sz w:val="22"/>
          <w:szCs w:val="22"/>
        </w:rPr>
        <w:t>WhatsApp Business</w:t>
      </w:r>
      <w:r w:rsidRPr="000B35A9">
        <w:rPr>
          <w:rFonts w:ascii="Verdana" w:hAnsi="Verdana"/>
          <w:sz w:val="22"/>
          <w:szCs w:val="22"/>
        </w:rPr>
        <w:t xml:space="preserve"> ou autre canal convenu avec les soignants).</w:t>
      </w:r>
    </w:p>
    <w:p w14:paraId="698275E0" w14:textId="77777777" w:rsidR="000B35A9" w:rsidRPr="000B35A9" w:rsidRDefault="000B35A9" w:rsidP="000B35A9">
      <w:pPr>
        <w:pStyle w:val="p1"/>
        <w:numPr>
          <w:ilvl w:val="0"/>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Tableau de suivi (type simple tableau kanban dans un outil collaboratif).</w:t>
      </w:r>
    </w:p>
    <w:p w14:paraId="4CF10829" w14:textId="77777777" w:rsidR="000B35A9" w:rsidRPr="000B35A9" w:rsidRDefault="000B35A9" w:rsidP="000B35A9">
      <w:pPr>
        <w:pStyle w:val="p1"/>
        <w:numPr>
          <w:ilvl w:val="0"/>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Automatisation (via </w:t>
      </w:r>
      <w:r w:rsidRPr="000B35A9">
        <w:rPr>
          <w:rStyle w:val="s1"/>
          <w:rFonts w:ascii="Verdana" w:eastAsia="Arial" w:hAnsi="Verdana"/>
          <w:b/>
          <w:bCs/>
          <w:sz w:val="22"/>
          <w:szCs w:val="22"/>
        </w:rPr>
        <w:t>Make</w:t>
      </w:r>
      <w:r w:rsidRPr="000B35A9">
        <w:rPr>
          <w:rFonts w:ascii="Verdana" w:hAnsi="Verdana"/>
          <w:sz w:val="22"/>
          <w:szCs w:val="22"/>
        </w:rPr>
        <w:t>) pour :</w:t>
      </w:r>
    </w:p>
    <w:p w14:paraId="55D2FB6A" w14:textId="77777777" w:rsidR="000B35A9" w:rsidRPr="000B35A9" w:rsidRDefault="000B35A9" w:rsidP="000B35A9">
      <w:pPr>
        <w:pStyle w:val="p1"/>
        <w:numPr>
          <w:ilvl w:val="1"/>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créer une nouvelle ligne/carte à chaque commande,</w:t>
      </w:r>
    </w:p>
    <w:p w14:paraId="1A03E847" w14:textId="77777777" w:rsidR="000B35A9" w:rsidRPr="000B35A9" w:rsidRDefault="000B35A9" w:rsidP="000B35A9">
      <w:pPr>
        <w:pStyle w:val="p1"/>
        <w:numPr>
          <w:ilvl w:val="1"/>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envoyer un </w:t>
      </w:r>
      <w:r w:rsidRPr="000B35A9">
        <w:rPr>
          <w:rStyle w:val="s1"/>
          <w:rFonts w:ascii="Verdana" w:eastAsia="Arial" w:hAnsi="Verdana"/>
          <w:b/>
          <w:bCs/>
          <w:sz w:val="22"/>
          <w:szCs w:val="22"/>
        </w:rPr>
        <w:t>message type</w:t>
      </w:r>
      <w:r w:rsidRPr="000B35A9">
        <w:rPr>
          <w:rFonts w:ascii="Verdana" w:hAnsi="Verdana"/>
          <w:sz w:val="22"/>
          <w:szCs w:val="22"/>
        </w:rPr>
        <w:t xml:space="preserve"> d’accusé de réception,</w:t>
      </w:r>
    </w:p>
    <w:p w14:paraId="22F2AC4F" w14:textId="77777777" w:rsidR="000B35A9" w:rsidRPr="000B35A9" w:rsidRDefault="000B35A9" w:rsidP="000B35A9">
      <w:pPr>
        <w:pStyle w:val="p1"/>
        <w:numPr>
          <w:ilvl w:val="1"/>
          <w:numId w:val="198"/>
        </w:numPr>
        <w:spacing w:before="100" w:beforeAutospacing="1" w:after="100" w:afterAutospacing="1" w:line="324" w:lineRule="auto"/>
        <w:rPr>
          <w:rFonts w:ascii="Verdana" w:hAnsi="Verdana"/>
          <w:sz w:val="22"/>
          <w:szCs w:val="22"/>
        </w:rPr>
      </w:pPr>
      <w:r w:rsidRPr="000B35A9">
        <w:rPr>
          <w:rFonts w:ascii="Verdana" w:hAnsi="Verdana"/>
          <w:sz w:val="22"/>
          <w:szCs w:val="22"/>
        </w:rPr>
        <w:t>faciliter le suivi de l’avancement.</w:t>
      </w:r>
    </w:p>
    <w:p w14:paraId="52C9153C" w14:textId="77777777" w:rsidR="000B35A9" w:rsidRPr="000B35A9" w:rsidRDefault="000B35A9" w:rsidP="000B35A9">
      <w:pPr>
        <w:pStyle w:val="p2"/>
        <w:spacing w:line="324" w:lineRule="auto"/>
        <w:rPr>
          <w:rFonts w:ascii="Verdana" w:hAnsi="Verdana"/>
          <w:sz w:val="22"/>
          <w:szCs w:val="22"/>
        </w:rPr>
      </w:pPr>
    </w:p>
    <w:p w14:paraId="07408407"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Accompagnement préconisé</w:t>
      </w:r>
    </w:p>
    <w:p w14:paraId="5115C33A" w14:textId="77777777" w:rsidR="000B35A9" w:rsidRPr="000B35A9" w:rsidRDefault="000B35A9" w:rsidP="000B35A9">
      <w:pPr>
        <w:pStyle w:val="p1"/>
        <w:numPr>
          <w:ilvl w:val="0"/>
          <w:numId w:val="199"/>
        </w:numPr>
        <w:spacing w:before="100" w:beforeAutospacing="1" w:after="100" w:afterAutospacing="1" w:line="324" w:lineRule="auto"/>
        <w:rPr>
          <w:rFonts w:ascii="Verdana" w:hAnsi="Verdana"/>
          <w:sz w:val="22"/>
          <w:szCs w:val="22"/>
        </w:rPr>
      </w:pPr>
      <w:r w:rsidRPr="000B35A9">
        <w:rPr>
          <w:rFonts w:ascii="Verdana" w:hAnsi="Verdana"/>
          <w:b/>
          <w:bCs/>
          <w:sz w:val="22"/>
          <w:szCs w:val="22"/>
        </w:rPr>
        <w:t>Choix du canal et des règles</w:t>
      </w:r>
    </w:p>
    <w:p w14:paraId="4AEF7B3C"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Déterminer le canal prioritaire (WhatsApp Business, mail dédié, formulaire simple).</w:t>
      </w:r>
    </w:p>
    <w:p w14:paraId="60578D9A"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Définir un </w:t>
      </w:r>
      <w:r w:rsidRPr="000B35A9">
        <w:rPr>
          <w:rStyle w:val="s1"/>
          <w:rFonts w:ascii="Verdana" w:eastAsia="Arial" w:hAnsi="Verdana"/>
          <w:b/>
          <w:bCs/>
          <w:sz w:val="22"/>
          <w:szCs w:val="22"/>
        </w:rPr>
        <w:t>format standard de commande</w:t>
      </w:r>
      <w:r w:rsidRPr="000B35A9">
        <w:rPr>
          <w:rFonts w:ascii="Verdana" w:hAnsi="Verdana"/>
          <w:sz w:val="22"/>
          <w:szCs w:val="22"/>
        </w:rPr>
        <w:t xml:space="preserve"> (infos indispensables : nom du soignant, patient, produits, quantités…).</w:t>
      </w:r>
    </w:p>
    <w:p w14:paraId="19E040DD" w14:textId="77777777" w:rsidR="000B35A9" w:rsidRPr="000B35A9" w:rsidRDefault="000B35A9" w:rsidP="000B35A9">
      <w:pPr>
        <w:pStyle w:val="p1"/>
        <w:numPr>
          <w:ilvl w:val="0"/>
          <w:numId w:val="199"/>
        </w:numPr>
        <w:spacing w:before="100" w:beforeAutospacing="1" w:after="100" w:afterAutospacing="1" w:line="324" w:lineRule="auto"/>
        <w:rPr>
          <w:rFonts w:ascii="Verdana" w:hAnsi="Verdana"/>
          <w:sz w:val="22"/>
          <w:szCs w:val="22"/>
        </w:rPr>
      </w:pPr>
      <w:r w:rsidRPr="000B35A9">
        <w:rPr>
          <w:rFonts w:ascii="Verdana" w:hAnsi="Verdana"/>
          <w:b/>
          <w:bCs/>
          <w:sz w:val="22"/>
          <w:szCs w:val="22"/>
        </w:rPr>
        <w:t>Mise en place du tableau de suivi</w:t>
      </w:r>
    </w:p>
    <w:p w14:paraId="4B2511B0"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Création d’un tableau ou kanban :</w:t>
      </w:r>
    </w:p>
    <w:p w14:paraId="682457A4"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colonne “Nouvelle commande”,</w:t>
      </w:r>
    </w:p>
    <w:p w14:paraId="55430C16"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“En préparation”,</w:t>
      </w:r>
    </w:p>
    <w:p w14:paraId="08339C36"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“Prête”,</w:t>
      </w:r>
    </w:p>
    <w:p w14:paraId="3EFC6C87"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“Livrée / terminée”.</w:t>
      </w:r>
    </w:p>
    <w:p w14:paraId="74DC579F" w14:textId="77777777" w:rsidR="000B35A9" w:rsidRPr="000B35A9" w:rsidRDefault="000B35A9" w:rsidP="000B35A9">
      <w:pPr>
        <w:pStyle w:val="p1"/>
        <w:numPr>
          <w:ilvl w:val="0"/>
          <w:numId w:val="199"/>
        </w:numPr>
        <w:spacing w:before="100" w:beforeAutospacing="1" w:after="100" w:afterAutospacing="1" w:line="324" w:lineRule="auto"/>
        <w:rPr>
          <w:rFonts w:ascii="Verdana" w:hAnsi="Verdana"/>
          <w:sz w:val="22"/>
          <w:szCs w:val="22"/>
        </w:rPr>
      </w:pPr>
      <w:r w:rsidRPr="000B35A9">
        <w:rPr>
          <w:rFonts w:ascii="Verdana" w:hAnsi="Verdana"/>
          <w:b/>
          <w:bCs/>
          <w:sz w:val="22"/>
          <w:szCs w:val="22"/>
        </w:rPr>
        <w:t>Automatisation des entrées</w:t>
      </w:r>
    </w:p>
    <w:p w14:paraId="441A7422"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Scénario : à chaque nouveau message ou formulaire complété </w:t>
      </w:r>
      <w:r w:rsidRPr="000B35A9">
        <w:rPr>
          <w:rFonts w:ascii="Arial" w:hAnsi="Arial" w:cs="Arial"/>
          <w:sz w:val="22"/>
          <w:szCs w:val="22"/>
        </w:rPr>
        <w:t>→</w:t>
      </w:r>
      <w:r w:rsidRPr="000B35A9">
        <w:rPr>
          <w:rFonts w:ascii="Verdana" w:hAnsi="Verdana"/>
          <w:sz w:val="22"/>
          <w:szCs w:val="22"/>
        </w:rPr>
        <w:t xml:space="preserve"> création automatique d’une nouvelle commande dans le tableau de suivi.</w:t>
      </w:r>
    </w:p>
    <w:p w14:paraId="45E6227B" w14:textId="77777777" w:rsidR="000B35A9" w:rsidRPr="000B35A9" w:rsidRDefault="000B35A9" w:rsidP="000B35A9">
      <w:pPr>
        <w:pStyle w:val="p1"/>
        <w:numPr>
          <w:ilvl w:val="0"/>
          <w:numId w:val="199"/>
        </w:numPr>
        <w:spacing w:before="100" w:beforeAutospacing="1" w:after="100" w:afterAutospacing="1" w:line="324" w:lineRule="auto"/>
        <w:rPr>
          <w:rFonts w:ascii="Verdana" w:hAnsi="Verdana"/>
          <w:sz w:val="22"/>
          <w:szCs w:val="22"/>
        </w:rPr>
      </w:pPr>
      <w:r w:rsidRPr="000B35A9">
        <w:rPr>
          <w:rFonts w:ascii="Verdana" w:hAnsi="Verdana"/>
          <w:b/>
          <w:bCs/>
          <w:sz w:val="22"/>
          <w:szCs w:val="22"/>
        </w:rPr>
        <w:t>Messages automatiques</w:t>
      </w:r>
    </w:p>
    <w:p w14:paraId="28C59244"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lastRenderedPageBreak/>
        <w:t xml:space="preserve">Mise en place de </w:t>
      </w:r>
      <w:r w:rsidRPr="000B35A9">
        <w:rPr>
          <w:rStyle w:val="s1"/>
          <w:rFonts w:ascii="Verdana" w:eastAsia="Arial" w:hAnsi="Verdana"/>
          <w:b/>
          <w:bCs/>
          <w:sz w:val="22"/>
          <w:szCs w:val="22"/>
        </w:rPr>
        <w:t>réponses types</w:t>
      </w:r>
      <w:r w:rsidRPr="000B35A9">
        <w:rPr>
          <w:rFonts w:ascii="Verdana" w:hAnsi="Verdana"/>
          <w:sz w:val="22"/>
          <w:szCs w:val="22"/>
        </w:rPr>
        <w:t xml:space="preserve"> :</w:t>
      </w:r>
    </w:p>
    <w:p w14:paraId="3E88FC6A"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accusé de réception,</w:t>
      </w:r>
    </w:p>
    <w:p w14:paraId="284853D0"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information “commande prête”,</w:t>
      </w:r>
    </w:p>
    <w:p w14:paraId="79C41C37" w14:textId="77777777" w:rsidR="000B35A9" w:rsidRPr="000B35A9" w:rsidRDefault="000B35A9" w:rsidP="000B35A9">
      <w:pPr>
        <w:pStyle w:val="p1"/>
        <w:numPr>
          <w:ilvl w:val="2"/>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relances si besoin.</w:t>
      </w:r>
    </w:p>
    <w:p w14:paraId="737B5905" w14:textId="77777777" w:rsidR="000B35A9" w:rsidRPr="000B35A9" w:rsidRDefault="000B35A9" w:rsidP="000B35A9">
      <w:pPr>
        <w:pStyle w:val="p1"/>
        <w:numPr>
          <w:ilvl w:val="0"/>
          <w:numId w:val="199"/>
        </w:numPr>
        <w:spacing w:before="100" w:beforeAutospacing="1" w:after="100" w:afterAutospacing="1" w:line="324" w:lineRule="auto"/>
        <w:rPr>
          <w:rFonts w:ascii="Verdana" w:hAnsi="Verdana"/>
          <w:sz w:val="22"/>
          <w:szCs w:val="22"/>
        </w:rPr>
      </w:pPr>
      <w:r w:rsidRPr="000B35A9">
        <w:rPr>
          <w:rFonts w:ascii="Verdana" w:hAnsi="Verdana"/>
          <w:b/>
          <w:bCs/>
          <w:sz w:val="22"/>
          <w:szCs w:val="22"/>
        </w:rPr>
        <w:t>Formation interne et communication externe</w:t>
      </w:r>
    </w:p>
    <w:p w14:paraId="5E131C5C"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Expliquer à l’équipe les nouvelles règles de traitement des commandes soignants.</w:t>
      </w:r>
    </w:p>
    <w:p w14:paraId="1E33E5E4" w14:textId="77777777" w:rsidR="000B35A9" w:rsidRPr="000B35A9" w:rsidRDefault="000B35A9" w:rsidP="000B35A9">
      <w:pPr>
        <w:pStyle w:val="p1"/>
        <w:numPr>
          <w:ilvl w:val="1"/>
          <w:numId w:val="19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Informer les soignants du </w:t>
      </w:r>
      <w:r w:rsidRPr="000B35A9">
        <w:rPr>
          <w:rStyle w:val="s1"/>
          <w:rFonts w:ascii="Verdana" w:eastAsia="Arial" w:hAnsi="Verdana"/>
          <w:b/>
          <w:bCs/>
          <w:sz w:val="22"/>
          <w:szCs w:val="22"/>
        </w:rPr>
        <w:t>nouveau canal</w:t>
      </w:r>
      <w:r w:rsidRPr="000B35A9">
        <w:rPr>
          <w:rFonts w:ascii="Verdana" w:hAnsi="Verdana"/>
          <w:sz w:val="22"/>
          <w:szCs w:val="22"/>
        </w:rPr>
        <w:t xml:space="preserve"> et de ses avantages (meilleure traçabilité, moins de risque d’oubli).</w:t>
      </w:r>
    </w:p>
    <w:p w14:paraId="480727F5" w14:textId="77777777" w:rsidR="000B35A9" w:rsidRPr="000B35A9" w:rsidRDefault="000B35A9" w:rsidP="000B35A9">
      <w:pPr>
        <w:pStyle w:val="p2"/>
        <w:spacing w:line="324" w:lineRule="auto"/>
        <w:rPr>
          <w:rFonts w:ascii="Verdana" w:hAnsi="Verdana"/>
          <w:sz w:val="22"/>
          <w:szCs w:val="22"/>
        </w:rPr>
      </w:pPr>
    </w:p>
    <w:p w14:paraId="5594AA75"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Impacts attendus / métiers / compétences / risques</w:t>
      </w:r>
    </w:p>
    <w:p w14:paraId="435C3D25" w14:textId="77777777" w:rsidR="000B35A9" w:rsidRPr="000B35A9" w:rsidRDefault="000B35A9" w:rsidP="000B35A9">
      <w:pPr>
        <w:pStyle w:val="p1"/>
        <w:numPr>
          <w:ilvl w:val="0"/>
          <w:numId w:val="20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positifs</w:t>
      </w:r>
    </w:p>
    <w:p w14:paraId="44A28AD5"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Style w:val="s1"/>
          <w:rFonts w:ascii="Verdana" w:eastAsia="Arial" w:hAnsi="Verdana"/>
          <w:sz w:val="22"/>
          <w:szCs w:val="22"/>
        </w:rPr>
        <w:t xml:space="preserve">Réduction du risque de </w:t>
      </w:r>
      <w:r w:rsidRPr="000B35A9">
        <w:rPr>
          <w:rFonts w:ascii="Verdana" w:hAnsi="Verdana"/>
          <w:b/>
          <w:bCs/>
          <w:sz w:val="22"/>
          <w:szCs w:val="22"/>
        </w:rPr>
        <w:t>commande oubliée ou mal interprétée</w:t>
      </w:r>
      <w:r w:rsidRPr="000B35A9">
        <w:rPr>
          <w:rStyle w:val="s1"/>
          <w:rFonts w:ascii="Verdana" w:eastAsia="Arial" w:hAnsi="Verdana"/>
          <w:sz w:val="22"/>
          <w:szCs w:val="22"/>
        </w:rPr>
        <w:t>.</w:t>
      </w:r>
    </w:p>
    <w:p w14:paraId="2AB4F7C7"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Gain de temps sur les échanges téléphoniques répétitifs.</w:t>
      </w:r>
    </w:p>
    <w:p w14:paraId="7B92646E"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Meilleure visibilité de la charge de travail liée aux soignants.</w:t>
      </w:r>
    </w:p>
    <w:p w14:paraId="3A23D9AE" w14:textId="77777777" w:rsidR="000B35A9" w:rsidRPr="000B35A9" w:rsidRDefault="000B35A9" w:rsidP="000B35A9">
      <w:pPr>
        <w:pStyle w:val="p1"/>
        <w:numPr>
          <w:ilvl w:val="0"/>
          <w:numId w:val="20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sur les métiers</w:t>
      </w:r>
    </w:p>
    <w:p w14:paraId="0C62BC82"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Équipe officinale : organisation plus lisible, répartition plus facile des tâches de préparation.</w:t>
      </w:r>
    </w:p>
    <w:p w14:paraId="42E687F7"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Soignants : perception d’un service plus fluide et plus professionnel.</w:t>
      </w:r>
    </w:p>
    <w:p w14:paraId="20FAE62D" w14:textId="77777777" w:rsidR="000B35A9" w:rsidRPr="000B35A9" w:rsidRDefault="000B35A9" w:rsidP="000B35A9">
      <w:pPr>
        <w:pStyle w:val="p1"/>
        <w:numPr>
          <w:ilvl w:val="0"/>
          <w:numId w:val="200"/>
        </w:numPr>
        <w:spacing w:before="100" w:beforeAutospacing="1" w:after="100" w:afterAutospacing="1" w:line="324" w:lineRule="auto"/>
        <w:rPr>
          <w:rFonts w:ascii="Verdana" w:hAnsi="Verdana"/>
          <w:sz w:val="22"/>
          <w:szCs w:val="22"/>
        </w:rPr>
      </w:pPr>
      <w:r w:rsidRPr="000B35A9">
        <w:rPr>
          <w:rFonts w:ascii="Verdana" w:hAnsi="Verdana"/>
          <w:b/>
          <w:bCs/>
          <w:sz w:val="22"/>
          <w:szCs w:val="22"/>
        </w:rPr>
        <w:t>Compétences à développer</w:t>
      </w:r>
    </w:p>
    <w:p w14:paraId="545CFED9"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Utilisation d’un tableau de suivi partagé.</w:t>
      </w:r>
    </w:p>
    <w:p w14:paraId="0EA9B502"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Adoption de nouveaux réflexes pour centraliser les commandes dans le canal choisi.</w:t>
      </w:r>
    </w:p>
    <w:p w14:paraId="1F91CFF7" w14:textId="77777777" w:rsidR="000B35A9" w:rsidRPr="000B35A9" w:rsidRDefault="000B35A9" w:rsidP="000B35A9">
      <w:pPr>
        <w:pStyle w:val="p1"/>
        <w:numPr>
          <w:ilvl w:val="0"/>
          <w:numId w:val="200"/>
        </w:numPr>
        <w:spacing w:before="100" w:beforeAutospacing="1" w:after="100" w:afterAutospacing="1" w:line="324" w:lineRule="auto"/>
        <w:rPr>
          <w:rFonts w:ascii="Verdana" w:hAnsi="Verdana"/>
          <w:sz w:val="22"/>
          <w:szCs w:val="22"/>
        </w:rPr>
      </w:pPr>
      <w:r w:rsidRPr="000B35A9">
        <w:rPr>
          <w:rFonts w:ascii="Verdana" w:hAnsi="Verdana"/>
          <w:b/>
          <w:bCs/>
          <w:sz w:val="22"/>
          <w:szCs w:val="22"/>
        </w:rPr>
        <w:t>Risques / points de vigilance</w:t>
      </w:r>
    </w:p>
    <w:p w14:paraId="37E40016"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Bien gérer la </w:t>
      </w:r>
      <w:r w:rsidRPr="000B35A9">
        <w:rPr>
          <w:rStyle w:val="s1"/>
          <w:rFonts w:ascii="Verdana" w:eastAsia="Arial" w:hAnsi="Verdana"/>
          <w:b/>
          <w:bCs/>
          <w:sz w:val="22"/>
          <w:szCs w:val="22"/>
        </w:rPr>
        <w:t>confidentialité</w:t>
      </w:r>
      <w:r w:rsidRPr="000B35A9">
        <w:rPr>
          <w:rFonts w:ascii="Verdana" w:hAnsi="Verdana"/>
          <w:sz w:val="22"/>
          <w:szCs w:val="22"/>
        </w:rPr>
        <w:t xml:space="preserve"> des données échangées.</w:t>
      </w:r>
    </w:p>
    <w:p w14:paraId="40E41F2A" w14:textId="77777777" w:rsidR="000B35A9" w:rsidRPr="000B35A9" w:rsidRDefault="000B35A9" w:rsidP="000B35A9">
      <w:pPr>
        <w:pStyle w:val="p1"/>
        <w:numPr>
          <w:ilvl w:val="1"/>
          <w:numId w:val="20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Ne pas multiplier les canaux (risque de dispersion), mais au contraire </w:t>
      </w:r>
      <w:r w:rsidRPr="000B35A9">
        <w:rPr>
          <w:rStyle w:val="s1"/>
          <w:rFonts w:ascii="Verdana" w:eastAsia="Arial" w:hAnsi="Verdana"/>
          <w:b/>
          <w:bCs/>
          <w:sz w:val="22"/>
          <w:szCs w:val="22"/>
        </w:rPr>
        <w:t>simplifier</w:t>
      </w:r>
      <w:r w:rsidRPr="000B35A9">
        <w:rPr>
          <w:rFonts w:ascii="Verdana" w:hAnsi="Verdana"/>
          <w:sz w:val="22"/>
          <w:szCs w:val="22"/>
        </w:rPr>
        <w:t>.</w:t>
      </w:r>
    </w:p>
    <w:p w14:paraId="0A8C5990" w14:textId="77777777" w:rsidR="000B35A9" w:rsidRDefault="00AC6CEF" w:rsidP="000B35A9">
      <w:pPr>
        <w:rPr>
          <w:rStyle w:val="s1"/>
        </w:rPr>
      </w:pPr>
      <w:r>
        <w:rPr>
          <w:rStyle w:val="s1"/>
          <w:noProof/>
        </w:rPr>
        <w:pict w14:anchorId="3697B0BF">
          <v:rect id="_x0000_i1027" alt="" style="width:453.6pt;height:.05pt;mso-width-percent:0;mso-height-percent:0;mso-width-percent:0;mso-height-percent:0" o:hralign="center" o:hrstd="t" o:hr="t" fillcolor="#a0a0a0" stroked="f"/>
        </w:pict>
      </w:r>
    </w:p>
    <w:p w14:paraId="4554B1D8" w14:textId="604F8F93" w:rsidR="000B35A9" w:rsidRPr="000B35A9" w:rsidRDefault="000B35A9" w:rsidP="000B35A9">
      <w:pPr>
        <w:pStyle w:val="Titre2"/>
        <w:jc w:val="left"/>
        <w:rPr>
          <w:sz w:val="32"/>
          <w:szCs w:val="32"/>
        </w:rPr>
      </w:pPr>
      <w:r w:rsidRPr="00FF6BC2">
        <w:rPr>
          <w:sz w:val="32"/>
          <w:szCs w:val="32"/>
        </w:rPr>
        <w:t xml:space="preserve">Cas d’usage </w:t>
      </w:r>
      <w:r>
        <w:rPr>
          <w:sz w:val="32"/>
          <w:szCs w:val="32"/>
        </w:rPr>
        <w:t>4</w:t>
      </w:r>
      <w:r w:rsidRPr="00FF6BC2">
        <w:rPr>
          <w:sz w:val="32"/>
          <w:szCs w:val="32"/>
        </w:rPr>
        <w:t xml:space="preserve"> :</w:t>
      </w:r>
      <w:r w:rsidRPr="00FF6BC2">
        <w:rPr>
          <w:rStyle w:val="apple-converted-space"/>
          <w:sz w:val="32"/>
          <w:szCs w:val="32"/>
        </w:rPr>
        <w:t> </w:t>
      </w:r>
      <w:r w:rsidRPr="000B35A9">
        <w:rPr>
          <w:sz w:val="32"/>
          <w:szCs w:val="32"/>
        </w:rPr>
        <w:t>Espace numérique de procédures et système qualité assisté par IA</w:t>
      </w:r>
    </w:p>
    <w:p w14:paraId="5D377EB6" w14:textId="77777777" w:rsidR="000B35A9" w:rsidRDefault="000B35A9" w:rsidP="000B35A9">
      <w:pPr>
        <w:pStyle w:val="p2"/>
      </w:pPr>
    </w:p>
    <w:p w14:paraId="350504C1"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Description du cas d’usage</w:t>
      </w:r>
    </w:p>
    <w:p w14:paraId="1C942486" w14:textId="77777777" w:rsidR="000B35A9" w:rsidRPr="000B35A9" w:rsidRDefault="000B35A9" w:rsidP="000B35A9">
      <w:pPr>
        <w:pStyle w:val="p2"/>
        <w:spacing w:line="324" w:lineRule="auto"/>
        <w:rPr>
          <w:rFonts w:ascii="Verdana" w:hAnsi="Verdana"/>
          <w:sz w:val="22"/>
          <w:szCs w:val="22"/>
        </w:rPr>
      </w:pPr>
    </w:p>
    <w:p w14:paraId="7A49FC4C" w14:textId="77777777" w:rsidR="000B35A9" w:rsidRPr="000B35A9" w:rsidRDefault="000B35A9" w:rsidP="00F04E17">
      <w:pPr>
        <w:pStyle w:val="p3"/>
        <w:spacing w:line="324" w:lineRule="auto"/>
        <w:ind w:left="0" w:firstLine="0"/>
        <w:rPr>
          <w:rFonts w:ascii="Verdana" w:hAnsi="Verdana"/>
          <w:sz w:val="22"/>
          <w:szCs w:val="22"/>
        </w:rPr>
      </w:pPr>
      <w:r w:rsidRPr="000B35A9">
        <w:rPr>
          <w:rFonts w:ascii="Verdana" w:hAnsi="Verdana"/>
          <w:sz w:val="22"/>
          <w:szCs w:val="22"/>
        </w:rPr>
        <w:lastRenderedPageBreak/>
        <w:t xml:space="preserve">Créer un </w:t>
      </w:r>
      <w:r w:rsidRPr="000B35A9">
        <w:rPr>
          <w:rStyle w:val="s2"/>
          <w:rFonts w:ascii="Verdana" w:eastAsia="Arial" w:hAnsi="Verdana"/>
          <w:b/>
          <w:bCs/>
          <w:sz w:val="22"/>
          <w:szCs w:val="22"/>
        </w:rPr>
        <w:t>espace numérique de connaissances</w:t>
      </w:r>
      <w:r w:rsidRPr="000B35A9">
        <w:rPr>
          <w:rFonts w:ascii="Verdana" w:hAnsi="Verdana"/>
          <w:sz w:val="22"/>
          <w:szCs w:val="22"/>
        </w:rPr>
        <w:t xml:space="preserve"> (procédures, modes opératoires, incidents, actions correctives, indicateurs) consultable par l’équipe, avec un assistant IA interne pour :</w:t>
      </w:r>
    </w:p>
    <w:p w14:paraId="0360E4BA" w14:textId="77777777" w:rsidR="000B35A9" w:rsidRPr="000B35A9" w:rsidRDefault="000B35A9" w:rsidP="000B35A9">
      <w:pPr>
        <w:pStyle w:val="p1"/>
        <w:numPr>
          <w:ilvl w:val="0"/>
          <w:numId w:val="201"/>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retrouver rapidement la </w:t>
      </w:r>
      <w:r w:rsidRPr="000B35A9">
        <w:rPr>
          <w:rStyle w:val="s1"/>
          <w:rFonts w:ascii="Verdana" w:eastAsia="Arial" w:hAnsi="Verdana"/>
          <w:b/>
          <w:bCs/>
          <w:sz w:val="22"/>
          <w:szCs w:val="22"/>
        </w:rPr>
        <w:t>procédure</w:t>
      </w:r>
      <w:r w:rsidRPr="000B35A9">
        <w:rPr>
          <w:rFonts w:ascii="Verdana" w:hAnsi="Verdana"/>
          <w:sz w:val="22"/>
          <w:szCs w:val="22"/>
        </w:rPr>
        <w:t xml:space="preserve"> adaptée,</w:t>
      </w:r>
    </w:p>
    <w:p w14:paraId="37336373" w14:textId="77777777" w:rsidR="000B35A9" w:rsidRPr="000B35A9" w:rsidRDefault="000B35A9" w:rsidP="000B35A9">
      <w:pPr>
        <w:pStyle w:val="p1"/>
        <w:numPr>
          <w:ilvl w:val="0"/>
          <w:numId w:val="201"/>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proposer des </w:t>
      </w:r>
      <w:r w:rsidRPr="000B35A9">
        <w:rPr>
          <w:rStyle w:val="s1"/>
          <w:rFonts w:ascii="Verdana" w:eastAsia="Arial" w:hAnsi="Verdana"/>
          <w:b/>
          <w:bCs/>
          <w:sz w:val="22"/>
          <w:szCs w:val="22"/>
        </w:rPr>
        <w:t>mises à jour</w:t>
      </w:r>
      <w:r w:rsidRPr="000B35A9">
        <w:rPr>
          <w:rFonts w:ascii="Verdana" w:hAnsi="Verdana"/>
          <w:sz w:val="22"/>
          <w:szCs w:val="22"/>
        </w:rPr>
        <w:t xml:space="preserve"> de documents,</w:t>
      </w:r>
    </w:p>
    <w:p w14:paraId="497B0F3D" w14:textId="77777777" w:rsidR="000B35A9" w:rsidRPr="000B35A9" w:rsidRDefault="000B35A9" w:rsidP="000B35A9">
      <w:pPr>
        <w:pStyle w:val="p1"/>
        <w:numPr>
          <w:ilvl w:val="0"/>
          <w:numId w:val="201"/>
        </w:numPr>
        <w:spacing w:before="100" w:beforeAutospacing="1" w:after="100" w:afterAutospacing="1" w:line="324" w:lineRule="auto"/>
        <w:rPr>
          <w:rFonts w:ascii="Verdana" w:hAnsi="Verdana"/>
          <w:sz w:val="22"/>
          <w:szCs w:val="22"/>
        </w:rPr>
      </w:pPr>
      <w:r w:rsidRPr="000B35A9">
        <w:rPr>
          <w:rFonts w:ascii="Verdana" w:hAnsi="Verdana"/>
          <w:sz w:val="22"/>
          <w:szCs w:val="22"/>
        </w:rPr>
        <w:t>aider à rédiger les comptes rendus d’incidents et d’actions correctives.</w:t>
      </w:r>
    </w:p>
    <w:p w14:paraId="1104768C" w14:textId="77777777" w:rsidR="000B35A9" w:rsidRPr="000B35A9" w:rsidRDefault="000B35A9" w:rsidP="000B35A9">
      <w:pPr>
        <w:pStyle w:val="p2"/>
        <w:spacing w:line="324" w:lineRule="auto"/>
        <w:rPr>
          <w:rFonts w:ascii="Verdana" w:hAnsi="Verdana"/>
          <w:sz w:val="22"/>
          <w:szCs w:val="22"/>
        </w:rPr>
      </w:pPr>
    </w:p>
    <w:p w14:paraId="73449519"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Contexte / problème adressé</w:t>
      </w:r>
    </w:p>
    <w:p w14:paraId="2918E1C9" w14:textId="77777777" w:rsidR="000B35A9" w:rsidRPr="000B35A9" w:rsidRDefault="000B35A9" w:rsidP="000B35A9">
      <w:pPr>
        <w:pStyle w:val="p1"/>
        <w:numPr>
          <w:ilvl w:val="0"/>
          <w:numId w:val="202"/>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Les procédures et le suivi qualité sont centralisés dans un </w:t>
      </w:r>
      <w:r w:rsidRPr="000B35A9">
        <w:rPr>
          <w:rStyle w:val="s1"/>
          <w:rFonts w:ascii="Verdana" w:eastAsia="Arial" w:hAnsi="Verdana"/>
          <w:b/>
          <w:bCs/>
          <w:sz w:val="22"/>
          <w:szCs w:val="22"/>
        </w:rPr>
        <w:t>classeur papier</w:t>
      </w:r>
      <w:r w:rsidRPr="000B35A9">
        <w:rPr>
          <w:rFonts w:ascii="Verdana" w:hAnsi="Verdana"/>
          <w:sz w:val="22"/>
          <w:szCs w:val="22"/>
        </w:rPr>
        <w:t xml:space="preserve"> et un “livre des procédures”.</w:t>
      </w:r>
    </w:p>
    <w:p w14:paraId="3A9A9FAE" w14:textId="77777777" w:rsidR="000B35A9" w:rsidRPr="000B35A9" w:rsidRDefault="000B35A9" w:rsidP="000B35A9">
      <w:pPr>
        <w:pStyle w:val="p1"/>
        <w:numPr>
          <w:ilvl w:val="0"/>
          <w:numId w:val="202"/>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Les mises à jour sont </w:t>
      </w:r>
      <w:r w:rsidRPr="000B35A9">
        <w:rPr>
          <w:rStyle w:val="s1"/>
          <w:rFonts w:ascii="Verdana" w:eastAsia="Arial" w:hAnsi="Verdana"/>
          <w:b/>
          <w:bCs/>
          <w:sz w:val="22"/>
          <w:szCs w:val="22"/>
        </w:rPr>
        <w:t>lourdes et peu fréquentes</w:t>
      </w:r>
      <w:r w:rsidRPr="000B35A9">
        <w:rPr>
          <w:rFonts w:ascii="Verdana" w:hAnsi="Verdana"/>
          <w:sz w:val="22"/>
          <w:szCs w:val="22"/>
        </w:rPr>
        <w:t>, faute de temps.</w:t>
      </w:r>
    </w:p>
    <w:p w14:paraId="58ECB0DF" w14:textId="77777777" w:rsidR="000B35A9" w:rsidRPr="000B35A9" w:rsidRDefault="000B35A9" w:rsidP="000B35A9">
      <w:pPr>
        <w:pStyle w:val="p1"/>
        <w:numPr>
          <w:ilvl w:val="0"/>
          <w:numId w:val="202"/>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L’ISO 9001 impose une </w:t>
      </w:r>
      <w:r w:rsidRPr="000B35A9">
        <w:rPr>
          <w:rStyle w:val="s1"/>
          <w:rFonts w:ascii="Verdana" w:eastAsia="Arial" w:hAnsi="Verdana"/>
          <w:b/>
          <w:bCs/>
          <w:sz w:val="22"/>
          <w:szCs w:val="22"/>
        </w:rPr>
        <w:t>traçabilité forte</w:t>
      </w:r>
      <w:r w:rsidRPr="000B35A9">
        <w:rPr>
          <w:rFonts w:ascii="Verdana" w:hAnsi="Verdana"/>
          <w:sz w:val="22"/>
          <w:szCs w:val="22"/>
        </w:rPr>
        <w:t>, mais les outils sont peu ergonomiques pour l’équipe au quotidien.</w:t>
      </w:r>
    </w:p>
    <w:p w14:paraId="0B4A52FA" w14:textId="77777777" w:rsidR="000B35A9" w:rsidRPr="000B35A9" w:rsidRDefault="000B35A9" w:rsidP="000B35A9">
      <w:pPr>
        <w:pStyle w:val="p2"/>
        <w:spacing w:line="324" w:lineRule="auto"/>
        <w:rPr>
          <w:rFonts w:ascii="Verdana" w:hAnsi="Verdana"/>
          <w:sz w:val="22"/>
          <w:szCs w:val="22"/>
        </w:rPr>
      </w:pPr>
    </w:p>
    <w:p w14:paraId="3D5DECE1"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Outils IA / solutions d’automatisation</w:t>
      </w:r>
    </w:p>
    <w:p w14:paraId="57554615" w14:textId="77777777" w:rsidR="000B35A9" w:rsidRPr="000B35A9" w:rsidRDefault="000B35A9" w:rsidP="000B35A9">
      <w:pPr>
        <w:pStyle w:val="p1"/>
        <w:numPr>
          <w:ilvl w:val="0"/>
          <w:numId w:val="203"/>
        </w:numPr>
        <w:spacing w:before="100" w:beforeAutospacing="1" w:after="100" w:afterAutospacing="1" w:line="324" w:lineRule="auto"/>
        <w:rPr>
          <w:rFonts w:ascii="Verdana" w:hAnsi="Verdana"/>
          <w:sz w:val="22"/>
          <w:szCs w:val="22"/>
        </w:rPr>
      </w:pPr>
      <w:r w:rsidRPr="000B35A9">
        <w:rPr>
          <w:rFonts w:ascii="Verdana" w:hAnsi="Verdana"/>
          <w:sz w:val="22"/>
          <w:szCs w:val="22"/>
        </w:rPr>
        <w:t>Mise en place d’un espace numérique interne (type base documentaire structurée).</w:t>
      </w:r>
    </w:p>
    <w:p w14:paraId="7D6E855E" w14:textId="77777777" w:rsidR="000B35A9" w:rsidRPr="000B35A9" w:rsidRDefault="000B35A9" w:rsidP="000B35A9">
      <w:pPr>
        <w:pStyle w:val="p1"/>
        <w:numPr>
          <w:ilvl w:val="0"/>
          <w:numId w:val="203"/>
        </w:numPr>
        <w:spacing w:before="100" w:beforeAutospacing="1" w:after="100" w:afterAutospacing="1" w:line="324" w:lineRule="auto"/>
        <w:rPr>
          <w:rFonts w:ascii="Verdana" w:hAnsi="Verdana"/>
          <w:sz w:val="22"/>
          <w:szCs w:val="22"/>
        </w:rPr>
      </w:pPr>
      <w:r w:rsidRPr="000B35A9">
        <w:rPr>
          <w:rFonts w:ascii="Verdana" w:hAnsi="Verdana"/>
          <w:sz w:val="22"/>
          <w:szCs w:val="22"/>
        </w:rPr>
        <w:t>Assistant IA alimenté uniquement par les documents internes de l’officine pour :</w:t>
      </w:r>
    </w:p>
    <w:p w14:paraId="13FF5D03" w14:textId="77777777" w:rsidR="000B35A9" w:rsidRPr="000B35A9" w:rsidRDefault="000B35A9" w:rsidP="000B35A9">
      <w:pPr>
        <w:pStyle w:val="p1"/>
        <w:numPr>
          <w:ilvl w:val="1"/>
          <w:numId w:val="203"/>
        </w:numPr>
        <w:spacing w:before="100" w:beforeAutospacing="1" w:after="100" w:afterAutospacing="1" w:line="324" w:lineRule="auto"/>
        <w:rPr>
          <w:rFonts w:ascii="Verdana" w:hAnsi="Verdana"/>
          <w:sz w:val="22"/>
          <w:szCs w:val="22"/>
        </w:rPr>
      </w:pPr>
      <w:r w:rsidRPr="000B35A9">
        <w:rPr>
          <w:rFonts w:ascii="Verdana" w:hAnsi="Verdana"/>
          <w:sz w:val="22"/>
          <w:szCs w:val="22"/>
        </w:rPr>
        <w:t>répondre à la question “quelle est la procédure pour… ?”,</w:t>
      </w:r>
    </w:p>
    <w:p w14:paraId="46A00B4A" w14:textId="77777777" w:rsidR="000B35A9" w:rsidRPr="000B35A9" w:rsidRDefault="000B35A9" w:rsidP="000B35A9">
      <w:pPr>
        <w:pStyle w:val="p1"/>
        <w:numPr>
          <w:ilvl w:val="1"/>
          <w:numId w:val="203"/>
        </w:numPr>
        <w:spacing w:before="100" w:beforeAutospacing="1" w:after="100" w:afterAutospacing="1" w:line="324" w:lineRule="auto"/>
        <w:rPr>
          <w:rFonts w:ascii="Verdana" w:hAnsi="Verdana"/>
          <w:sz w:val="22"/>
          <w:szCs w:val="22"/>
        </w:rPr>
      </w:pPr>
      <w:r w:rsidRPr="000B35A9">
        <w:rPr>
          <w:rFonts w:ascii="Verdana" w:hAnsi="Verdana"/>
          <w:sz w:val="22"/>
          <w:szCs w:val="22"/>
        </w:rPr>
        <w:t>proposer une trame de mise à jour lorsqu’un changement est décidé.</w:t>
      </w:r>
    </w:p>
    <w:p w14:paraId="04DDEF80" w14:textId="77777777" w:rsidR="000B35A9" w:rsidRPr="000B35A9" w:rsidRDefault="000B35A9" w:rsidP="000B35A9">
      <w:pPr>
        <w:pStyle w:val="p2"/>
        <w:spacing w:line="324" w:lineRule="auto"/>
        <w:rPr>
          <w:rFonts w:ascii="Verdana" w:hAnsi="Verdana"/>
          <w:sz w:val="22"/>
          <w:szCs w:val="22"/>
        </w:rPr>
      </w:pPr>
    </w:p>
    <w:p w14:paraId="5139BE44"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Accompagnement préconisé</w:t>
      </w:r>
    </w:p>
    <w:p w14:paraId="2F451C75" w14:textId="77777777" w:rsidR="000B35A9" w:rsidRPr="000B35A9" w:rsidRDefault="000B35A9" w:rsidP="000B35A9">
      <w:pPr>
        <w:pStyle w:val="p1"/>
        <w:numPr>
          <w:ilvl w:val="0"/>
          <w:numId w:val="204"/>
        </w:numPr>
        <w:spacing w:before="100" w:beforeAutospacing="1" w:after="100" w:afterAutospacing="1" w:line="324" w:lineRule="auto"/>
        <w:rPr>
          <w:rFonts w:ascii="Verdana" w:hAnsi="Verdana"/>
          <w:sz w:val="22"/>
          <w:szCs w:val="22"/>
        </w:rPr>
      </w:pPr>
      <w:r w:rsidRPr="000B35A9">
        <w:rPr>
          <w:rFonts w:ascii="Verdana" w:hAnsi="Verdana"/>
          <w:b/>
          <w:bCs/>
          <w:sz w:val="22"/>
          <w:szCs w:val="22"/>
        </w:rPr>
        <w:t>Inventaire et structuration des procédures</w:t>
      </w:r>
    </w:p>
    <w:p w14:paraId="0961819C"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Recenser les procédures existantes (papier) et les classer par domaine :</w:t>
      </w:r>
    </w:p>
    <w:p w14:paraId="7CB5ED9F"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accueil et dispensation,</w:t>
      </w:r>
    </w:p>
    <w:p w14:paraId="6A69F68D"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nouvelles missions,</w:t>
      </w:r>
    </w:p>
    <w:p w14:paraId="7E2480EC"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gestion des ruptures,</w:t>
      </w:r>
    </w:p>
    <w:p w14:paraId="5972C7AF"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gestion des incidents,</w:t>
      </w:r>
    </w:p>
    <w:p w14:paraId="23635845"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promotion, qualité, etc.</w:t>
      </w:r>
    </w:p>
    <w:p w14:paraId="353E24C9" w14:textId="77777777" w:rsidR="000B35A9" w:rsidRPr="000B35A9" w:rsidRDefault="000B35A9" w:rsidP="000B35A9">
      <w:pPr>
        <w:pStyle w:val="p1"/>
        <w:numPr>
          <w:ilvl w:val="0"/>
          <w:numId w:val="204"/>
        </w:numPr>
        <w:spacing w:before="100" w:beforeAutospacing="1" w:after="100" w:afterAutospacing="1" w:line="324" w:lineRule="auto"/>
        <w:rPr>
          <w:rFonts w:ascii="Verdana" w:hAnsi="Verdana"/>
          <w:sz w:val="22"/>
          <w:szCs w:val="22"/>
        </w:rPr>
      </w:pPr>
      <w:r w:rsidRPr="000B35A9">
        <w:rPr>
          <w:rFonts w:ascii="Verdana" w:hAnsi="Verdana"/>
          <w:b/>
          <w:bCs/>
          <w:sz w:val="22"/>
          <w:szCs w:val="22"/>
        </w:rPr>
        <w:t>Numérisation et organisation</w:t>
      </w:r>
    </w:p>
    <w:p w14:paraId="2C160511"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lastRenderedPageBreak/>
        <w:t>Transformer les procédures clés en documents numériques organisés dans une arborescence claire.</w:t>
      </w:r>
    </w:p>
    <w:p w14:paraId="63CD330B"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Ajouter un champ “version / date / responsable”.</w:t>
      </w:r>
    </w:p>
    <w:p w14:paraId="522C0CFA" w14:textId="77777777" w:rsidR="000B35A9" w:rsidRPr="000B35A9" w:rsidRDefault="000B35A9" w:rsidP="000B35A9">
      <w:pPr>
        <w:pStyle w:val="p1"/>
        <w:numPr>
          <w:ilvl w:val="0"/>
          <w:numId w:val="204"/>
        </w:numPr>
        <w:spacing w:before="100" w:beforeAutospacing="1" w:after="100" w:afterAutospacing="1" w:line="324" w:lineRule="auto"/>
        <w:rPr>
          <w:rFonts w:ascii="Verdana" w:hAnsi="Verdana"/>
          <w:sz w:val="22"/>
          <w:szCs w:val="22"/>
        </w:rPr>
      </w:pPr>
      <w:r w:rsidRPr="000B35A9">
        <w:rPr>
          <w:rFonts w:ascii="Verdana" w:hAnsi="Verdana"/>
          <w:b/>
          <w:bCs/>
          <w:sz w:val="22"/>
          <w:szCs w:val="22"/>
        </w:rPr>
        <w:t>Assistant IA interne</w:t>
      </w:r>
    </w:p>
    <w:p w14:paraId="7EFAC6CE"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Paramétrer un assistant IA limité aux contenus internes pour :</w:t>
      </w:r>
    </w:p>
    <w:p w14:paraId="75A9D3EE"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aider les collaborateurs à trouver la bonne procédure,</w:t>
      </w:r>
    </w:p>
    <w:p w14:paraId="0F343E7C" w14:textId="77777777" w:rsidR="000B35A9" w:rsidRPr="000B35A9" w:rsidRDefault="000B35A9" w:rsidP="000B35A9">
      <w:pPr>
        <w:pStyle w:val="p1"/>
        <w:numPr>
          <w:ilvl w:val="2"/>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proposer une première rédaction pour les mises à jour ou les comptes rendus d’incident.</w:t>
      </w:r>
    </w:p>
    <w:p w14:paraId="624DD99C" w14:textId="77777777" w:rsidR="000B35A9" w:rsidRPr="000B35A9" w:rsidRDefault="000B35A9" w:rsidP="000B35A9">
      <w:pPr>
        <w:pStyle w:val="p1"/>
        <w:numPr>
          <w:ilvl w:val="0"/>
          <w:numId w:val="204"/>
        </w:numPr>
        <w:spacing w:before="100" w:beforeAutospacing="1" w:after="100" w:afterAutospacing="1" w:line="324" w:lineRule="auto"/>
        <w:rPr>
          <w:rFonts w:ascii="Verdana" w:hAnsi="Verdana"/>
          <w:sz w:val="22"/>
          <w:szCs w:val="22"/>
        </w:rPr>
      </w:pPr>
      <w:r w:rsidRPr="000B35A9">
        <w:rPr>
          <w:rFonts w:ascii="Verdana" w:hAnsi="Verdana"/>
          <w:b/>
          <w:bCs/>
          <w:sz w:val="22"/>
          <w:szCs w:val="22"/>
        </w:rPr>
        <w:t>Suivi des incidents et actions correctives</w:t>
      </w:r>
    </w:p>
    <w:p w14:paraId="5FA22936"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Créer un registre numérique des incidents avec : date, description, cause, action corrective, responsable, statut.</w:t>
      </w:r>
    </w:p>
    <w:p w14:paraId="6B13D9E7"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À terme, possibilité de générer des </w:t>
      </w:r>
      <w:r w:rsidRPr="000B35A9">
        <w:rPr>
          <w:rStyle w:val="s1"/>
          <w:rFonts w:ascii="Verdana" w:eastAsia="Arial" w:hAnsi="Verdana"/>
          <w:b/>
          <w:bCs/>
          <w:sz w:val="22"/>
          <w:szCs w:val="22"/>
        </w:rPr>
        <w:t>synthèses</w:t>
      </w:r>
      <w:r w:rsidRPr="000B35A9">
        <w:rPr>
          <w:rFonts w:ascii="Verdana" w:hAnsi="Verdana"/>
          <w:sz w:val="22"/>
          <w:szCs w:val="22"/>
        </w:rPr>
        <w:t xml:space="preserve"> d’incidents sur une période.</w:t>
      </w:r>
    </w:p>
    <w:p w14:paraId="739B5239" w14:textId="77777777" w:rsidR="000B35A9" w:rsidRPr="000B35A9" w:rsidRDefault="000B35A9" w:rsidP="000B35A9">
      <w:pPr>
        <w:pStyle w:val="p1"/>
        <w:numPr>
          <w:ilvl w:val="0"/>
          <w:numId w:val="204"/>
        </w:numPr>
        <w:spacing w:before="100" w:beforeAutospacing="1" w:after="100" w:afterAutospacing="1" w:line="324" w:lineRule="auto"/>
        <w:rPr>
          <w:rFonts w:ascii="Verdana" w:hAnsi="Verdana"/>
          <w:sz w:val="22"/>
          <w:szCs w:val="22"/>
        </w:rPr>
      </w:pPr>
      <w:r w:rsidRPr="000B35A9">
        <w:rPr>
          <w:rFonts w:ascii="Verdana" w:hAnsi="Verdana"/>
          <w:b/>
          <w:bCs/>
          <w:sz w:val="22"/>
          <w:szCs w:val="22"/>
        </w:rPr>
        <w:t>Formation et appropriation</w:t>
      </w:r>
    </w:p>
    <w:p w14:paraId="28AE56B6" w14:textId="77777777" w:rsidR="000B35A9" w:rsidRPr="000B35A9" w:rsidRDefault="000B35A9" w:rsidP="000B35A9">
      <w:pPr>
        <w:pStyle w:val="p1"/>
        <w:numPr>
          <w:ilvl w:val="1"/>
          <w:numId w:val="204"/>
        </w:numPr>
        <w:spacing w:before="100" w:beforeAutospacing="1" w:after="100" w:afterAutospacing="1" w:line="324" w:lineRule="auto"/>
        <w:rPr>
          <w:rFonts w:ascii="Verdana" w:hAnsi="Verdana"/>
          <w:sz w:val="22"/>
          <w:szCs w:val="22"/>
        </w:rPr>
      </w:pPr>
      <w:r w:rsidRPr="000B35A9">
        <w:rPr>
          <w:rFonts w:ascii="Verdana" w:hAnsi="Verdana"/>
          <w:sz w:val="22"/>
          <w:szCs w:val="22"/>
        </w:rPr>
        <w:t>Accompagner l’équipe dans l’usage de cet espace : où chercher, comment renseigner un incident, comment demander une mise à jour.</w:t>
      </w:r>
    </w:p>
    <w:p w14:paraId="43413D4A" w14:textId="77777777" w:rsidR="000B35A9" w:rsidRPr="000B35A9" w:rsidRDefault="000B35A9" w:rsidP="000B35A9">
      <w:pPr>
        <w:pStyle w:val="p2"/>
        <w:spacing w:line="324" w:lineRule="auto"/>
        <w:rPr>
          <w:rFonts w:ascii="Verdana" w:hAnsi="Verdana"/>
          <w:sz w:val="22"/>
          <w:szCs w:val="22"/>
        </w:rPr>
      </w:pPr>
    </w:p>
    <w:p w14:paraId="38D90A10"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Impacts attendus / métiers / compétences / risques</w:t>
      </w:r>
    </w:p>
    <w:p w14:paraId="7963DAE8" w14:textId="77777777" w:rsidR="000B35A9" w:rsidRPr="000B35A9" w:rsidRDefault="000B35A9" w:rsidP="000B35A9">
      <w:pPr>
        <w:pStyle w:val="p1"/>
        <w:numPr>
          <w:ilvl w:val="0"/>
          <w:numId w:val="205"/>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positifs</w:t>
      </w:r>
    </w:p>
    <w:p w14:paraId="06D1E0FC"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Accès plus rapide aux </w:t>
      </w:r>
      <w:r w:rsidRPr="000B35A9">
        <w:rPr>
          <w:rStyle w:val="s1"/>
          <w:rFonts w:ascii="Verdana" w:eastAsia="Arial" w:hAnsi="Verdana"/>
          <w:b/>
          <w:bCs/>
          <w:sz w:val="22"/>
          <w:szCs w:val="22"/>
        </w:rPr>
        <w:t>bonnes pratiques</w:t>
      </w:r>
      <w:r w:rsidRPr="000B35A9">
        <w:rPr>
          <w:rFonts w:ascii="Verdana" w:hAnsi="Verdana"/>
          <w:sz w:val="22"/>
          <w:szCs w:val="22"/>
        </w:rPr>
        <w:t xml:space="preserve"> et aux procédures actualisées.</w:t>
      </w:r>
    </w:p>
    <w:p w14:paraId="3CB0C9D6"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Meilleure préparation des </w:t>
      </w:r>
      <w:r w:rsidRPr="000B35A9">
        <w:rPr>
          <w:rStyle w:val="s1"/>
          <w:rFonts w:ascii="Verdana" w:eastAsia="Arial" w:hAnsi="Verdana"/>
          <w:b/>
          <w:bCs/>
          <w:sz w:val="22"/>
          <w:szCs w:val="22"/>
        </w:rPr>
        <w:t>audits qualité</w:t>
      </w:r>
      <w:r w:rsidRPr="000B35A9">
        <w:rPr>
          <w:rFonts w:ascii="Verdana" w:hAnsi="Verdana"/>
          <w:sz w:val="22"/>
          <w:szCs w:val="22"/>
        </w:rPr>
        <w:t xml:space="preserve"> et des revues ISO.</w:t>
      </w:r>
    </w:p>
    <w:p w14:paraId="653BE99C"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Gain de temps pour la direction sur la rédaction de documents qualité.</w:t>
      </w:r>
    </w:p>
    <w:p w14:paraId="467E01D4" w14:textId="77777777" w:rsidR="000B35A9" w:rsidRPr="000B35A9" w:rsidRDefault="000B35A9" w:rsidP="000B35A9">
      <w:pPr>
        <w:pStyle w:val="p1"/>
        <w:numPr>
          <w:ilvl w:val="0"/>
          <w:numId w:val="205"/>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sur les métiers</w:t>
      </w:r>
    </w:p>
    <w:p w14:paraId="6B18FB07"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Pharmaciens / préparatrices : plus d’autonomie pour trouver la bonne procédure sans déranger constamment la titulaire.</w:t>
      </w:r>
    </w:p>
    <w:p w14:paraId="386333A7"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Apprenti(e)s : meilleur support à la montée en compétences.</w:t>
      </w:r>
    </w:p>
    <w:p w14:paraId="50C16E1A" w14:textId="77777777" w:rsidR="000B35A9" w:rsidRPr="000B35A9" w:rsidRDefault="000B35A9" w:rsidP="000B35A9">
      <w:pPr>
        <w:pStyle w:val="p1"/>
        <w:numPr>
          <w:ilvl w:val="0"/>
          <w:numId w:val="205"/>
        </w:numPr>
        <w:spacing w:before="100" w:beforeAutospacing="1" w:after="100" w:afterAutospacing="1" w:line="324" w:lineRule="auto"/>
        <w:rPr>
          <w:rFonts w:ascii="Verdana" w:hAnsi="Verdana"/>
          <w:sz w:val="22"/>
          <w:szCs w:val="22"/>
        </w:rPr>
      </w:pPr>
      <w:r w:rsidRPr="000B35A9">
        <w:rPr>
          <w:rFonts w:ascii="Verdana" w:hAnsi="Verdana"/>
          <w:b/>
          <w:bCs/>
          <w:sz w:val="22"/>
          <w:szCs w:val="22"/>
        </w:rPr>
        <w:t>Compétences à développer</w:t>
      </w:r>
    </w:p>
    <w:p w14:paraId="27A9AC85"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Habitude de </w:t>
      </w:r>
      <w:r w:rsidRPr="000B35A9">
        <w:rPr>
          <w:rStyle w:val="s1"/>
          <w:rFonts w:ascii="Verdana" w:eastAsia="Arial" w:hAnsi="Verdana"/>
          <w:b/>
          <w:bCs/>
          <w:sz w:val="22"/>
          <w:szCs w:val="22"/>
        </w:rPr>
        <w:t>consulter et alimenter</w:t>
      </w:r>
      <w:r w:rsidRPr="000B35A9">
        <w:rPr>
          <w:rFonts w:ascii="Verdana" w:hAnsi="Verdana"/>
          <w:sz w:val="22"/>
          <w:szCs w:val="22"/>
        </w:rPr>
        <w:t xml:space="preserve"> un espace numérique commun.</w:t>
      </w:r>
    </w:p>
    <w:p w14:paraId="334C3253"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Capacité à relire et valider ce que propose l’assistant IA.</w:t>
      </w:r>
    </w:p>
    <w:p w14:paraId="0D3362FC" w14:textId="77777777" w:rsidR="000B35A9" w:rsidRPr="000B35A9" w:rsidRDefault="000B35A9" w:rsidP="000B35A9">
      <w:pPr>
        <w:pStyle w:val="p1"/>
        <w:numPr>
          <w:ilvl w:val="0"/>
          <w:numId w:val="205"/>
        </w:numPr>
        <w:spacing w:before="100" w:beforeAutospacing="1" w:after="100" w:afterAutospacing="1" w:line="324" w:lineRule="auto"/>
        <w:rPr>
          <w:rFonts w:ascii="Verdana" w:hAnsi="Verdana"/>
          <w:sz w:val="22"/>
          <w:szCs w:val="22"/>
        </w:rPr>
      </w:pPr>
      <w:r w:rsidRPr="000B35A9">
        <w:rPr>
          <w:rFonts w:ascii="Verdana" w:hAnsi="Verdana"/>
          <w:b/>
          <w:bCs/>
          <w:sz w:val="22"/>
          <w:szCs w:val="22"/>
        </w:rPr>
        <w:t>Risques / points de vigilance</w:t>
      </w:r>
    </w:p>
    <w:p w14:paraId="0769264E"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t>Veiller à ce que l’</w:t>
      </w:r>
      <w:r w:rsidRPr="000B35A9">
        <w:rPr>
          <w:rStyle w:val="s1"/>
          <w:rFonts w:ascii="Verdana" w:eastAsia="Arial" w:hAnsi="Verdana"/>
          <w:b/>
          <w:bCs/>
          <w:sz w:val="22"/>
          <w:szCs w:val="22"/>
        </w:rPr>
        <w:t>assistant IA</w:t>
      </w:r>
      <w:r w:rsidRPr="000B35A9">
        <w:rPr>
          <w:rFonts w:ascii="Verdana" w:hAnsi="Verdana"/>
          <w:sz w:val="22"/>
          <w:szCs w:val="22"/>
        </w:rPr>
        <w:t xml:space="preserve"> ne remplace pas le jugement professionnel, mais reste un support.</w:t>
      </w:r>
    </w:p>
    <w:p w14:paraId="67EF401F" w14:textId="77777777" w:rsidR="000B35A9" w:rsidRPr="000B35A9" w:rsidRDefault="000B35A9" w:rsidP="000B35A9">
      <w:pPr>
        <w:pStyle w:val="p1"/>
        <w:numPr>
          <w:ilvl w:val="1"/>
          <w:numId w:val="205"/>
        </w:numPr>
        <w:spacing w:before="100" w:beforeAutospacing="1" w:after="100" w:afterAutospacing="1" w:line="324" w:lineRule="auto"/>
        <w:rPr>
          <w:rFonts w:ascii="Verdana" w:hAnsi="Verdana"/>
          <w:sz w:val="22"/>
          <w:szCs w:val="22"/>
        </w:rPr>
      </w:pPr>
      <w:r w:rsidRPr="000B35A9">
        <w:rPr>
          <w:rFonts w:ascii="Verdana" w:hAnsi="Verdana"/>
          <w:sz w:val="22"/>
          <w:szCs w:val="22"/>
        </w:rPr>
        <w:lastRenderedPageBreak/>
        <w:t>Garder un contrôle strict sur les versions et la validation des procédures.</w:t>
      </w:r>
    </w:p>
    <w:p w14:paraId="607BD188" w14:textId="77777777" w:rsidR="000B35A9" w:rsidRDefault="00AC6CEF" w:rsidP="000B35A9">
      <w:pPr>
        <w:rPr>
          <w:rStyle w:val="s1"/>
        </w:rPr>
      </w:pPr>
      <w:r>
        <w:rPr>
          <w:rStyle w:val="s1"/>
          <w:noProof/>
        </w:rPr>
        <w:pict w14:anchorId="4F15C581">
          <v:rect id="_x0000_i1026" alt="" style="width:453.6pt;height:.05pt;mso-width-percent:0;mso-height-percent:0;mso-width-percent:0;mso-height-percent:0" o:hralign="center" o:hrstd="t" o:hr="t" fillcolor="#a0a0a0" stroked="f"/>
        </w:pict>
      </w:r>
    </w:p>
    <w:p w14:paraId="09223A4F" w14:textId="33F7F4BE" w:rsidR="000B35A9" w:rsidRPr="000B35A9" w:rsidRDefault="000B35A9" w:rsidP="000B35A9">
      <w:pPr>
        <w:pStyle w:val="Titre2"/>
        <w:jc w:val="left"/>
        <w:rPr>
          <w:sz w:val="32"/>
          <w:szCs w:val="32"/>
        </w:rPr>
      </w:pPr>
      <w:r w:rsidRPr="00FF6BC2">
        <w:rPr>
          <w:sz w:val="32"/>
          <w:szCs w:val="32"/>
        </w:rPr>
        <w:t>Cas d’usage 5 :</w:t>
      </w:r>
      <w:r w:rsidRPr="00FF6BC2">
        <w:rPr>
          <w:rStyle w:val="apple-converted-space"/>
          <w:sz w:val="32"/>
          <w:szCs w:val="32"/>
        </w:rPr>
        <w:t> </w:t>
      </w:r>
      <w:r w:rsidRPr="000B35A9">
        <w:rPr>
          <w:sz w:val="32"/>
          <w:szCs w:val="32"/>
        </w:rPr>
        <w:t>Suivi collaboratif des échanges avec les laboratoires (réclamations, négociations, litiges)</w:t>
      </w:r>
    </w:p>
    <w:p w14:paraId="01238B65" w14:textId="77777777" w:rsidR="000B35A9" w:rsidRDefault="000B35A9" w:rsidP="000B35A9">
      <w:pPr>
        <w:pStyle w:val="p2"/>
      </w:pPr>
    </w:p>
    <w:p w14:paraId="4BA758FD"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Description du cas d’usage</w:t>
      </w:r>
    </w:p>
    <w:p w14:paraId="6E0DBDB2" w14:textId="77777777" w:rsidR="000B35A9" w:rsidRPr="000B35A9" w:rsidRDefault="000B35A9" w:rsidP="000B35A9">
      <w:pPr>
        <w:pStyle w:val="p2"/>
        <w:spacing w:line="324" w:lineRule="auto"/>
        <w:rPr>
          <w:rFonts w:ascii="Verdana" w:hAnsi="Verdana"/>
          <w:sz w:val="22"/>
          <w:szCs w:val="22"/>
        </w:rPr>
      </w:pPr>
    </w:p>
    <w:p w14:paraId="20334E87" w14:textId="77777777" w:rsidR="000B35A9" w:rsidRPr="000B35A9" w:rsidRDefault="000B35A9" w:rsidP="00F04E17">
      <w:pPr>
        <w:pStyle w:val="p3"/>
        <w:spacing w:line="324" w:lineRule="auto"/>
        <w:ind w:left="0" w:firstLine="0"/>
        <w:rPr>
          <w:rFonts w:ascii="Verdana" w:hAnsi="Verdana"/>
          <w:sz w:val="22"/>
          <w:szCs w:val="22"/>
        </w:rPr>
      </w:pPr>
      <w:r w:rsidRPr="000B35A9">
        <w:rPr>
          <w:rFonts w:ascii="Verdana" w:hAnsi="Verdana"/>
          <w:sz w:val="22"/>
          <w:szCs w:val="22"/>
        </w:rPr>
        <w:t xml:space="preserve">Mettre en place un </w:t>
      </w:r>
      <w:r w:rsidRPr="000B35A9">
        <w:rPr>
          <w:rStyle w:val="s2"/>
          <w:rFonts w:ascii="Verdana" w:eastAsia="Arial" w:hAnsi="Verdana"/>
          <w:b/>
          <w:bCs/>
          <w:sz w:val="22"/>
          <w:szCs w:val="22"/>
        </w:rPr>
        <w:t>tableau de bord collaboratif</w:t>
      </w:r>
      <w:r w:rsidRPr="000B35A9">
        <w:rPr>
          <w:rFonts w:ascii="Verdana" w:hAnsi="Verdana"/>
          <w:sz w:val="22"/>
          <w:szCs w:val="22"/>
        </w:rPr>
        <w:t xml:space="preserve"> pour suivre tous les échanges structurant la relation avec les laboratoires (promotions, réclamations, conditions commerciales, litiges) afin que :</w:t>
      </w:r>
    </w:p>
    <w:p w14:paraId="6B584411" w14:textId="77777777" w:rsidR="000B35A9" w:rsidRPr="000B35A9" w:rsidRDefault="000B35A9" w:rsidP="000B35A9">
      <w:pPr>
        <w:pStyle w:val="p1"/>
        <w:numPr>
          <w:ilvl w:val="0"/>
          <w:numId w:val="206"/>
        </w:numPr>
        <w:spacing w:before="100" w:beforeAutospacing="1" w:after="100" w:afterAutospacing="1" w:line="324" w:lineRule="auto"/>
        <w:rPr>
          <w:rFonts w:ascii="Verdana" w:hAnsi="Verdana"/>
          <w:sz w:val="22"/>
          <w:szCs w:val="22"/>
        </w:rPr>
      </w:pPr>
      <w:r w:rsidRPr="000B35A9">
        <w:rPr>
          <w:rFonts w:ascii="Verdana" w:hAnsi="Verdana"/>
          <w:sz w:val="22"/>
          <w:szCs w:val="22"/>
        </w:rPr>
        <w:t>l’information ne soit pas détenue par une seule personne,</w:t>
      </w:r>
    </w:p>
    <w:p w14:paraId="343834C4" w14:textId="77777777" w:rsidR="000B35A9" w:rsidRPr="000B35A9" w:rsidRDefault="000B35A9" w:rsidP="000B35A9">
      <w:pPr>
        <w:pStyle w:val="p1"/>
        <w:numPr>
          <w:ilvl w:val="0"/>
          <w:numId w:val="206"/>
        </w:numPr>
        <w:spacing w:before="100" w:beforeAutospacing="1" w:after="100" w:afterAutospacing="1" w:line="324" w:lineRule="auto"/>
        <w:rPr>
          <w:rFonts w:ascii="Verdana" w:hAnsi="Verdana"/>
          <w:sz w:val="22"/>
          <w:szCs w:val="22"/>
        </w:rPr>
      </w:pPr>
      <w:r w:rsidRPr="000B35A9">
        <w:rPr>
          <w:rFonts w:ascii="Verdana" w:hAnsi="Verdana"/>
          <w:sz w:val="22"/>
          <w:szCs w:val="22"/>
        </w:rPr>
        <w:t>chaque dossier puisse être repris en cas d’absence,</w:t>
      </w:r>
    </w:p>
    <w:p w14:paraId="6B4D0EF4" w14:textId="77777777" w:rsidR="000B35A9" w:rsidRPr="000B35A9" w:rsidRDefault="000B35A9" w:rsidP="000B35A9">
      <w:pPr>
        <w:pStyle w:val="p1"/>
        <w:numPr>
          <w:ilvl w:val="0"/>
          <w:numId w:val="206"/>
        </w:numPr>
        <w:spacing w:before="100" w:beforeAutospacing="1" w:after="100" w:afterAutospacing="1" w:line="324" w:lineRule="auto"/>
        <w:rPr>
          <w:rFonts w:ascii="Verdana" w:hAnsi="Verdana"/>
          <w:sz w:val="22"/>
          <w:szCs w:val="22"/>
        </w:rPr>
      </w:pPr>
      <w:r w:rsidRPr="000B35A9">
        <w:rPr>
          <w:rFonts w:ascii="Verdana" w:hAnsi="Verdana"/>
          <w:sz w:val="22"/>
          <w:szCs w:val="22"/>
        </w:rPr>
        <w:t>la direction dispose d’une vision consolidée.</w:t>
      </w:r>
    </w:p>
    <w:p w14:paraId="064398FC" w14:textId="77777777" w:rsidR="000B35A9" w:rsidRPr="000B35A9" w:rsidRDefault="000B35A9" w:rsidP="000B35A9">
      <w:pPr>
        <w:pStyle w:val="p2"/>
        <w:spacing w:line="324" w:lineRule="auto"/>
        <w:rPr>
          <w:rFonts w:ascii="Verdana" w:hAnsi="Verdana"/>
          <w:sz w:val="22"/>
          <w:szCs w:val="22"/>
        </w:rPr>
      </w:pPr>
    </w:p>
    <w:p w14:paraId="6A50B610"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Contexte / problème adressé</w:t>
      </w:r>
    </w:p>
    <w:p w14:paraId="35657EB2" w14:textId="77777777" w:rsidR="000B35A9" w:rsidRPr="000B35A9" w:rsidRDefault="000B35A9" w:rsidP="000B35A9">
      <w:pPr>
        <w:pStyle w:val="p1"/>
        <w:numPr>
          <w:ilvl w:val="0"/>
          <w:numId w:val="20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Aujourd’hui, lorsqu’une employée gère une réclamation ou un échange avec un laboratoire, il n’existe pas de système centralisé permettant à ses collègues de </w:t>
      </w:r>
      <w:r w:rsidRPr="000B35A9">
        <w:rPr>
          <w:rStyle w:val="s1"/>
          <w:rFonts w:ascii="Verdana" w:eastAsia="Arial" w:hAnsi="Verdana"/>
          <w:b/>
          <w:bCs/>
          <w:sz w:val="22"/>
          <w:szCs w:val="22"/>
        </w:rPr>
        <w:t>reprendre facilement le dossier</w:t>
      </w:r>
      <w:r w:rsidRPr="000B35A9">
        <w:rPr>
          <w:rFonts w:ascii="Verdana" w:hAnsi="Verdana"/>
          <w:sz w:val="22"/>
          <w:szCs w:val="22"/>
        </w:rPr>
        <w:t xml:space="preserve"> en cas d’absence.</w:t>
      </w:r>
    </w:p>
    <w:p w14:paraId="11BA484F" w14:textId="77777777" w:rsidR="000B35A9" w:rsidRPr="000B35A9" w:rsidRDefault="000B35A9" w:rsidP="000B35A9">
      <w:pPr>
        <w:pStyle w:val="p1"/>
        <w:numPr>
          <w:ilvl w:val="0"/>
          <w:numId w:val="207"/>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Le suivi repose sur des mails et des mémoires individuelles, avec un </w:t>
      </w:r>
      <w:r w:rsidRPr="000B35A9">
        <w:rPr>
          <w:rStyle w:val="s1"/>
          <w:rFonts w:ascii="Verdana" w:eastAsia="Arial" w:hAnsi="Verdana"/>
          <w:b/>
          <w:bCs/>
          <w:sz w:val="22"/>
          <w:szCs w:val="22"/>
        </w:rPr>
        <w:t>risque de perte d’information</w:t>
      </w:r>
      <w:r w:rsidRPr="000B35A9">
        <w:rPr>
          <w:rFonts w:ascii="Verdana" w:hAnsi="Verdana"/>
          <w:sz w:val="22"/>
          <w:szCs w:val="22"/>
        </w:rPr>
        <w:t>.</w:t>
      </w:r>
    </w:p>
    <w:p w14:paraId="3274C9C7" w14:textId="77777777" w:rsidR="000B35A9" w:rsidRPr="000B35A9" w:rsidRDefault="000B35A9" w:rsidP="000B35A9">
      <w:pPr>
        <w:pStyle w:val="p2"/>
        <w:spacing w:line="324" w:lineRule="auto"/>
        <w:rPr>
          <w:rFonts w:ascii="Verdana" w:hAnsi="Verdana"/>
          <w:sz w:val="22"/>
          <w:szCs w:val="22"/>
        </w:rPr>
      </w:pPr>
    </w:p>
    <w:p w14:paraId="456DB148"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Outils IA / solutions d’automatisation</w:t>
      </w:r>
    </w:p>
    <w:p w14:paraId="1C36F6C4" w14:textId="77777777" w:rsidR="000B35A9" w:rsidRPr="000B35A9" w:rsidRDefault="000B35A9" w:rsidP="000B35A9">
      <w:pPr>
        <w:pStyle w:val="p1"/>
        <w:numPr>
          <w:ilvl w:val="0"/>
          <w:numId w:val="208"/>
        </w:numPr>
        <w:spacing w:before="100" w:beforeAutospacing="1" w:after="100" w:afterAutospacing="1" w:line="324" w:lineRule="auto"/>
        <w:rPr>
          <w:rFonts w:ascii="Verdana" w:hAnsi="Verdana"/>
          <w:sz w:val="22"/>
          <w:szCs w:val="22"/>
        </w:rPr>
      </w:pPr>
      <w:r w:rsidRPr="000B35A9">
        <w:rPr>
          <w:rFonts w:ascii="Verdana" w:hAnsi="Verdana"/>
          <w:sz w:val="22"/>
          <w:szCs w:val="22"/>
        </w:rPr>
        <w:t>Tableau de suivi simple (type kanban) pour chaque laboratoire :</w:t>
      </w:r>
    </w:p>
    <w:p w14:paraId="03A58E5B" w14:textId="77777777" w:rsidR="000B35A9" w:rsidRPr="000B35A9" w:rsidRDefault="000B35A9" w:rsidP="000B35A9">
      <w:pPr>
        <w:pStyle w:val="p1"/>
        <w:numPr>
          <w:ilvl w:val="1"/>
          <w:numId w:val="208"/>
        </w:numPr>
        <w:spacing w:before="100" w:beforeAutospacing="1" w:after="100" w:afterAutospacing="1" w:line="324" w:lineRule="auto"/>
        <w:rPr>
          <w:rFonts w:ascii="Verdana" w:hAnsi="Verdana"/>
          <w:sz w:val="22"/>
          <w:szCs w:val="22"/>
        </w:rPr>
      </w:pPr>
      <w:r w:rsidRPr="000B35A9">
        <w:rPr>
          <w:rFonts w:ascii="Verdana" w:hAnsi="Verdana"/>
          <w:sz w:val="22"/>
          <w:szCs w:val="22"/>
        </w:rPr>
        <w:t>colonnes “À ouvrir”, “En cours”, “En attente labo”, “Clos”.</w:t>
      </w:r>
    </w:p>
    <w:p w14:paraId="0152E1AD" w14:textId="77777777" w:rsidR="000B35A9" w:rsidRPr="000B35A9" w:rsidRDefault="000B35A9" w:rsidP="000B35A9">
      <w:pPr>
        <w:pStyle w:val="p1"/>
        <w:numPr>
          <w:ilvl w:val="0"/>
          <w:numId w:val="208"/>
        </w:numPr>
        <w:spacing w:before="100" w:beforeAutospacing="1" w:after="100" w:afterAutospacing="1" w:line="324" w:lineRule="auto"/>
        <w:rPr>
          <w:rFonts w:ascii="Verdana" w:hAnsi="Verdana"/>
          <w:sz w:val="22"/>
          <w:szCs w:val="22"/>
        </w:rPr>
      </w:pPr>
      <w:r w:rsidRPr="000B35A9">
        <w:rPr>
          <w:rFonts w:ascii="Verdana" w:hAnsi="Verdana"/>
          <w:sz w:val="22"/>
          <w:szCs w:val="22"/>
        </w:rPr>
        <w:t>Assistant IA pour aider à :</w:t>
      </w:r>
    </w:p>
    <w:p w14:paraId="63A84831" w14:textId="77777777" w:rsidR="000B35A9" w:rsidRPr="000B35A9" w:rsidRDefault="000B35A9" w:rsidP="000B35A9">
      <w:pPr>
        <w:pStyle w:val="p1"/>
        <w:numPr>
          <w:ilvl w:val="1"/>
          <w:numId w:val="20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rédiger les </w:t>
      </w:r>
      <w:r w:rsidRPr="000B35A9">
        <w:rPr>
          <w:rStyle w:val="s1"/>
          <w:rFonts w:ascii="Verdana" w:eastAsia="Arial" w:hAnsi="Verdana"/>
          <w:b/>
          <w:bCs/>
          <w:sz w:val="22"/>
          <w:szCs w:val="22"/>
        </w:rPr>
        <w:t>mails de réclamation</w:t>
      </w:r>
      <w:r w:rsidRPr="000B35A9">
        <w:rPr>
          <w:rFonts w:ascii="Verdana" w:hAnsi="Verdana"/>
          <w:sz w:val="22"/>
          <w:szCs w:val="22"/>
        </w:rPr>
        <w:t xml:space="preserve"> ou de relance,</w:t>
      </w:r>
    </w:p>
    <w:p w14:paraId="49E66F4C" w14:textId="77777777" w:rsidR="000B35A9" w:rsidRPr="000B35A9" w:rsidRDefault="000B35A9" w:rsidP="000B35A9">
      <w:pPr>
        <w:pStyle w:val="p1"/>
        <w:numPr>
          <w:ilvl w:val="1"/>
          <w:numId w:val="208"/>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produire un </w:t>
      </w:r>
      <w:r w:rsidRPr="000B35A9">
        <w:rPr>
          <w:rStyle w:val="s1"/>
          <w:rFonts w:ascii="Verdana" w:eastAsia="Arial" w:hAnsi="Verdana"/>
          <w:b/>
          <w:bCs/>
          <w:sz w:val="22"/>
          <w:szCs w:val="22"/>
        </w:rPr>
        <w:t>résumé</w:t>
      </w:r>
      <w:r w:rsidRPr="000B35A9">
        <w:rPr>
          <w:rFonts w:ascii="Verdana" w:hAnsi="Verdana"/>
          <w:sz w:val="22"/>
          <w:szCs w:val="22"/>
        </w:rPr>
        <w:t xml:space="preserve"> des échanges précédents.</w:t>
      </w:r>
    </w:p>
    <w:p w14:paraId="28488057" w14:textId="77777777" w:rsidR="000B35A9" w:rsidRPr="000B35A9" w:rsidRDefault="000B35A9" w:rsidP="000B35A9">
      <w:pPr>
        <w:pStyle w:val="p2"/>
        <w:spacing w:line="324" w:lineRule="auto"/>
        <w:rPr>
          <w:rFonts w:ascii="Verdana" w:hAnsi="Verdana"/>
          <w:sz w:val="22"/>
          <w:szCs w:val="22"/>
        </w:rPr>
      </w:pPr>
    </w:p>
    <w:p w14:paraId="00705942"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lastRenderedPageBreak/>
        <w:t>Accompagnement préconisé</w:t>
      </w:r>
    </w:p>
    <w:p w14:paraId="711CEFAC" w14:textId="77777777" w:rsidR="000B35A9" w:rsidRPr="000B35A9" w:rsidRDefault="000B35A9" w:rsidP="000B35A9">
      <w:pPr>
        <w:pStyle w:val="p1"/>
        <w:numPr>
          <w:ilvl w:val="0"/>
          <w:numId w:val="209"/>
        </w:numPr>
        <w:spacing w:before="100" w:beforeAutospacing="1" w:after="100" w:afterAutospacing="1" w:line="324" w:lineRule="auto"/>
        <w:rPr>
          <w:rFonts w:ascii="Verdana" w:hAnsi="Verdana"/>
          <w:sz w:val="22"/>
          <w:szCs w:val="22"/>
        </w:rPr>
      </w:pPr>
      <w:r w:rsidRPr="000B35A9">
        <w:rPr>
          <w:rFonts w:ascii="Verdana" w:hAnsi="Verdana"/>
          <w:b/>
          <w:bCs/>
          <w:sz w:val="22"/>
          <w:szCs w:val="22"/>
        </w:rPr>
        <w:t>Structuration du tableau de suivi</w:t>
      </w:r>
    </w:p>
    <w:p w14:paraId="7E238A40"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Définir les informations à suivre pour chaque dossier : laboratoire, type de sujet (réclamation, condition, promo), date, interlocuteur, action suivante, délai.</w:t>
      </w:r>
    </w:p>
    <w:p w14:paraId="347BACB7" w14:textId="77777777" w:rsidR="000B35A9" w:rsidRPr="000B35A9" w:rsidRDefault="000B35A9" w:rsidP="000B35A9">
      <w:pPr>
        <w:pStyle w:val="p1"/>
        <w:numPr>
          <w:ilvl w:val="0"/>
          <w:numId w:val="209"/>
        </w:numPr>
        <w:spacing w:before="100" w:beforeAutospacing="1" w:after="100" w:afterAutospacing="1" w:line="324" w:lineRule="auto"/>
        <w:rPr>
          <w:rFonts w:ascii="Verdana" w:hAnsi="Verdana"/>
          <w:sz w:val="22"/>
          <w:szCs w:val="22"/>
        </w:rPr>
      </w:pPr>
      <w:r w:rsidRPr="000B35A9">
        <w:rPr>
          <w:rFonts w:ascii="Verdana" w:hAnsi="Verdana"/>
          <w:b/>
          <w:bCs/>
          <w:sz w:val="22"/>
          <w:szCs w:val="22"/>
        </w:rPr>
        <w:t>Mise en œuvre pratique</w:t>
      </w:r>
    </w:p>
    <w:p w14:paraId="079DBEE0"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Création d’un tableau partagé accessible à la direction et aux personnes concernées.</w:t>
      </w:r>
    </w:p>
    <w:p w14:paraId="49B05B69"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Règles d’utilisation : chaque nouvelle réclamation = nouvelle ligne/carte.</w:t>
      </w:r>
    </w:p>
    <w:p w14:paraId="0DAFA24A" w14:textId="77777777" w:rsidR="000B35A9" w:rsidRPr="000B35A9" w:rsidRDefault="000B35A9" w:rsidP="000B35A9">
      <w:pPr>
        <w:pStyle w:val="p1"/>
        <w:numPr>
          <w:ilvl w:val="0"/>
          <w:numId w:val="209"/>
        </w:numPr>
        <w:spacing w:before="100" w:beforeAutospacing="1" w:after="100" w:afterAutospacing="1" w:line="324" w:lineRule="auto"/>
        <w:rPr>
          <w:rFonts w:ascii="Verdana" w:hAnsi="Verdana"/>
          <w:sz w:val="22"/>
          <w:szCs w:val="22"/>
        </w:rPr>
      </w:pPr>
      <w:r w:rsidRPr="000B35A9">
        <w:rPr>
          <w:rFonts w:ascii="Verdana" w:hAnsi="Verdana"/>
          <w:b/>
          <w:bCs/>
          <w:sz w:val="22"/>
          <w:szCs w:val="22"/>
        </w:rPr>
        <w:t>Appui IA pour les écrits</w:t>
      </w:r>
    </w:p>
    <w:p w14:paraId="25F1ADE0"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Utiliser un assistant IA pour générer des </w:t>
      </w:r>
      <w:r w:rsidRPr="000B35A9">
        <w:rPr>
          <w:rStyle w:val="s1"/>
          <w:rFonts w:ascii="Verdana" w:eastAsia="Arial" w:hAnsi="Verdana"/>
          <w:b/>
          <w:bCs/>
          <w:sz w:val="22"/>
          <w:szCs w:val="22"/>
        </w:rPr>
        <w:t>projets de mails</w:t>
      </w:r>
      <w:r w:rsidRPr="000B35A9">
        <w:rPr>
          <w:rFonts w:ascii="Verdana" w:hAnsi="Verdana"/>
          <w:sz w:val="22"/>
          <w:szCs w:val="22"/>
        </w:rPr>
        <w:t xml:space="preserve"> (réclamation, relance, synthèse de fin de dossier), relus et validés par les pharmaciens.</w:t>
      </w:r>
    </w:p>
    <w:p w14:paraId="43A83EAB" w14:textId="77777777" w:rsidR="000B35A9" w:rsidRPr="000B35A9" w:rsidRDefault="000B35A9" w:rsidP="000B35A9">
      <w:pPr>
        <w:pStyle w:val="p1"/>
        <w:numPr>
          <w:ilvl w:val="0"/>
          <w:numId w:val="209"/>
        </w:numPr>
        <w:spacing w:before="100" w:beforeAutospacing="1" w:after="100" w:afterAutospacing="1" w:line="324" w:lineRule="auto"/>
        <w:rPr>
          <w:rFonts w:ascii="Verdana" w:hAnsi="Verdana"/>
          <w:sz w:val="22"/>
          <w:szCs w:val="22"/>
        </w:rPr>
      </w:pPr>
      <w:r w:rsidRPr="000B35A9">
        <w:rPr>
          <w:rFonts w:ascii="Verdana" w:hAnsi="Verdana"/>
          <w:b/>
          <w:bCs/>
          <w:sz w:val="22"/>
          <w:szCs w:val="22"/>
        </w:rPr>
        <w:t>Rôles et responsabilités</w:t>
      </w:r>
    </w:p>
    <w:p w14:paraId="28790D39"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Désigner un(e) </w:t>
      </w:r>
      <w:r w:rsidRPr="000B35A9">
        <w:rPr>
          <w:rStyle w:val="s1"/>
          <w:rFonts w:ascii="Verdana" w:eastAsia="Arial" w:hAnsi="Verdana"/>
          <w:b/>
          <w:bCs/>
          <w:sz w:val="22"/>
          <w:szCs w:val="22"/>
        </w:rPr>
        <w:t>référent(e)</w:t>
      </w:r>
      <w:r w:rsidRPr="000B35A9">
        <w:rPr>
          <w:rFonts w:ascii="Verdana" w:hAnsi="Verdana"/>
          <w:sz w:val="22"/>
          <w:szCs w:val="22"/>
        </w:rPr>
        <w:t xml:space="preserve"> par laboratoire ou par type de sujet.</w:t>
      </w:r>
    </w:p>
    <w:p w14:paraId="46FD1B26"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Clarifier qui met à jour le tableau à chaque étape.</w:t>
      </w:r>
    </w:p>
    <w:p w14:paraId="770759AB" w14:textId="77777777" w:rsidR="000B35A9" w:rsidRPr="000B35A9" w:rsidRDefault="000B35A9" w:rsidP="000B35A9">
      <w:pPr>
        <w:pStyle w:val="p1"/>
        <w:numPr>
          <w:ilvl w:val="0"/>
          <w:numId w:val="209"/>
        </w:numPr>
        <w:spacing w:before="100" w:beforeAutospacing="1" w:after="100" w:afterAutospacing="1" w:line="324" w:lineRule="auto"/>
        <w:rPr>
          <w:rFonts w:ascii="Verdana" w:hAnsi="Verdana"/>
          <w:sz w:val="22"/>
          <w:szCs w:val="22"/>
        </w:rPr>
      </w:pPr>
      <w:r w:rsidRPr="000B35A9">
        <w:rPr>
          <w:rFonts w:ascii="Verdana" w:hAnsi="Verdana"/>
          <w:b/>
          <w:bCs/>
          <w:sz w:val="22"/>
          <w:szCs w:val="22"/>
        </w:rPr>
        <w:t>Suivi dans le temps</w:t>
      </w:r>
    </w:p>
    <w:p w14:paraId="7007DF4B" w14:textId="77777777" w:rsidR="000B35A9" w:rsidRPr="000B35A9" w:rsidRDefault="000B35A9" w:rsidP="000B35A9">
      <w:pPr>
        <w:pStyle w:val="p1"/>
        <w:numPr>
          <w:ilvl w:val="1"/>
          <w:numId w:val="209"/>
        </w:numPr>
        <w:spacing w:before="100" w:beforeAutospacing="1" w:after="100" w:afterAutospacing="1" w:line="324" w:lineRule="auto"/>
        <w:rPr>
          <w:rFonts w:ascii="Verdana" w:hAnsi="Verdana"/>
          <w:sz w:val="22"/>
          <w:szCs w:val="22"/>
        </w:rPr>
      </w:pPr>
      <w:r w:rsidRPr="000B35A9">
        <w:rPr>
          <w:rFonts w:ascii="Verdana" w:hAnsi="Verdana"/>
          <w:sz w:val="22"/>
          <w:szCs w:val="22"/>
        </w:rPr>
        <w:t>Possibilité de filtrer par laboratoire ou par statut pour préparer des points périodiques (revues avec les laboratoires).</w:t>
      </w:r>
    </w:p>
    <w:p w14:paraId="790E28EB" w14:textId="77777777" w:rsidR="000B35A9" w:rsidRPr="000B35A9" w:rsidRDefault="000B35A9" w:rsidP="000B35A9">
      <w:pPr>
        <w:pStyle w:val="p2"/>
        <w:spacing w:line="324" w:lineRule="auto"/>
        <w:rPr>
          <w:rFonts w:ascii="Verdana" w:hAnsi="Verdana"/>
          <w:sz w:val="22"/>
          <w:szCs w:val="22"/>
        </w:rPr>
      </w:pPr>
    </w:p>
    <w:p w14:paraId="2F44B622" w14:textId="77777777" w:rsidR="000B35A9" w:rsidRPr="000B35A9" w:rsidRDefault="000B35A9" w:rsidP="000B35A9">
      <w:pPr>
        <w:pStyle w:val="Titre3"/>
        <w:spacing w:line="324" w:lineRule="auto"/>
        <w:rPr>
          <w:rFonts w:ascii="Verdana" w:hAnsi="Verdana"/>
          <w:sz w:val="22"/>
          <w:szCs w:val="22"/>
        </w:rPr>
      </w:pPr>
      <w:r w:rsidRPr="000B35A9">
        <w:rPr>
          <w:rFonts w:ascii="Verdana" w:hAnsi="Verdana"/>
          <w:sz w:val="22"/>
          <w:szCs w:val="22"/>
        </w:rPr>
        <w:t>Impacts attendus / métiers / compétences / risques</w:t>
      </w:r>
    </w:p>
    <w:p w14:paraId="7A0C0C71" w14:textId="77777777" w:rsidR="000B35A9" w:rsidRPr="000B35A9" w:rsidRDefault="000B35A9" w:rsidP="000B35A9">
      <w:pPr>
        <w:pStyle w:val="p1"/>
        <w:numPr>
          <w:ilvl w:val="0"/>
          <w:numId w:val="21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positifs</w:t>
      </w:r>
    </w:p>
    <w:p w14:paraId="3B463FF1"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Meilleure </w:t>
      </w:r>
      <w:r w:rsidRPr="000B35A9">
        <w:rPr>
          <w:rStyle w:val="s1"/>
          <w:rFonts w:ascii="Verdana" w:eastAsia="Arial" w:hAnsi="Verdana"/>
          <w:b/>
          <w:bCs/>
          <w:sz w:val="22"/>
          <w:szCs w:val="22"/>
        </w:rPr>
        <w:t>traçabilité</w:t>
      </w:r>
      <w:r w:rsidRPr="000B35A9">
        <w:rPr>
          <w:rFonts w:ascii="Verdana" w:hAnsi="Verdana"/>
          <w:sz w:val="22"/>
          <w:szCs w:val="22"/>
        </w:rPr>
        <w:t xml:space="preserve"> des échanges laboratoires.</w:t>
      </w:r>
    </w:p>
    <w:p w14:paraId="110FC1D1"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Sécurisation des dossiers en cas d’absence d’un collaborateur.</w:t>
      </w:r>
    </w:p>
    <w:p w14:paraId="248B2A6C"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Préparation facilitée des négociations et revues commerciales.</w:t>
      </w:r>
    </w:p>
    <w:p w14:paraId="09E72D41" w14:textId="77777777" w:rsidR="000B35A9" w:rsidRPr="000B35A9" w:rsidRDefault="000B35A9" w:rsidP="000B35A9">
      <w:pPr>
        <w:pStyle w:val="p1"/>
        <w:numPr>
          <w:ilvl w:val="0"/>
          <w:numId w:val="210"/>
        </w:numPr>
        <w:spacing w:before="100" w:beforeAutospacing="1" w:after="100" w:afterAutospacing="1" w:line="324" w:lineRule="auto"/>
        <w:rPr>
          <w:rFonts w:ascii="Verdana" w:hAnsi="Verdana"/>
          <w:sz w:val="22"/>
          <w:szCs w:val="22"/>
        </w:rPr>
      </w:pPr>
      <w:r w:rsidRPr="000B35A9">
        <w:rPr>
          <w:rFonts w:ascii="Verdana" w:hAnsi="Verdana"/>
          <w:b/>
          <w:bCs/>
          <w:sz w:val="22"/>
          <w:szCs w:val="22"/>
        </w:rPr>
        <w:t>Impacts sur les métiers</w:t>
      </w:r>
    </w:p>
    <w:p w14:paraId="04BFDD0D"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Pharmaciens / préparatrices impliqués dans les relations labo : plus de clarté sur les dossiers en cours.</w:t>
      </w:r>
    </w:p>
    <w:p w14:paraId="4F8FE54F"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 xml:space="preserve">Direction : vision globale des </w:t>
      </w:r>
      <w:r w:rsidRPr="000B35A9">
        <w:rPr>
          <w:rStyle w:val="s1"/>
          <w:rFonts w:ascii="Verdana" w:eastAsia="Arial" w:hAnsi="Verdana"/>
          <w:b/>
          <w:bCs/>
          <w:sz w:val="22"/>
          <w:szCs w:val="22"/>
        </w:rPr>
        <w:t>engagements et litiges</w:t>
      </w:r>
      <w:r w:rsidRPr="000B35A9">
        <w:rPr>
          <w:rFonts w:ascii="Verdana" w:hAnsi="Verdana"/>
          <w:sz w:val="22"/>
          <w:szCs w:val="22"/>
        </w:rPr>
        <w:t>.</w:t>
      </w:r>
    </w:p>
    <w:p w14:paraId="5E5CDA45" w14:textId="77777777" w:rsidR="000B35A9" w:rsidRPr="000B35A9" w:rsidRDefault="000B35A9" w:rsidP="000B35A9">
      <w:pPr>
        <w:pStyle w:val="p1"/>
        <w:numPr>
          <w:ilvl w:val="0"/>
          <w:numId w:val="210"/>
        </w:numPr>
        <w:spacing w:before="100" w:beforeAutospacing="1" w:after="100" w:afterAutospacing="1" w:line="324" w:lineRule="auto"/>
        <w:rPr>
          <w:rFonts w:ascii="Verdana" w:hAnsi="Verdana"/>
          <w:sz w:val="22"/>
          <w:szCs w:val="22"/>
        </w:rPr>
      </w:pPr>
      <w:r w:rsidRPr="000B35A9">
        <w:rPr>
          <w:rFonts w:ascii="Verdana" w:hAnsi="Verdana"/>
          <w:b/>
          <w:bCs/>
          <w:sz w:val="22"/>
          <w:szCs w:val="22"/>
        </w:rPr>
        <w:t>Compétences à développer</w:t>
      </w:r>
    </w:p>
    <w:p w14:paraId="2B2E695A"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Discipline de mise à jour d’un tableau partagé.</w:t>
      </w:r>
    </w:p>
    <w:p w14:paraId="2E8C64D5"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Utilisation de modèles IA pour les écrits formels.</w:t>
      </w:r>
    </w:p>
    <w:p w14:paraId="5B050FA0" w14:textId="77777777" w:rsidR="000B35A9" w:rsidRPr="000B35A9" w:rsidRDefault="000B35A9" w:rsidP="000B35A9">
      <w:pPr>
        <w:pStyle w:val="p1"/>
        <w:numPr>
          <w:ilvl w:val="0"/>
          <w:numId w:val="210"/>
        </w:numPr>
        <w:spacing w:before="100" w:beforeAutospacing="1" w:after="100" w:afterAutospacing="1" w:line="324" w:lineRule="auto"/>
        <w:rPr>
          <w:rFonts w:ascii="Verdana" w:hAnsi="Verdana"/>
          <w:sz w:val="22"/>
          <w:szCs w:val="22"/>
        </w:rPr>
      </w:pPr>
      <w:r w:rsidRPr="000B35A9">
        <w:rPr>
          <w:rFonts w:ascii="Verdana" w:hAnsi="Verdana"/>
          <w:b/>
          <w:bCs/>
          <w:sz w:val="22"/>
          <w:szCs w:val="22"/>
        </w:rPr>
        <w:t>Risques / points de vigilance</w:t>
      </w:r>
    </w:p>
    <w:p w14:paraId="6C355B91" w14:textId="77777777" w:rsidR="000B35A9" w:rsidRPr="000B35A9" w:rsidRDefault="000B35A9" w:rsidP="000B35A9">
      <w:pPr>
        <w:pStyle w:val="p1"/>
        <w:numPr>
          <w:ilvl w:val="1"/>
          <w:numId w:val="210"/>
        </w:numPr>
        <w:spacing w:before="100" w:beforeAutospacing="1" w:after="100" w:afterAutospacing="1" w:line="324" w:lineRule="auto"/>
        <w:rPr>
          <w:rFonts w:ascii="Verdana" w:hAnsi="Verdana"/>
          <w:sz w:val="22"/>
          <w:szCs w:val="22"/>
        </w:rPr>
      </w:pPr>
      <w:r w:rsidRPr="000B35A9">
        <w:rPr>
          <w:rFonts w:ascii="Verdana" w:hAnsi="Verdana"/>
          <w:sz w:val="22"/>
          <w:szCs w:val="22"/>
        </w:rPr>
        <w:t>Bien maintenir à jour le tableau (sinon perte d’intérêt).</w:t>
      </w:r>
    </w:p>
    <w:p w14:paraId="5606BFD6" w14:textId="77777777" w:rsidR="000B35A9" w:rsidRDefault="000B35A9" w:rsidP="000B35A9">
      <w:pPr>
        <w:pStyle w:val="p1"/>
        <w:numPr>
          <w:ilvl w:val="1"/>
          <w:numId w:val="210"/>
        </w:numPr>
        <w:spacing w:before="100" w:beforeAutospacing="1" w:after="100" w:afterAutospacing="1" w:line="324" w:lineRule="auto"/>
      </w:pPr>
      <w:r w:rsidRPr="000B35A9">
        <w:rPr>
          <w:rFonts w:ascii="Verdana" w:hAnsi="Verdana"/>
          <w:sz w:val="22"/>
          <w:szCs w:val="22"/>
        </w:rPr>
        <w:lastRenderedPageBreak/>
        <w:t xml:space="preserve">S’assurer que les mails générés restent </w:t>
      </w:r>
      <w:r w:rsidRPr="000B35A9">
        <w:rPr>
          <w:rStyle w:val="s1"/>
          <w:rFonts w:ascii="Verdana" w:eastAsia="Arial" w:hAnsi="Verdana"/>
          <w:b/>
          <w:bCs/>
          <w:sz w:val="22"/>
          <w:szCs w:val="22"/>
        </w:rPr>
        <w:t>professionnels et conformes</w:t>
      </w:r>
      <w:r w:rsidRPr="000B35A9">
        <w:rPr>
          <w:rFonts w:ascii="Verdana" w:hAnsi="Verdana"/>
          <w:sz w:val="22"/>
          <w:szCs w:val="22"/>
        </w:rPr>
        <w:t xml:space="preserve"> aux attentes</w:t>
      </w:r>
      <w:r>
        <w:t xml:space="preserve"> des laboratoires.</w:t>
      </w:r>
    </w:p>
    <w:p w14:paraId="3B3372D6" w14:textId="4B96C1A6" w:rsidR="00F4347E" w:rsidRDefault="00AC6CEF" w:rsidP="00B6166A">
      <w:pPr>
        <w:rPr>
          <w:rFonts w:ascii="Montserrat Light" w:hAnsi="Montserrat Light"/>
        </w:rPr>
      </w:pPr>
      <w:r>
        <w:rPr>
          <w:rStyle w:val="s1"/>
          <w:noProof/>
        </w:rPr>
        <w:pict w14:anchorId="179134D8">
          <v:rect id="_x0000_i1025" alt="" style="width:453.6pt;height:.05pt;mso-width-percent:0;mso-height-percent:0;mso-width-percent:0;mso-height-percent:0" o:hralign="center" o:hrstd="t" o:hr="t" fillcolor="#a0a0a0" stroked="f"/>
        </w:pict>
      </w:r>
    </w:p>
    <w:p w14:paraId="473C1B2A" w14:textId="7EE107B7" w:rsidR="00E063F7" w:rsidRPr="00E063F7" w:rsidRDefault="00E063F7" w:rsidP="00E063F7">
      <w:pPr>
        <w:pStyle w:val="Titre2"/>
        <w:jc w:val="left"/>
        <w:rPr>
          <w:sz w:val="32"/>
          <w:szCs w:val="32"/>
        </w:rPr>
      </w:pPr>
      <w:r w:rsidRPr="00FF6BC2">
        <w:rPr>
          <w:sz w:val="32"/>
          <w:szCs w:val="32"/>
        </w:rPr>
        <w:t xml:space="preserve">Cas d’usage </w:t>
      </w:r>
      <w:r>
        <w:rPr>
          <w:sz w:val="32"/>
          <w:szCs w:val="32"/>
        </w:rPr>
        <w:t>6</w:t>
      </w:r>
      <w:r w:rsidRPr="00FF6BC2">
        <w:rPr>
          <w:sz w:val="32"/>
          <w:szCs w:val="32"/>
        </w:rPr>
        <w:t xml:space="preserve"> :</w:t>
      </w:r>
      <w:r w:rsidRPr="00FF6BC2">
        <w:rPr>
          <w:rStyle w:val="apple-converted-space"/>
          <w:sz w:val="32"/>
          <w:szCs w:val="32"/>
        </w:rPr>
        <w:t> </w:t>
      </w:r>
      <w:r w:rsidRPr="00E063F7">
        <w:rPr>
          <w:sz w:val="32"/>
          <w:szCs w:val="32"/>
        </w:rPr>
        <w:t>Communication externe structurée et semi-automatisée (site, newsletters, réseaux sociaux)</w:t>
      </w:r>
    </w:p>
    <w:p w14:paraId="67EAE988" w14:textId="77777777" w:rsidR="00E063F7" w:rsidRDefault="00E063F7" w:rsidP="00E063F7">
      <w:pPr>
        <w:pStyle w:val="p2"/>
      </w:pPr>
    </w:p>
    <w:p w14:paraId="3A0DFDFE" w14:textId="77777777" w:rsidR="00E063F7" w:rsidRPr="00E063F7" w:rsidRDefault="00E063F7" w:rsidP="00E063F7">
      <w:pPr>
        <w:pStyle w:val="Titre3"/>
        <w:spacing w:line="324" w:lineRule="auto"/>
        <w:rPr>
          <w:rFonts w:ascii="Verdana" w:hAnsi="Verdana"/>
          <w:sz w:val="22"/>
          <w:szCs w:val="22"/>
        </w:rPr>
      </w:pPr>
      <w:r w:rsidRPr="00E063F7">
        <w:rPr>
          <w:rFonts w:ascii="Verdana" w:hAnsi="Verdana"/>
          <w:sz w:val="22"/>
          <w:szCs w:val="22"/>
        </w:rPr>
        <w:t>Description du cas d’usage</w:t>
      </w:r>
    </w:p>
    <w:p w14:paraId="45D5CF37" w14:textId="77777777" w:rsidR="00E063F7" w:rsidRPr="00E063F7" w:rsidRDefault="00E063F7" w:rsidP="00E063F7">
      <w:pPr>
        <w:pStyle w:val="p2"/>
        <w:spacing w:line="324" w:lineRule="auto"/>
        <w:rPr>
          <w:rFonts w:ascii="Verdana" w:hAnsi="Verdana"/>
          <w:sz w:val="22"/>
          <w:szCs w:val="22"/>
        </w:rPr>
      </w:pPr>
    </w:p>
    <w:p w14:paraId="367B57EF" w14:textId="77777777" w:rsidR="00E063F7" w:rsidRPr="00E063F7" w:rsidRDefault="00E063F7" w:rsidP="00E063F7">
      <w:pPr>
        <w:pStyle w:val="p3"/>
        <w:spacing w:line="324" w:lineRule="auto"/>
        <w:rPr>
          <w:rFonts w:ascii="Verdana" w:hAnsi="Verdana"/>
          <w:sz w:val="22"/>
          <w:szCs w:val="22"/>
        </w:rPr>
      </w:pPr>
      <w:r w:rsidRPr="00E063F7">
        <w:rPr>
          <w:rFonts w:ascii="Verdana" w:hAnsi="Verdana"/>
          <w:sz w:val="22"/>
          <w:szCs w:val="22"/>
        </w:rPr>
        <w:t>Structurer et en partie automatiser la communication externe de l’officine afin de :</w:t>
      </w:r>
    </w:p>
    <w:p w14:paraId="34E93554" w14:textId="77777777" w:rsidR="00E063F7" w:rsidRPr="00E063F7" w:rsidRDefault="00E063F7" w:rsidP="00E063F7">
      <w:pPr>
        <w:pStyle w:val="p1"/>
        <w:numPr>
          <w:ilvl w:val="0"/>
          <w:numId w:val="211"/>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mieux valoriser les </w:t>
      </w:r>
      <w:r w:rsidRPr="00E063F7">
        <w:rPr>
          <w:rStyle w:val="s1"/>
          <w:rFonts w:ascii="Verdana" w:eastAsia="Arial" w:hAnsi="Verdana"/>
          <w:b/>
          <w:bCs/>
          <w:sz w:val="22"/>
          <w:szCs w:val="22"/>
        </w:rPr>
        <w:t>services</w:t>
      </w:r>
      <w:r w:rsidRPr="00E063F7">
        <w:rPr>
          <w:rFonts w:ascii="Verdana" w:hAnsi="Verdana"/>
          <w:sz w:val="22"/>
          <w:szCs w:val="22"/>
        </w:rPr>
        <w:t xml:space="preserve"> (nouvelles missions, vaccination, livraison, location de matériel, ISO 9001),</w:t>
      </w:r>
    </w:p>
    <w:p w14:paraId="71AFB89F" w14:textId="77777777" w:rsidR="00E063F7" w:rsidRPr="00E063F7" w:rsidRDefault="00E063F7" w:rsidP="00E063F7">
      <w:pPr>
        <w:pStyle w:val="p1"/>
        <w:numPr>
          <w:ilvl w:val="0"/>
          <w:numId w:val="211"/>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différencier la communication </w:t>
      </w:r>
      <w:r w:rsidRPr="00E063F7">
        <w:rPr>
          <w:rStyle w:val="s1"/>
          <w:rFonts w:ascii="Verdana" w:eastAsia="Arial" w:hAnsi="Verdana"/>
          <w:b/>
          <w:bCs/>
          <w:sz w:val="22"/>
          <w:szCs w:val="22"/>
        </w:rPr>
        <w:t>patients</w:t>
      </w:r>
      <w:r w:rsidRPr="00E063F7">
        <w:rPr>
          <w:rFonts w:ascii="Verdana" w:hAnsi="Verdana"/>
          <w:sz w:val="22"/>
          <w:szCs w:val="22"/>
        </w:rPr>
        <w:t xml:space="preserve"> et </w:t>
      </w:r>
      <w:r w:rsidRPr="00E063F7">
        <w:rPr>
          <w:rStyle w:val="s1"/>
          <w:rFonts w:ascii="Verdana" w:eastAsia="Arial" w:hAnsi="Verdana"/>
          <w:b/>
          <w:bCs/>
          <w:sz w:val="22"/>
          <w:szCs w:val="22"/>
        </w:rPr>
        <w:t>praticiens</w:t>
      </w:r>
      <w:r w:rsidRPr="00E063F7">
        <w:rPr>
          <w:rFonts w:ascii="Verdana" w:hAnsi="Verdana"/>
          <w:sz w:val="22"/>
          <w:szCs w:val="22"/>
        </w:rPr>
        <w:t>,</w:t>
      </w:r>
    </w:p>
    <w:p w14:paraId="7D4A952F" w14:textId="77777777" w:rsidR="00E063F7" w:rsidRPr="00E063F7" w:rsidRDefault="00E063F7" w:rsidP="00E063F7">
      <w:pPr>
        <w:pStyle w:val="p1"/>
        <w:numPr>
          <w:ilvl w:val="0"/>
          <w:numId w:val="211"/>
        </w:numPr>
        <w:spacing w:before="100" w:beforeAutospacing="1" w:after="100" w:afterAutospacing="1" w:line="324" w:lineRule="auto"/>
        <w:rPr>
          <w:rFonts w:ascii="Verdana" w:hAnsi="Verdana"/>
          <w:sz w:val="22"/>
          <w:szCs w:val="22"/>
        </w:rPr>
      </w:pPr>
      <w:r w:rsidRPr="00E063F7">
        <w:rPr>
          <w:rFonts w:ascii="Verdana" w:hAnsi="Verdana"/>
          <w:sz w:val="22"/>
          <w:szCs w:val="22"/>
        </w:rPr>
        <w:t>alimenter régulièrement le site, les newsletters et les réseaux sociaux avec des contenus cohérents, tout en gardant une validation humaine.</w:t>
      </w:r>
    </w:p>
    <w:p w14:paraId="314A1BCB" w14:textId="77777777" w:rsidR="00E063F7" w:rsidRPr="00E063F7" w:rsidRDefault="00E063F7" w:rsidP="00E063F7">
      <w:pPr>
        <w:pStyle w:val="p2"/>
        <w:spacing w:line="324" w:lineRule="auto"/>
        <w:rPr>
          <w:rFonts w:ascii="Verdana" w:hAnsi="Verdana"/>
          <w:sz w:val="22"/>
          <w:szCs w:val="22"/>
        </w:rPr>
      </w:pPr>
    </w:p>
    <w:p w14:paraId="03190DFF" w14:textId="77777777" w:rsidR="00E063F7" w:rsidRPr="00E063F7" w:rsidRDefault="00E063F7" w:rsidP="00E063F7">
      <w:pPr>
        <w:pStyle w:val="Titre3"/>
        <w:spacing w:line="324" w:lineRule="auto"/>
        <w:rPr>
          <w:rFonts w:ascii="Verdana" w:hAnsi="Verdana"/>
          <w:sz w:val="22"/>
          <w:szCs w:val="22"/>
        </w:rPr>
      </w:pPr>
      <w:r w:rsidRPr="00E063F7">
        <w:rPr>
          <w:rFonts w:ascii="Verdana" w:hAnsi="Verdana"/>
          <w:sz w:val="22"/>
          <w:szCs w:val="22"/>
        </w:rPr>
        <w:t>Contexte / problème adressé</w:t>
      </w:r>
    </w:p>
    <w:p w14:paraId="733A9B8B" w14:textId="77777777" w:rsidR="00E063F7" w:rsidRPr="00E063F7" w:rsidRDefault="00E063F7" w:rsidP="00E063F7">
      <w:pPr>
        <w:pStyle w:val="p1"/>
        <w:numPr>
          <w:ilvl w:val="0"/>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Le site marchand (</w:t>
      </w:r>
      <w:r w:rsidRPr="00E063F7">
        <w:rPr>
          <w:rStyle w:val="s1"/>
          <w:rFonts w:ascii="Verdana" w:eastAsia="Arial" w:hAnsi="Verdana"/>
          <w:b/>
          <w:bCs/>
          <w:sz w:val="22"/>
          <w:szCs w:val="22"/>
        </w:rPr>
        <w:t>mesoigner</w:t>
      </w:r>
      <w:r w:rsidRPr="00E063F7">
        <w:rPr>
          <w:rFonts w:ascii="Verdana" w:hAnsi="Verdana"/>
          <w:sz w:val="22"/>
          <w:szCs w:val="22"/>
        </w:rPr>
        <w:t>) est géré par un prestataire qui :</w:t>
      </w:r>
    </w:p>
    <w:p w14:paraId="2A6E0E46" w14:textId="77777777" w:rsidR="00E063F7" w:rsidRPr="00E063F7" w:rsidRDefault="00E063F7" w:rsidP="00E063F7">
      <w:pPr>
        <w:pStyle w:val="p1"/>
        <w:numPr>
          <w:ilvl w:val="1"/>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envoie des </w:t>
      </w:r>
      <w:r w:rsidRPr="00E063F7">
        <w:rPr>
          <w:rStyle w:val="s1"/>
          <w:rFonts w:ascii="Verdana" w:eastAsia="Arial" w:hAnsi="Verdana"/>
          <w:b/>
          <w:bCs/>
          <w:sz w:val="22"/>
          <w:szCs w:val="22"/>
        </w:rPr>
        <w:t>newsletters</w:t>
      </w:r>
      <w:r w:rsidRPr="00E063F7">
        <w:rPr>
          <w:rFonts w:ascii="Verdana" w:hAnsi="Verdana"/>
          <w:sz w:val="22"/>
          <w:szCs w:val="22"/>
        </w:rPr>
        <w:t xml:space="preserve"> aux patients,</w:t>
      </w:r>
    </w:p>
    <w:p w14:paraId="5B2657B0" w14:textId="77777777" w:rsidR="00E063F7" w:rsidRPr="00E063F7" w:rsidRDefault="00E063F7" w:rsidP="00E063F7">
      <w:pPr>
        <w:pStyle w:val="p1"/>
        <w:numPr>
          <w:ilvl w:val="1"/>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publie des contenus sur </w:t>
      </w:r>
      <w:r w:rsidRPr="00E063F7">
        <w:rPr>
          <w:rStyle w:val="s1"/>
          <w:rFonts w:ascii="Verdana" w:eastAsia="Arial" w:hAnsi="Verdana"/>
          <w:b/>
          <w:bCs/>
          <w:sz w:val="22"/>
          <w:szCs w:val="22"/>
        </w:rPr>
        <w:t>Instagram</w:t>
      </w:r>
      <w:r w:rsidRPr="00E063F7">
        <w:rPr>
          <w:rFonts w:ascii="Verdana" w:hAnsi="Verdana"/>
          <w:sz w:val="22"/>
          <w:szCs w:val="22"/>
        </w:rPr>
        <w:t xml:space="preserve"> et </w:t>
      </w:r>
      <w:r w:rsidRPr="00E063F7">
        <w:rPr>
          <w:rStyle w:val="s1"/>
          <w:rFonts w:ascii="Verdana" w:eastAsia="Arial" w:hAnsi="Verdana"/>
          <w:b/>
          <w:bCs/>
          <w:sz w:val="22"/>
          <w:szCs w:val="22"/>
        </w:rPr>
        <w:t>Facebook</w:t>
      </w:r>
      <w:r w:rsidRPr="00E063F7">
        <w:rPr>
          <w:rFonts w:ascii="Verdana" w:hAnsi="Verdana"/>
          <w:sz w:val="22"/>
          <w:szCs w:val="22"/>
        </w:rPr>
        <w:t>.</w:t>
      </w:r>
    </w:p>
    <w:p w14:paraId="68FEE6FB" w14:textId="77777777" w:rsidR="00E063F7" w:rsidRPr="00E063F7" w:rsidRDefault="00E063F7" w:rsidP="00E063F7">
      <w:pPr>
        <w:pStyle w:val="p1"/>
        <w:numPr>
          <w:ilvl w:val="0"/>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Cette communication, bien qu’existante, est jugée :</w:t>
      </w:r>
    </w:p>
    <w:p w14:paraId="15F0288B" w14:textId="77777777" w:rsidR="00E063F7" w:rsidRPr="00E063F7" w:rsidRDefault="00E063F7" w:rsidP="00E063F7">
      <w:pPr>
        <w:pStyle w:val="p1"/>
        <w:numPr>
          <w:ilvl w:val="1"/>
          <w:numId w:val="212"/>
        </w:numPr>
        <w:spacing w:before="100" w:beforeAutospacing="1" w:after="100" w:afterAutospacing="1" w:line="324" w:lineRule="auto"/>
        <w:rPr>
          <w:rFonts w:ascii="Verdana" w:hAnsi="Verdana"/>
          <w:sz w:val="22"/>
          <w:szCs w:val="22"/>
        </w:rPr>
      </w:pPr>
      <w:r w:rsidRPr="00E063F7">
        <w:rPr>
          <w:rStyle w:val="s1"/>
          <w:rFonts w:ascii="Verdana" w:eastAsia="Arial" w:hAnsi="Verdana"/>
          <w:b/>
          <w:bCs/>
          <w:sz w:val="22"/>
          <w:szCs w:val="22"/>
        </w:rPr>
        <w:t>insuffisante</w:t>
      </w:r>
      <w:r w:rsidRPr="00E063F7">
        <w:rPr>
          <w:rFonts w:ascii="Verdana" w:hAnsi="Verdana"/>
          <w:sz w:val="22"/>
          <w:szCs w:val="22"/>
        </w:rPr>
        <w:t xml:space="preserve"> au regard de tous les sujets possibles,</w:t>
      </w:r>
    </w:p>
    <w:p w14:paraId="39500B8D" w14:textId="77777777" w:rsidR="00E063F7" w:rsidRPr="00E063F7" w:rsidRDefault="00E063F7" w:rsidP="00E063F7">
      <w:pPr>
        <w:pStyle w:val="p1"/>
        <w:numPr>
          <w:ilvl w:val="1"/>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peu ciblée vers les </w:t>
      </w:r>
      <w:r w:rsidRPr="00E063F7">
        <w:rPr>
          <w:rStyle w:val="s1"/>
          <w:rFonts w:ascii="Verdana" w:eastAsia="Arial" w:hAnsi="Verdana"/>
          <w:b/>
          <w:bCs/>
          <w:sz w:val="22"/>
          <w:szCs w:val="22"/>
        </w:rPr>
        <w:t>praticiens</w:t>
      </w:r>
      <w:r w:rsidRPr="00E063F7">
        <w:rPr>
          <w:rFonts w:ascii="Verdana" w:hAnsi="Verdana"/>
          <w:sz w:val="22"/>
          <w:szCs w:val="22"/>
        </w:rPr>
        <w:t>, alors qu’ils sont nombreux sur le secteur.</w:t>
      </w:r>
    </w:p>
    <w:p w14:paraId="4ED7FCC2" w14:textId="77777777" w:rsidR="00E063F7" w:rsidRPr="00E063F7" w:rsidRDefault="00E063F7" w:rsidP="00E063F7">
      <w:pPr>
        <w:pStyle w:val="p1"/>
        <w:numPr>
          <w:ilvl w:val="0"/>
          <w:numId w:val="212"/>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Il n’existe pas de </w:t>
      </w:r>
      <w:r w:rsidRPr="00E063F7">
        <w:rPr>
          <w:rStyle w:val="s1"/>
          <w:rFonts w:ascii="Verdana" w:eastAsia="Arial" w:hAnsi="Verdana"/>
          <w:b/>
          <w:bCs/>
          <w:sz w:val="22"/>
          <w:szCs w:val="22"/>
        </w:rPr>
        <w:t>calendrier éditorial clair</w:t>
      </w:r>
      <w:r w:rsidRPr="00E063F7">
        <w:rPr>
          <w:rFonts w:ascii="Verdana" w:hAnsi="Verdana"/>
          <w:sz w:val="22"/>
          <w:szCs w:val="22"/>
        </w:rPr>
        <w:t xml:space="preserve"> ni de segmentation fine (patients / praticiens, thématiques prioritaires).</w:t>
      </w:r>
    </w:p>
    <w:p w14:paraId="4F0884D4" w14:textId="77777777" w:rsidR="00E063F7" w:rsidRPr="00E063F7" w:rsidRDefault="00E063F7" w:rsidP="00E063F7">
      <w:pPr>
        <w:pStyle w:val="p2"/>
        <w:spacing w:line="324" w:lineRule="auto"/>
        <w:rPr>
          <w:rFonts w:ascii="Verdana" w:hAnsi="Verdana"/>
          <w:sz w:val="22"/>
          <w:szCs w:val="22"/>
        </w:rPr>
      </w:pPr>
    </w:p>
    <w:p w14:paraId="14DC9781" w14:textId="77777777" w:rsidR="00E063F7" w:rsidRPr="00E063F7" w:rsidRDefault="00E063F7" w:rsidP="00E063F7">
      <w:pPr>
        <w:pStyle w:val="Titre3"/>
        <w:spacing w:line="324" w:lineRule="auto"/>
        <w:rPr>
          <w:rFonts w:ascii="Verdana" w:hAnsi="Verdana"/>
          <w:sz w:val="22"/>
          <w:szCs w:val="22"/>
        </w:rPr>
      </w:pPr>
      <w:r w:rsidRPr="00E063F7">
        <w:rPr>
          <w:rFonts w:ascii="Verdana" w:hAnsi="Verdana"/>
          <w:sz w:val="22"/>
          <w:szCs w:val="22"/>
        </w:rPr>
        <w:t>Outils IA / solutions d’automatisation</w:t>
      </w:r>
    </w:p>
    <w:p w14:paraId="6DACE536" w14:textId="77777777" w:rsidR="00E063F7" w:rsidRPr="00E063F7" w:rsidRDefault="00E063F7" w:rsidP="00E063F7">
      <w:pPr>
        <w:pStyle w:val="p1"/>
        <w:numPr>
          <w:ilvl w:val="0"/>
          <w:numId w:val="213"/>
        </w:numPr>
        <w:spacing w:before="100" w:beforeAutospacing="1" w:after="100" w:afterAutospacing="1" w:line="324" w:lineRule="auto"/>
        <w:rPr>
          <w:rFonts w:ascii="Verdana" w:hAnsi="Verdana"/>
          <w:sz w:val="22"/>
          <w:szCs w:val="22"/>
        </w:rPr>
      </w:pPr>
      <w:r w:rsidRPr="00E063F7">
        <w:rPr>
          <w:rFonts w:ascii="Verdana" w:hAnsi="Verdana"/>
          <w:sz w:val="22"/>
          <w:szCs w:val="22"/>
        </w:rPr>
        <w:t>Assistant IA (type ChatGPT ou équivalent) pour :</w:t>
      </w:r>
    </w:p>
    <w:p w14:paraId="1CE22F0C" w14:textId="77777777" w:rsidR="00E063F7" w:rsidRPr="00E063F7" w:rsidRDefault="00E063F7" w:rsidP="00E063F7">
      <w:pPr>
        <w:pStyle w:val="p1"/>
        <w:numPr>
          <w:ilvl w:val="1"/>
          <w:numId w:val="213"/>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proposer des </w:t>
      </w:r>
      <w:r w:rsidRPr="00E063F7">
        <w:rPr>
          <w:rStyle w:val="s1"/>
          <w:rFonts w:ascii="Verdana" w:eastAsia="Arial" w:hAnsi="Verdana"/>
          <w:b/>
          <w:bCs/>
          <w:sz w:val="22"/>
          <w:szCs w:val="22"/>
        </w:rPr>
        <w:t>idées de contenus</w:t>
      </w:r>
      <w:r w:rsidRPr="00E063F7">
        <w:rPr>
          <w:rFonts w:ascii="Verdana" w:hAnsi="Verdana"/>
          <w:sz w:val="22"/>
          <w:szCs w:val="22"/>
        </w:rPr>
        <w:t xml:space="preserve"> (posts, textes de newsletters, pages d’information),</w:t>
      </w:r>
    </w:p>
    <w:p w14:paraId="2C339E87" w14:textId="77777777" w:rsidR="00E063F7" w:rsidRPr="00E063F7" w:rsidRDefault="00E063F7" w:rsidP="00E063F7">
      <w:pPr>
        <w:pStyle w:val="p1"/>
        <w:numPr>
          <w:ilvl w:val="1"/>
          <w:numId w:val="213"/>
        </w:numPr>
        <w:spacing w:before="100" w:beforeAutospacing="1" w:after="100" w:afterAutospacing="1" w:line="324" w:lineRule="auto"/>
        <w:rPr>
          <w:rFonts w:ascii="Verdana" w:hAnsi="Verdana"/>
          <w:sz w:val="22"/>
          <w:szCs w:val="22"/>
        </w:rPr>
      </w:pPr>
      <w:r w:rsidRPr="00E063F7">
        <w:rPr>
          <w:rFonts w:ascii="Verdana" w:hAnsi="Verdana"/>
          <w:sz w:val="22"/>
          <w:szCs w:val="22"/>
        </w:rPr>
        <w:lastRenderedPageBreak/>
        <w:t xml:space="preserve">rédiger des </w:t>
      </w:r>
      <w:r w:rsidRPr="00E063F7">
        <w:rPr>
          <w:rStyle w:val="s1"/>
          <w:rFonts w:ascii="Verdana" w:eastAsia="Arial" w:hAnsi="Verdana"/>
          <w:b/>
          <w:bCs/>
          <w:sz w:val="22"/>
          <w:szCs w:val="22"/>
        </w:rPr>
        <w:t>brouillons</w:t>
      </w:r>
      <w:r w:rsidRPr="00E063F7">
        <w:rPr>
          <w:rFonts w:ascii="Verdana" w:hAnsi="Verdana"/>
          <w:sz w:val="22"/>
          <w:szCs w:val="22"/>
        </w:rPr>
        <w:t xml:space="preserve"> de posts réseaux sociaux et de messages d’information patients/praticiens.</w:t>
      </w:r>
    </w:p>
    <w:p w14:paraId="5355593D" w14:textId="77777777" w:rsidR="00E063F7" w:rsidRPr="00E063F7" w:rsidRDefault="00E063F7" w:rsidP="00E063F7">
      <w:pPr>
        <w:pStyle w:val="p1"/>
        <w:numPr>
          <w:ilvl w:val="0"/>
          <w:numId w:val="213"/>
        </w:numPr>
        <w:spacing w:before="100" w:beforeAutospacing="1" w:after="100" w:afterAutospacing="1" w:line="324" w:lineRule="auto"/>
        <w:rPr>
          <w:rFonts w:ascii="Verdana" w:hAnsi="Verdana"/>
          <w:sz w:val="22"/>
          <w:szCs w:val="22"/>
        </w:rPr>
      </w:pPr>
      <w:r w:rsidRPr="00E063F7">
        <w:rPr>
          <w:rFonts w:ascii="Verdana" w:hAnsi="Verdana"/>
          <w:sz w:val="22"/>
          <w:szCs w:val="22"/>
        </w:rPr>
        <w:t>Outil de planification simple (calendrier éditorial) pouvant être connecté à une plateforme d’automatisation (type Make) pour :</w:t>
      </w:r>
    </w:p>
    <w:p w14:paraId="0C4D5BD8" w14:textId="77777777" w:rsidR="00E063F7" w:rsidRPr="00E063F7" w:rsidRDefault="00E063F7" w:rsidP="00E063F7">
      <w:pPr>
        <w:pStyle w:val="p1"/>
        <w:numPr>
          <w:ilvl w:val="1"/>
          <w:numId w:val="213"/>
        </w:numPr>
        <w:spacing w:before="100" w:beforeAutospacing="1" w:after="100" w:afterAutospacing="1" w:line="324" w:lineRule="auto"/>
        <w:rPr>
          <w:rFonts w:ascii="Verdana" w:hAnsi="Verdana"/>
          <w:sz w:val="22"/>
          <w:szCs w:val="22"/>
        </w:rPr>
      </w:pPr>
      <w:r w:rsidRPr="00E063F7">
        <w:rPr>
          <w:rStyle w:val="s1"/>
          <w:rFonts w:ascii="Verdana" w:eastAsia="Arial" w:hAnsi="Verdana"/>
          <w:sz w:val="22"/>
          <w:szCs w:val="22"/>
        </w:rPr>
        <w:t xml:space="preserve">piloter les </w:t>
      </w:r>
      <w:r w:rsidRPr="00E063F7">
        <w:rPr>
          <w:rFonts w:ascii="Verdana" w:hAnsi="Verdana"/>
          <w:b/>
          <w:bCs/>
          <w:sz w:val="22"/>
          <w:szCs w:val="22"/>
        </w:rPr>
        <w:t>dates de publication</w:t>
      </w:r>
      <w:r w:rsidRPr="00E063F7">
        <w:rPr>
          <w:rStyle w:val="s1"/>
          <w:rFonts w:ascii="Verdana" w:eastAsia="Arial" w:hAnsi="Verdana"/>
          <w:sz w:val="22"/>
          <w:szCs w:val="22"/>
        </w:rPr>
        <w:t>,</w:t>
      </w:r>
    </w:p>
    <w:p w14:paraId="0EC9296A" w14:textId="77777777" w:rsidR="00E063F7" w:rsidRPr="00E063F7" w:rsidRDefault="00E063F7" w:rsidP="00E063F7">
      <w:pPr>
        <w:pStyle w:val="p1"/>
        <w:numPr>
          <w:ilvl w:val="1"/>
          <w:numId w:val="213"/>
        </w:numPr>
        <w:spacing w:before="100" w:beforeAutospacing="1" w:after="100" w:afterAutospacing="1" w:line="324" w:lineRule="auto"/>
        <w:rPr>
          <w:rFonts w:ascii="Verdana" w:hAnsi="Verdana"/>
          <w:sz w:val="22"/>
          <w:szCs w:val="22"/>
        </w:rPr>
      </w:pPr>
      <w:r w:rsidRPr="00E063F7">
        <w:rPr>
          <w:rFonts w:ascii="Verdana" w:hAnsi="Verdana"/>
          <w:sz w:val="22"/>
          <w:szCs w:val="22"/>
        </w:rPr>
        <w:t>transmettre au prestataire du site et aux réseaux sociaux les contenus validés.</w:t>
      </w:r>
    </w:p>
    <w:p w14:paraId="564686F9" w14:textId="77777777" w:rsidR="00E063F7" w:rsidRPr="00E063F7" w:rsidRDefault="00E063F7" w:rsidP="00E063F7">
      <w:pPr>
        <w:pStyle w:val="p2"/>
        <w:spacing w:line="324" w:lineRule="auto"/>
        <w:rPr>
          <w:rFonts w:ascii="Verdana" w:hAnsi="Verdana"/>
          <w:sz w:val="22"/>
          <w:szCs w:val="22"/>
        </w:rPr>
      </w:pPr>
    </w:p>
    <w:p w14:paraId="6AB4D286" w14:textId="77777777" w:rsidR="00E063F7" w:rsidRPr="00E063F7" w:rsidRDefault="00E063F7" w:rsidP="00E063F7">
      <w:pPr>
        <w:pStyle w:val="Titre3"/>
        <w:spacing w:line="324" w:lineRule="auto"/>
        <w:rPr>
          <w:rFonts w:ascii="Verdana" w:hAnsi="Verdana"/>
          <w:sz w:val="22"/>
          <w:szCs w:val="22"/>
        </w:rPr>
      </w:pPr>
      <w:r w:rsidRPr="00E063F7">
        <w:rPr>
          <w:rFonts w:ascii="Verdana" w:hAnsi="Verdana"/>
          <w:sz w:val="22"/>
          <w:szCs w:val="22"/>
        </w:rPr>
        <w:t>Accompagnement préconisé</w:t>
      </w:r>
    </w:p>
    <w:p w14:paraId="35FD573E" w14:textId="77777777" w:rsidR="00E063F7" w:rsidRPr="00E063F7" w:rsidRDefault="00E063F7" w:rsidP="00E063F7">
      <w:pPr>
        <w:pStyle w:val="p1"/>
        <w:numPr>
          <w:ilvl w:val="0"/>
          <w:numId w:val="214"/>
        </w:numPr>
        <w:spacing w:before="100" w:beforeAutospacing="1" w:after="100" w:afterAutospacing="1" w:line="324" w:lineRule="auto"/>
        <w:rPr>
          <w:rFonts w:ascii="Verdana" w:hAnsi="Verdana"/>
          <w:sz w:val="22"/>
          <w:szCs w:val="22"/>
        </w:rPr>
      </w:pPr>
      <w:r w:rsidRPr="00E063F7">
        <w:rPr>
          <w:rFonts w:ascii="Verdana" w:hAnsi="Verdana"/>
          <w:b/>
          <w:bCs/>
          <w:sz w:val="22"/>
          <w:szCs w:val="22"/>
        </w:rPr>
        <w:t>Cadrage des objectifs de communication</w:t>
      </w:r>
    </w:p>
    <w:p w14:paraId="5308A2F7"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Définir les cibles :</w:t>
      </w:r>
    </w:p>
    <w:p w14:paraId="0D60B57A"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Style w:val="s1"/>
          <w:rFonts w:ascii="Verdana" w:eastAsia="Arial" w:hAnsi="Verdana"/>
          <w:b/>
          <w:bCs/>
          <w:sz w:val="22"/>
          <w:szCs w:val="22"/>
        </w:rPr>
        <w:t>Patients</w:t>
      </w:r>
      <w:r w:rsidRPr="00E063F7">
        <w:rPr>
          <w:rFonts w:ascii="Verdana" w:hAnsi="Verdana"/>
          <w:sz w:val="22"/>
          <w:szCs w:val="22"/>
        </w:rPr>
        <w:t xml:space="preserve"> : prévention, nouvelles missions, promotions, services (livraison, matériel médical…).</w:t>
      </w:r>
    </w:p>
    <w:p w14:paraId="521EB155"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Style w:val="s1"/>
          <w:rFonts w:ascii="Verdana" w:eastAsia="Arial" w:hAnsi="Verdana"/>
          <w:b/>
          <w:bCs/>
          <w:sz w:val="22"/>
          <w:szCs w:val="22"/>
        </w:rPr>
        <w:t>Praticiens</w:t>
      </w:r>
      <w:r w:rsidRPr="00E063F7">
        <w:rPr>
          <w:rFonts w:ascii="Verdana" w:hAnsi="Verdana"/>
          <w:sz w:val="22"/>
          <w:szCs w:val="22"/>
        </w:rPr>
        <w:t xml:space="preserve"> : conditions de travail avec l’officine, modalités de commande, informations produits, nouveautés.</w:t>
      </w:r>
    </w:p>
    <w:p w14:paraId="7E85E391"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Style w:val="s1"/>
          <w:rFonts w:ascii="Verdana" w:eastAsia="Arial" w:hAnsi="Verdana"/>
          <w:sz w:val="22"/>
          <w:szCs w:val="22"/>
        </w:rPr>
        <w:t xml:space="preserve">Définir les </w:t>
      </w:r>
      <w:r w:rsidRPr="00E063F7">
        <w:rPr>
          <w:rFonts w:ascii="Verdana" w:hAnsi="Verdana"/>
          <w:b/>
          <w:bCs/>
          <w:sz w:val="22"/>
          <w:szCs w:val="22"/>
        </w:rPr>
        <w:t>thématiques prioritaires</w:t>
      </w:r>
      <w:r w:rsidRPr="00E063F7">
        <w:rPr>
          <w:rStyle w:val="s1"/>
          <w:rFonts w:ascii="Verdana" w:eastAsia="Arial" w:hAnsi="Verdana"/>
          <w:sz w:val="22"/>
          <w:szCs w:val="22"/>
        </w:rPr>
        <w:t xml:space="preserve"> :</w:t>
      </w:r>
    </w:p>
    <w:p w14:paraId="71781BC6"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nouvelles missions officinales,</w:t>
      </w:r>
    </w:p>
    <w:p w14:paraId="27CE5C90"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campagnes de vaccination,</w:t>
      </w:r>
    </w:p>
    <w:p w14:paraId="32C1CDDD"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services spécifiques (livraison, location de matériel),</w:t>
      </w:r>
    </w:p>
    <w:p w14:paraId="5003710C"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qualité ISO 9001,</w:t>
      </w:r>
    </w:p>
    <w:p w14:paraId="2F14CA6D"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promotions majeures.</w:t>
      </w:r>
    </w:p>
    <w:p w14:paraId="4BA6951C" w14:textId="77777777" w:rsidR="00E063F7" w:rsidRPr="00E063F7" w:rsidRDefault="00E063F7" w:rsidP="00E063F7">
      <w:pPr>
        <w:pStyle w:val="p1"/>
        <w:numPr>
          <w:ilvl w:val="0"/>
          <w:numId w:val="214"/>
        </w:numPr>
        <w:spacing w:before="100" w:beforeAutospacing="1" w:after="100" w:afterAutospacing="1" w:line="324" w:lineRule="auto"/>
        <w:rPr>
          <w:rFonts w:ascii="Verdana" w:hAnsi="Verdana"/>
          <w:sz w:val="22"/>
          <w:szCs w:val="22"/>
        </w:rPr>
      </w:pPr>
      <w:r w:rsidRPr="00E063F7">
        <w:rPr>
          <w:rFonts w:ascii="Verdana" w:hAnsi="Verdana"/>
          <w:b/>
          <w:bCs/>
          <w:sz w:val="22"/>
          <w:szCs w:val="22"/>
        </w:rPr>
        <w:t>Mise en place d’un calendrier éditorial</w:t>
      </w:r>
    </w:p>
    <w:p w14:paraId="50B32106"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Construction d’un </w:t>
      </w:r>
      <w:r w:rsidRPr="00E063F7">
        <w:rPr>
          <w:rStyle w:val="s1"/>
          <w:rFonts w:ascii="Verdana" w:eastAsia="Arial" w:hAnsi="Verdana"/>
          <w:b/>
          <w:bCs/>
          <w:sz w:val="22"/>
          <w:szCs w:val="22"/>
        </w:rPr>
        <w:t>calendrier mensuel</w:t>
      </w:r>
      <w:r w:rsidRPr="00E063F7">
        <w:rPr>
          <w:rFonts w:ascii="Verdana" w:hAnsi="Verdana"/>
          <w:sz w:val="22"/>
          <w:szCs w:val="22"/>
        </w:rPr>
        <w:t xml:space="preserve"> avec :</w:t>
      </w:r>
    </w:p>
    <w:p w14:paraId="0306B275"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rythme de publication minimal par canal (site, newsletter, réseaux sociaux),</w:t>
      </w:r>
    </w:p>
    <w:p w14:paraId="32F8ECB9"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type de contenu (information, prévention, promotion, service, valorisation équipe).</w:t>
      </w:r>
    </w:p>
    <w:p w14:paraId="129E5439"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Distinction explicite des contenus :</w:t>
      </w:r>
    </w:p>
    <w:p w14:paraId="5F11BF1C"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orientés </w:t>
      </w:r>
      <w:r w:rsidRPr="00E063F7">
        <w:rPr>
          <w:rStyle w:val="s1"/>
          <w:rFonts w:ascii="Verdana" w:eastAsia="Arial" w:hAnsi="Verdana"/>
          <w:b/>
          <w:bCs/>
          <w:sz w:val="22"/>
          <w:szCs w:val="22"/>
        </w:rPr>
        <w:t>patients</w:t>
      </w:r>
      <w:r w:rsidRPr="00E063F7">
        <w:rPr>
          <w:rFonts w:ascii="Verdana" w:hAnsi="Verdana"/>
          <w:sz w:val="22"/>
          <w:szCs w:val="22"/>
        </w:rPr>
        <w:t>,</w:t>
      </w:r>
    </w:p>
    <w:p w14:paraId="46DD7C0C"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Style w:val="s1"/>
          <w:rFonts w:ascii="Verdana" w:eastAsia="Arial" w:hAnsi="Verdana"/>
          <w:sz w:val="22"/>
          <w:szCs w:val="22"/>
        </w:rPr>
        <w:t xml:space="preserve">orientés </w:t>
      </w:r>
      <w:r w:rsidRPr="00E063F7">
        <w:rPr>
          <w:rFonts w:ascii="Verdana" w:hAnsi="Verdana"/>
          <w:b/>
          <w:bCs/>
          <w:sz w:val="22"/>
          <w:szCs w:val="22"/>
        </w:rPr>
        <w:t>praticiens</w:t>
      </w:r>
      <w:r w:rsidRPr="00E063F7">
        <w:rPr>
          <w:rStyle w:val="s1"/>
          <w:rFonts w:ascii="Verdana" w:eastAsia="Arial" w:hAnsi="Verdana"/>
          <w:sz w:val="22"/>
          <w:szCs w:val="22"/>
        </w:rPr>
        <w:t>.</w:t>
      </w:r>
    </w:p>
    <w:p w14:paraId="39ECC142" w14:textId="77777777" w:rsidR="00E063F7" w:rsidRPr="00E063F7" w:rsidRDefault="00E063F7" w:rsidP="00E063F7">
      <w:pPr>
        <w:pStyle w:val="p1"/>
        <w:numPr>
          <w:ilvl w:val="0"/>
          <w:numId w:val="214"/>
        </w:numPr>
        <w:spacing w:before="100" w:beforeAutospacing="1" w:after="100" w:afterAutospacing="1" w:line="324" w:lineRule="auto"/>
        <w:rPr>
          <w:rFonts w:ascii="Verdana" w:hAnsi="Verdana"/>
          <w:sz w:val="22"/>
          <w:szCs w:val="22"/>
        </w:rPr>
      </w:pPr>
      <w:r w:rsidRPr="00E063F7">
        <w:rPr>
          <w:rFonts w:ascii="Verdana" w:hAnsi="Verdana"/>
          <w:b/>
          <w:bCs/>
          <w:sz w:val="22"/>
          <w:szCs w:val="22"/>
        </w:rPr>
        <w:t>Utilisation de l’IA pour la production de contenus</w:t>
      </w:r>
    </w:p>
    <w:p w14:paraId="4ABEE634"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Création de </w:t>
      </w:r>
      <w:r w:rsidRPr="00E063F7">
        <w:rPr>
          <w:rStyle w:val="s1"/>
          <w:rFonts w:ascii="Verdana" w:eastAsia="Arial" w:hAnsi="Verdana"/>
          <w:b/>
          <w:bCs/>
          <w:sz w:val="22"/>
          <w:szCs w:val="22"/>
        </w:rPr>
        <w:t>gabarits de prompts</w:t>
      </w:r>
      <w:r w:rsidRPr="00E063F7">
        <w:rPr>
          <w:rFonts w:ascii="Verdana" w:hAnsi="Verdana"/>
          <w:sz w:val="22"/>
          <w:szCs w:val="22"/>
        </w:rPr>
        <w:t xml:space="preserve"> pour l’assistant IA (par ex. : “rédiger un post Facebook expliquant la nouvelle mission X de la pharmacie, ton pédagogique, 3 phrases, appel à l’action…”).</w:t>
      </w:r>
    </w:p>
    <w:p w14:paraId="189241F1"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Génération de </w:t>
      </w:r>
      <w:r w:rsidRPr="00E063F7">
        <w:rPr>
          <w:rStyle w:val="s1"/>
          <w:rFonts w:ascii="Verdana" w:eastAsia="Arial" w:hAnsi="Verdana"/>
          <w:b/>
          <w:bCs/>
          <w:sz w:val="22"/>
          <w:szCs w:val="22"/>
        </w:rPr>
        <w:t>brouillons</w:t>
      </w:r>
      <w:r w:rsidRPr="00E063F7">
        <w:rPr>
          <w:rFonts w:ascii="Verdana" w:hAnsi="Verdana"/>
          <w:sz w:val="22"/>
          <w:szCs w:val="22"/>
        </w:rPr>
        <w:t xml:space="preserve"> de :</w:t>
      </w:r>
    </w:p>
    <w:p w14:paraId="3DF8875A"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textes de posts réseaux sociaux,</w:t>
      </w:r>
    </w:p>
    <w:p w14:paraId="026D6882"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textes de newsletters,</w:t>
      </w:r>
    </w:p>
    <w:p w14:paraId="3A4EEA6A"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lastRenderedPageBreak/>
        <w:t>petites fiches explicatives pour le site.</w:t>
      </w:r>
    </w:p>
    <w:p w14:paraId="0083BE47"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Tous les contenus restent </w:t>
      </w:r>
      <w:r w:rsidRPr="00E063F7">
        <w:rPr>
          <w:rStyle w:val="s1"/>
          <w:rFonts w:ascii="Verdana" w:eastAsia="Arial" w:hAnsi="Verdana"/>
          <w:b/>
          <w:bCs/>
          <w:sz w:val="22"/>
          <w:szCs w:val="22"/>
        </w:rPr>
        <w:t>relus, validés et adaptés</w:t>
      </w:r>
      <w:r w:rsidRPr="00E063F7">
        <w:rPr>
          <w:rFonts w:ascii="Verdana" w:hAnsi="Verdana"/>
          <w:sz w:val="22"/>
          <w:szCs w:val="22"/>
        </w:rPr>
        <w:t xml:space="preserve"> par Me HURTEVEN ou un référent.</w:t>
      </w:r>
    </w:p>
    <w:p w14:paraId="59276523" w14:textId="77777777" w:rsidR="00E063F7" w:rsidRPr="00E063F7" w:rsidRDefault="00E063F7" w:rsidP="00E063F7">
      <w:pPr>
        <w:pStyle w:val="p1"/>
        <w:numPr>
          <w:ilvl w:val="0"/>
          <w:numId w:val="214"/>
        </w:numPr>
        <w:spacing w:before="100" w:beforeAutospacing="1" w:after="100" w:afterAutospacing="1" w:line="324" w:lineRule="auto"/>
        <w:rPr>
          <w:rFonts w:ascii="Verdana" w:hAnsi="Verdana"/>
          <w:sz w:val="22"/>
          <w:szCs w:val="22"/>
        </w:rPr>
      </w:pPr>
      <w:r w:rsidRPr="00E063F7">
        <w:rPr>
          <w:rFonts w:ascii="Verdana" w:hAnsi="Verdana"/>
          <w:b/>
          <w:bCs/>
          <w:sz w:val="22"/>
          <w:szCs w:val="22"/>
        </w:rPr>
        <w:t>Organisation avec le prestataire</w:t>
      </w:r>
    </w:p>
    <w:p w14:paraId="575FC429"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Style w:val="s1"/>
          <w:rFonts w:ascii="Verdana" w:eastAsia="Arial" w:hAnsi="Verdana"/>
          <w:sz w:val="22"/>
          <w:szCs w:val="22"/>
        </w:rPr>
        <w:t xml:space="preserve">Définir un </w:t>
      </w:r>
      <w:r w:rsidRPr="00E063F7">
        <w:rPr>
          <w:rFonts w:ascii="Verdana" w:hAnsi="Verdana"/>
          <w:b/>
          <w:bCs/>
          <w:sz w:val="22"/>
          <w:szCs w:val="22"/>
        </w:rPr>
        <w:t>workflow simple</w:t>
      </w:r>
      <w:r w:rsidRPr="00E063F7">
        <w:rPr>
          <w:rStyle w:val="s1"/>
          <w:rFonts w:ascii="Verdana" w:eastAsia="Arial" w:hAnsi="Verdana"/>
          <w:sz w:val="22"/>
          <w:szCs w:val="22"/>
        </w:rPr>
        <w:t xml:space="preserve"> :</w:t>
      </w:r>
    </w:p>
    <w:p w14:paraId="0FF53309"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préparation des contenus en interne,</w:t>
      </w:r>
    </w:p>
    <w:p w14:paraId="4CB3A773"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validation,</w:t>
      </w:r>
    </w:p>
    <w:p w14:paraId="232BD60C"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transmission au prestataire du site et/ou publication directe sur les réseaux sociaux.</w:t>
      </w:r>
    </w:p>
    <w:p w14:paraId="63BF5A15"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Clarifier qui fait quoi : officine (contenu de fond) / prestataire (mise en forme et diffusion).</w:t>
      </w:r>
    </w:p>
    <w:p w14:paraId="3EEFBBA9" w14:textId="77777777" w:rsidR="00E063F7" w:rsidRPr="00E063F7" w:rsidRDefault="00E063F7" w:rsidP="00E063F7">
      <w:pPr>
        <w:pStyle w:val="p1"/>
        <w:numPr>
          <w:ilvl w:val="0"/>
          <w:numId w:val="214"/>
        </w:numPr>
        <w:spacing w:before="100" w:beforeAutospacing="1" w:after="100" w:afterAutospacing="1" w:line="324" w:lineRule="auto"/>
        <w:rPr>
          <w:rFonts w:ascii="Verdana" w:hAnsi="Verdana"/>
          <w:sz w:val="22"/>
          <w:szCs w:val="22"/>
        </w:rPr>
      </w:pPr>
      <w:r w:rsidRPr="00E063F7">
        <w:rPr>
          <w:rFonts w:ascii="Verdana" w:hAnsi="Verdana"/>
          <w:b/>
          <w:bCs/>
          <w:sz w:val="22"/>
          <w:szCs w:val="22"/>
        </w:rPr>
        <w:t>Pilotage et ajustements</w:t>
      </w:r>
    </w:p>
    <w:p w14:paraId="0DFF08AE"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Mise en place de quelques </w:t>
      </w:r>
      <w:r w:rsidRPr="00E063F7">
        <w:rPr>
          <w:rStyle w:val="s1"/>
          <w:rFonts w:ascii="Verdana" w:eastAsia="Arial" w:hAnsi="Verdana"/>
          <w:b/>
          <w:bCs/>
          <w:sz w:val="22"/>
          <w:szCs w:val="22"/>
        </w:rPr>
        <w:t>indicateurs simples</w:t>
      </w:r>
      <w:r w:rsidRPr="00E063F7">
        <w:rPr>
          <w:rFonts w:ascii="Verdana" w:hAnsi="Verdana"/>
          <w:sz w:val="22"/>
          <w:szCs w:val="22"/>
        </w:rPr>
        <w:t xml:space="preserve"> :</w:t>
      </w:r>
    </w:p>
    <w:p w14:paraId="0BFCBD3A"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volume de contenus publiés par mois,</w:t>
      </w:r>
    </w:p>
    <w:p w14:paraId="79F40E84"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thèmes couverts,</w:t>
      </w:r>
    </w:p>
    <w:p w14:paraId="22DDE3DA" w14:textId="77777777" w:rsidR="00E063F7" w:rsidRPr="00E063F7" w:rsidRDefault="00E063F7" w:rsidP="00E063F7">
      <w:pPr>
        <w:pStyle w:val="p1"/>
        <w:numPr>
          <w:ilvl w:val="2"/>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retours qualitatifs des patients et praticiens.</w:t>
      </w:r>
    </w:p>
    <w:p w14:paraId="357AEC73" w14:textId="77777777" w:rsidR="00E063F7" w:rsidRPr="00E063F7" w:rsidRDefault="00E063F7" w:rsidP="00E063F7">
      <w:pPr>
        <w:pStyle w:val="p1"/>
        <w:numPr>
          <w:ilvl w:val="1"/>
          <w:numId w:val="214"/>
        </w:numPr>
        <w:spacing w:before="100" w:beforeAutospacing="1" w:after="100" w:afterAutospacing="1" w:line="324" w:lineRule="auto"/>
        <w:rPr>
          <w:rFonts w:ascii="Verdana" w:hAnsi="Verdana"/>
          <w:sz w:val="22"/>
          <w:szCs w:val="22"/>
        </w:rPr>
      </w:pPr>
      <w:r w:rsidRPr="00E063F7">
        <w:rPr>
          <w:rFonts w:ascii="Verdana" w:hAnsi="Verdana"/>
          <w:sz w:val="22"/>
          <w:szCs w:val="22"/>
        </w:rPr>
        <w:t>Ajustements du calendrier éditorial et des messages selon les retours du terrain.</w:t>
      </w:r>
    </w:p>
    <w:p w14:paraId="47CDD1D7" w14:textId="77777777" w:rsidR="00E063F7" w:rsidRPr="00E063F7" w:rsidRDefault="00E063F7" w:rsidP="00E063F7">
      <w:pPr>
        <w:pStyle w:val="p2"/>
        <w:spacing w:line="324" w:lineRule="auto"/>
        <w:rPr>
          <w:rFonts w:ascii="Verdana" w:hAnsi="Verdana"/>
          <w:sz w:val="22"/>
          <w:szCs w:val="22"/>
        </w:rPr>
      </w:pPr>
    </w:p>
    <w:p w14:paraId="3DF80BAF" w14:textId="77777777" w:rsidR="00E063F7" w:rsidRPr="00E063F7" w:rsidRDefault="00E063F7" w:rsidP="00E063F7">
      <w:pPr>
        <w:pStyle w:val="Titre3"/>
        <w:spacing w:line="324" w:lineRule="auto"/>
        <w:rPr>
          <w:rFonts w:ascii="Verdana" w:hAnsi="Verdana"/>
          <w:sz w:val="22"/>
          <w:szCs w:val="22"/>
        </w:rPr>
      </w:pPr>
      <w:r w:rsidRPr="00E063F7">
        <w:rPr>
          <w:rFonts w:ascii="Verdana" w:hAnsi="Verdana"/>
          <w:sz w:val="22"/>
          <w:szCs w:val="22"/>
        </w:rPr>
        <w:t>Impacts attendus / métiers / compétences / risques</w:t>
      </w:r>
    </w:p>
    <w:p w14:paraId="6FE50599" w14:textId="77777777" w:rsidR="00E063F7" w:rsidRPr="00E063F7" w:rsidRDefault="00E063F7" w:rsidP="00E063F7">
      <w:pPr>
        <w:pStyle w:val="p1"/>
        <w:numPr>
          <w:ilvl w:val="0"/>
          <w:numId w:val="215"/>
        </w:numPr>
        <w:spacing w:before="100" w:beforeAutospacing="1" w:after="100" w:afterAutospacing="1" w:line="324" w:lineRule="auto"/>
        <w:rPr>
          <w:rFonts w:ascii="Verdana" w:hAnsi="Verdana"/>
          <w:sz w:val="22"/>
          <w:szCs w:val="22"/>
        </w:rPr>
      </w:pPr>
      <w:r w:rsidRPr="00E063F7">
        <w:rPr>
          <w:rFonts w:ascii="Verdana" w:hAnsi="Verdana"/>
          <w:b/>
          <w:bCs/>
          <w:sz w:val="22"/>
          <w:szCs w:val="22"/>
        </w:rPr>
        <w:t>Impacts positifs</w:t>
      </w:r>
    </w:p>
    <w:p w14:paraId="4014B44B"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Meilleure </w:t>
      </w:r>
      <w:r w:rsidRPr="00E063F7">
        <w:rPr>
          <w:rStyle w:val="s1"/>
          <w:rFonts w:ascii="Verdana" w:eastAsia="Arial" w:hAnsi="Verdana"/>
          <w:b/>
          <w:bCs/>
          <w:sz w:val="22"/>
          <w:szCs w:val="22"/>
        </w:rPr>
        <w:t>visibilité</w:t>
      </w:r>
      <w:r w:rsidRPr="00E063F7">
        <w:rPr>
          <w:rFonts w:ascii="Verdana" w:hAnsi="Verdana"/>
          <w:sz w:val="22"/>
          <w:szCs w:val="22"/>
        </w:rPr>
        <w:t xml:space="preserve"> des services différenciants de l’officine (nouvelles missions, qualité ISO, livraison, matériel).</w:t>
      </w:r>
    </w:p>
    <w:p w14:paraId="755588DE"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Communication plus </w:t>
      </w:r>
      <w:r w:rsidRPr="00E063F7">
        <w:rPr>
          <w:rStyle w:val="s1"/>
          <w:rFonts w:ascii="Verdana" w:eastAsia="Arial" w:hAnsi="Verdana"/>
          <w:b/>
          <w:bCs/>
          <w:sz w:val="22"/>
          <w:szCs w:val="22"/>
        </w:rPr>
        <w:t>régulière et structurée</w:t>
      </w:r>
      <w:r w:rsidRPr="00E063F7">
        <w:rPr>
          <w:rFonts w:ascii="Verdana" w:hAnsi="Verdana"/>
          <w:sz w:val="22"/>
          <w:szCs w:val="22"/>
        </w:rPr>
        <w:t>, avec moins de “trous” ou de périodes sans publication.</w:t>
      </w:r>
    </w:p>
    <w:p w14:paraId="6D70B4DE"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Meilleure </w:t>
      </w:r>
      <w:r w:rsidRPr="00E063F7">
        <w:rPr>
          <w:rStyle w:val="s1"/>
          <w:rFonts w:ascii="Verdana" w:eastAsia="Arial" w:hAnsi="Verdana"/>
          <w:b/>
          <w:bCs/>
          <w:sz w:val="22"/>
          <w:szCs w:val="22"/>
        </w:rPr>
        <w:t>information</w:t>
      </w:r>
      <w:r w:rsidRPr="00E063F7">
        <w:rPr>
          <w:rFonts w:ascii="Verdana" w:hAnsi="Verdana"/>
          <w:sz w:val="22"/>
          <w:szCs w:val="22"/>
        </w:rPr>
        <w:t xml:space="preserve"> des praticiens sur les modalités de travail avec l’officine (commandes, services spécifiques).</w:t>
      </w:r>
    </w:p>
    <w:p w14:paraId="17D78B08" w14:textId="77777777" w:rsidR="00E063F7" w:rsidRPr="00E063F7" w:rsidRDefault="00E063F7" w:rsidP="00E063F7">
      <w:pPr>
        <w:pStyle w:val="p1"/>
        <w:numPr>
          <w:ilvl w:val="0"/>
          <w:numId w:val="215"/>
        </w:numPr>
        <w:spacing w:before="100" w:beforeAutospacing="1" w:after="100" w:afterAutospacing="1" w:line="324" w:lineRule="auto"/>
        <w:rPr>
          <w:rFonts w:ascii="Verdana" w:hAnsi="Verdana"/>
          <w:sz w:val="22"/>
          <w:szCs w:val="22"/>
        </w:rPr>
      </w:pPr>
      <w:r w:rsidRPr="00E063F7">
        <w:rPr>
          <w:rFonts w:ascii="Verdana" w:hAnsi="Verdana"/>
          <w:b/>
          <w:bCs/>
          <w:sz w:val="22"/>
          <w:szCs w:val="22"/>
        </w:rPr>
        <w:t>Impacts sur les métiers</w:t>
      </w:r>
    </w:p>
    <w:p w14:paraId="42FD786A"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Direction : rôle renforcé sur le </w:t>
      </w:r>
      <w:r w:rsidRPr="00E063F7">
        <w:rPr>
          <w:rStyle w:val="s1"/>
          <w:rFonts w:ascii="Verdana" w:eastAsia="Arial" w:hAnsi="Verdana"/>
          <w:b/>
          <w:bCs/>
          <w:sz w:val="22"/>
          <w:szCs w:val="22"/>
        </w:rPr>
        <w:t>pilotage de l’image</w:t>
      </w:r>
      <w:r w:rsidRPr="00E063F7">
        <w:rPr>
          <w:rFonts w:ascii="Verdana" w:hAnsi="Verdana"/>
          <w:sz w:val="22"/>
          <w:szCs w:val="22"/>
        </w:rPr>
        <w:t xml:space="preserve"> de l’officine et la validation des messages.</w:t>
      </w:r>
    </w:p>
    <w:p w14:paraId="1101516E"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Équipe (pharmaciens, préparatrices) : possibilité de remonter des sujets du terrain pour alimenter les contenus (problématiques fréquentes, questions récurrentes des patients…).</w:t>
      </w:r>
    </w:p>
    <w:p w14:paraId="7A9D910B" w14:textId="77777777" w:rsidR="00E063F7" w:rsidRPr="00E063F7" w:rsidRDefault="00E063F7" w:rsidP="00E063F7">
      <w:pPr>
        <w:pStyle w:val="p1"/>
        <w:numPr>
          <w:ilvl w:val="0"/>
          <w:numId w:val="215"/>
        </w:numPr>
        <w:spacing w:before="100" w:beforeAutospacing="1" w:after="100" w:afterAutospacing="1" w:line="324" w:lineRule="auto"/>
        <w:rPr>
          <w:rFonts w:ascii="Verdana" w:hAnsi="Verdana"/>
          <w:sz w:val="22"/>
          <w:szCs w:val="22"/>
        </w:rPr>
      </w:pPr>
      <w:r w:rsidRPr="00E063F7">
        <w:rPr>
          <w:rFonts w:ascii="Verdana" w:hAnsi="Verdana"/>
          <w:b/>
          <w:bCs/>
          <w:sz w:val="22"/>
          <w:szCs w:val="22"/>
        </w:rPr>
        <w:t>Compétences à développer</w:t>
      </w:r>
    </w:p>
    <w:p w14:paraId="09D25A05"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Utilisation de l’IA pour la </w:t>
      </w:r>
      <w:r w:rsidRPr="00E063F7">
        <w:rPr>
          <w:rStyle w:val="s1"/>
          <w:rFonts w:ascii="Verdana" w:eastAsia="Arial" w:hAnsi="Verdana"/>
          <w:b/>
          <w:bCs/>
          <w:sz w:val="22"/>
          <w:szCs w:val="22"/>
        </w:rPr>
        <w:t>rédaction assistée</w:t>
      </w:r>
      <w:r w:rsidRPr="00E063F7">
        <w:rPr>
          <w:rFonts w:ascii="Verdana" w:hAnsi="Verdana"/>
          <w:sz w:val="22"/>
          <w:szCs w:val="22"/>
        </w:rPr>
        <w:t xml:space="preserve"> de contenus courts.</w:t>
      </w:r>
    </w:p>
    <w:p w14:paraId="65D4316E"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Capacité à organiser un </w:t>
      </w:r>
      <w:r w:rsidRPr="00E063F7">
        <w:rPr>
          <w:rStyle w:val="s1"/>
          <w:rFonts w:ascii="Verdana" w:eastAsia="Arial" w:hAnsi="Verdana"/>
          <w:b/>
          <w:bCs/>
          <w:sz w:val="22"/>
          <w:szCs w:val="22"/>
        </w:rPr>
        <w:t>calendrier éditorial</w:t>
      </w:r>
      <w:r w:rsidRPr="00E063F7">
        <w:rPr>
          <w:rFonts w:ascii="Verdana" w:hAnsi="Verdana"/>
          <w:sz w:val="22"/>
          <w:szCs w:val="22"/>
        </w:rPr>
        <w:t xml:space="preserve"> simple et à briefer le prestataire.</w:t>
      </w:r>
    </w:p>
    <w:p w14:paraId="18792AF8" w14:textId="77777777" w:rsidR="00E063F7" w:rsidRPr="00E063F7" w:rsidRDefault="00E063F7" w:rsidP="00E063F7">
      <w:pPr>
        <w:pStyle w:val="p1"/>
        <w:numPr>
          <w:ilvl w:val="0"/>
          <w:numId w:val="215"/>
        </w:numPr>
        <w:spacing w:before="100" w:beforeAutospacing="1" w:after="100" w:afterAutospacing="1" w:line="324" w:lineRule="auto"/>
        <w:rPr>
          <w:rFonts w:ascii="Verdana" w:hAnsi="Verdana"/>
          <w:sz w:val="22"/>
          <w:szCs w:val="22"/>
        </w:rPr>
      </w:pPr>
      <w:r w:rsidRPr="00E063F7">
        <w:rPr>
          <w:rFonts w:ascii="Verdana" w:hAnsi="Verdana"/>
          <w:b/>
          <w:bCs/>
          <w:sz w:val="22"/>
          <w:szCs w:val="22"/>
        </w:rPr>
        <w:lastRenderedPageBreak/>
        <w:t>Risques / points de vigilance</w:t>
      </w:r>
    </w:p>
    <w:p w14:paraId="7B72360B"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Veiller à ce que les contenus restent </w:t>
      </w:r>
      <w:r w:rsidRPr="00E063F7">
        <w:rPr>
          <w:rStyle w:val="s1"/>
          <w:rFonts w:ascii="Verdana" w:eastAsia="Arial" w:hAnsi="Verdana"/>
          <w:b/>
          <w:bCs/>
          <w:sz w:val="22"/>
          <w:szCs w:val="22"/>
        </w:rPr>
        <w:t>conformes</w:t>
      </w:r>
      <w:r w:rsidRPr="00E063F7">
        <w:rPr>
          <w:rFonts w:ascii="Verdana" w:hAnsi="Verdana"/>
          <w:sz w:val="22"/>
          <w:szCs w:val="22"/>
        </w:rPr>
        <w:t xml:space="preserve"> au cadre déontologique et réglementaire de la profession.</w:t>
      </w:r>
    </w:p>
    <w:p w14:paraId="67904EE9"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Ne pas surcharger l’équipe : garder un volume de contenus </w:t>
      </w:r>
      <w:r w:rsidRPr="00E063F7">
        <w:rPr>
          <w:rStyle w:val="s1"/>
          <w:rFonts w:ascii="Verdana" w:eastAsia="Arial" w:hAnsi="Verdana"/>
          <w:b/>
          <w:bCs/>
          <w:sz w:val="22"/>
          <w:szCs w:val="22"/>
        </w:rPr>
        <w:t>réaliste</w:t>
      </w:r>
      <w:r w:rsidRPr="00E063F7">
        <w:rPr>
          <w:rFonts w:ascii="Verdana" w:hAnsi="Verdana"/>
          <w:sz w:val="22"/>
          <w:szCs w:val="22"/>
        </w:rPr>
        <w:t xml:space="preserve"> et soutenable dans la durée.</w:t>
      </w:r>
    </w:p>
    <w:p w14:paraId="263037B5" w14:textId="77777777" w:rsidR="00E063F7" w:rsidRPr="00E063F7" w:rsidRDefault="00E063F7" w:rsidP="00E063F7">
      <w:pPr>
        <w:pStyle w:val="p1"/>
        <w:numPr>
          <w:ilvl w:val="1"/>
          <w:numId w:val="215"/>
        </w:numPr>
        <w:spacing w:before="100" w:beforeAutospacing="1" w:after="100" w:afterAutospacing="1" w:line="324" w:lineRule="auto"/>
        <w:rPr>
          <w:rFonts w:ascii="Verdana" w:hAnsi="Verdana"/>
          <w:sz w:val="22"/>
          <w:szCs w:val="22"/>
        </w:rPr>
      </w:pPr>
      <w:r w:rsidRPr="00E063F7">
        <w:rPr>
          <w:rFonts w:ascii="Verdana" w:hAnsi="Verdana"/>
          <w:sz w:val="22"/>
          <w:szCs w:val="22"/>
        </w:rPr>
        <w:t xml:space="preserve">Toujours conserver une </w:t>
      </w:r>
      <w:r w:rsidRPr="00E063F7">
        <w:rPr>
          <w:rStyle w:val="s1"/>
          <w:rFonts w:ascii="Verdana" w:eastAsia="Arial" w:hAnsi="Verdana"/>
          <w:b/>
          <w:bCs/>
          <w:sz w:val="22"/>
          <w:szCs w:val="22"/>
        </w:rPr>
        <w:t>validation humaine</w:t>
      </w:r>
      <w:r w:rsidRPr="00E063F7">
        <w:rPr>
          <w:rFonts w:ascii="Verdana" w:hAnsi="Verdana"/>
          <w:sz w:val="22"/>
          <w:szCs w:val="22"/>
        </w:rPr>
        <w:t xml:space="preserve"> avant publication.</w:t>
      </w:r>
    </w:p>
    <w:p w14:paraId="6A24ADC5" w14:textId="77777777" w:rsidR="0021559B" w:rsidRDefault="0021559B" w:rsidP="00B6166A">
      <w:pPr>
        <w:rPr>
          <w:rFonts w:ascii="Montserrat Light" w:hAnsi="Montserrat Light"/>
        </w:rPr>
      </w:pPr>
    </w:p>
    <w:p w14:paraId="0BBF882D" w14:textId="77777777" w:rsidR="00E063F7" w:rsidRDefault="00E063F7" w:rsidP="00B6166A">
      <w:pPr>
        <w:rPr>
          <w:rFonts w:ascii="Montserrat Light" w:hAnsi="Montserrat Light"/>
        </w:rPr>
      </w:pPr>
    </w:p>
    <w:p w14:paraId="6FB7A3B2" w14:textId="77777777" w:rsidR="00E063F7" w:rsidRDefault="00E063F7" w:rsidP="00B6166A">
      <w:pPr>
        <w:rPr>
          <w:rFonts w:ascii="Montserrat Light" w:hAnsi="Montserrat Light"/>
        </w:rPr>
      </w:pPr>
    </w:p>
    <w:p w14:paraId="43FBC984" w14:textId="77777777" w:rsidR="00E063F7" w:rsidRDefault="00E063F7" w:rsidP="00B6166A">
      <w:pPr>
        <w:rPr>
          <w:rFonts w:ascii="Montserrat Light" w:hAnsi="Montserrat Light"/>
        </w:rPr>
      </w:pPr>
    </w:p>
    <w:p w14:paraId="08B6CEC9" w14:textId="77777777" w:rsidR="00E063F7" w:rsidRDefault="00E063F7" w:rsidP="00B6166A">
      <w:pPr>
        <w:rPr>
          <w:rFonts w:ascii="Montserrat Light" w:hAnsi="Montserrat Light"/>
        </w:rPr>
      </w:pPr>
    </w:p>
    <w:p w14:paraId="5335F04B" w14:textId="77777777" w:rsidR="00E063F7" w:rsidRDefault="00E063F7" w:rsidP="00B6166A">
      <w:pPr>
        <w:rPr>
          <w:rFonts w:ascii="Montserrat Light" w:hAnsi="Montserrat Light"/>
        </w:rPr>
      </w:pPr>
    </w:p>
    <w:p w14:paraId="3DE0A75F" w14:textId="77777777" w:rsidR="00E063F7" w:rsidRDefault="00E063F7" w:rsidP="00B6166A">
      <w:pPr>
        <w:rPr>
          <w:rFonts w:ascii="Montserrat Light" w:hAnsi="Montserrat Light"/>
        </w:rPr>
      </w:pPr>
    </w:p>
    <w:p w14:paraId="0264F110" w14:textId="77777777" w:rsidR="00E063F7" w:rsidRDefault="00E063F7" w:rsidP="00B6166A">
      <w:pPr>
        <w:rPr>
          <w:rFonts w:ascii="Montserrat Light" w:hAnsi="Montserrat Light"/>
        </w:rPr>
      </w:pPr>
    </w:p>
    <w:p w14:paraId="61D48970" w14:textId="77777777" w:rsidR="00E063F7" w:rsidRDefault="00E063F7" w:rsidP="00B6166A">
      <w:pPr>
        <w:rPr>
          <w:rFonts w:ascii="Montserrat Light" w:hAnsi="Montserrat Light"/>
        </w:rPr>
      </w:pPr>
    </w:p>
    <w:p w14:paraId="4C8225DE" w14:textId="77777777" w:rsidR="00E063F7" w:rsidRDefault="00E063F7" w:rsidP="00B6166A">
      <w:pPr>
        <w:rPr>
          <w:rFonts w:ascii="Montserrat Light" w:hAnsi="Montserrat Light"/>
        </w:rPr>
      </w:pPr>
    </w:p>
    <w:p w14:paraId="16C5F539" w14:textId="77777777" w:rsidR="00E063F7" w:rsidRDefault="00E063F7" w:rsidP="00B6166A">
      <w:pPr>
        <w:rPr>
          <w:rFonts w:ascii="Montserrat Light" w:hAnsi="Montserrat Light"/>
        </w:rPr>
      </w:pPr>
    </w:p>
    <w:p w14:paraId="6B1A0212" w14:textId="77777777" w:rsidR="00E063F7" w:rsidRDefault="00E063F7" w:rsidP="00B6166A">
      <w:pPr>
        <w:rPr>
          <w:rFonts w:ascii="Montserrat Light" w:hAnsi="Montserrat Light"/>
        </w:rPr>
      </w:pPr>
    </w:p>
    <w:p w14:paraId="0CBB8BF2" w14:textId="77777777" w:rsidR="00E063F7" w:rsidRDefault="00E063F7" w:rsidP="00B6166A">
      <w:pPr>
        <w:rPr>
          <w:rFonts w:ascii="Montserrat Light" w:hAnsi="Montserrat Light"/>
        </w:rPr>
      </w:pPr>
    </w:p>
    <w:p w14:paraId="6D1DAD17" w14:textId="77777777" w:rsidR="00E063F7" w:rsidRDefault="00E063F7" w:rsidP="00B6166A">
      <w:pPr>
        <w:rPr>
          <w:rFonts w:ascii="Montserrat Light" w:hAnsi="Montserrat Light"/>
        </w:rPr>
      </w:pPr>
    </w:p>
    <w:p w14:paraId="051C8C05" w14:textId="77777777" w:rsidR="00E063F7" w:rsidRDefault="00E063F7" w:rsidP="00B6166A">
      <w:pPr>
        <w:rPr>
          <w:rFonts w:ascii="Montserrat Light" w:hAnsi="Montserrat Light"/>
        </w:rPr>
      </w:pPr>
    </w:p>
    <w:p w14:paraId="770F7638" w14:textId="77777777" w:rsidR="00E063F7" w:rsidRDefault="00E063F7" w:rsidP="00B6166A">
      <w:pPr>
        <w:rPr>
          <w:rFonts w:ascii="Montserrat Light" w:hAnsi="Montserrat Light"/>
        </w:rPr>
      </w:pPr>
    </w:p>
    <w:p w14:paraId="0D29303C" w14:textId="77777777" w:rsidR="00E063F7" w:rsidRDefault="00E063F7" w:rsidP="00B6166A">
      <w:pPr>
        <w:rPr>
          <w:rFonts w:ascii="Montserrat Light" w:hAnsi="Montserrat Light"/>
        </w:rPr>
      </w:pPr>
    </w:p>
    <w:p w14:paraId="38476921" w14:textId="77777777" w:rsidR="00E063F7" w:rsidRDefault="00E063F7" w:rsidP="00B6166A">
      <w:pPr>
        <w:rPr>
          <w:rFonts w:ascii="Montserrat Light" w:hAnsi="Montserrat Light"/>
        </w:rPr>
      </w:pPr>
    </w:p>
    <w:p w14:paraId="5195D504" w14:textId="77777777" w:rsidR="00E063F7" w:rsidRDefault="00E063F7" w:rsidP="00B6166A">
      <w:pPr>
        <w:rPr>
          <w:rFonts w:ascii="Montserrat Light" w:hAnsi="Montserrat Light"/>
        </w:rPr>
      </w:pPr>
    </w:p>
    <w:p w14:paraId="083998AB" w14:textId="77777777" w:rsidR="00E063F7" w:rsidRDefault="00E063F7" w:rsidP="00B6166A">
      <w:pPr>
        <w:rPr>
          <w:rFonts w:ascii="Montserrat Light" w:hAnsi="Montserrat Light"/>
        </w:rPr>
      </w:pPr>
    </w:p>
    <w:p w14:paraId="0BE0721A" w14:textId="77777777" w:rsidR="00E063F7" w:rsidRDefault="00E063F7" w:rsidP="00B6166A">
      <w:pPr>
        <w:rPr>
          <w:rFonts w:ascii="Montserrat Light" w:hAnsi="Montserrat Light"/>
        </w:rPr>
      </w:pPr>
    </w:p>
    <w:p w14:paraId="7B89F0A5" w14:textId="77777777" w:rsidR="00E063F7" w:rsidRDefault="00E063F7" w:rsidP="00B6166A">
      <w:pPr>
        <w:rPr>
          <w:rFonts w:ascii="Montserrat Light" w:hAnsi="Montserrat Light"/>
        </w:rPr>
      </w:pPr>
    </w:p>
    <w:p w14:paraId="76E61EED" w14:textId="77777777" w:rsidR="00E063F7" w:rsidRDefault="00E063F7" w:rsidP="00B6166A">
      <w:pPr>
        <w:rPr>
          <w:rFonts w:ascii="Montserrat Light" w:hAnsi="Montserrat Light"/>
        </w:rPr>
      </w:pPr>
    </w:p>
    <w:p w14:paraId="4FE4A090" w14:textId="77777777" w:rsidR="00E063F7" w:rsidRDefault="00E063F7" w:rsidP="00B6166A">
      <w:pPr>
        <w:rPr>
          <w:rFonts w:ascii="Montserrat Light" w:hAnsi="Montserrat Light"/>
        </w:rPr>
      </w:pPr>
    </w:p>
    <w:p w14:paraId="45782D67" w14:textId="77777777" w:rsidR="0021559B" w:rsidRDefault="0021559B" w:rsidP="00B6166A">
      <w:pPr>
        <w:rPr>
          <w:rFonts w:ascii="Montserrat Light" w:hAnsi="Montserrat Light"/>
        </w:rPr>
      </w:pPr>
    </w:p>
    <w:p w14:paraId="1DBF9640" w14:textId="77777777" w:rsidR="0021559B" w:rsidRDefault="0021559B" w:rsidP="00B6166A">
      <w:pPr>
        <w:rPr>
          <w:rFonts w:ascii="Montserrat Light" w:hAnsi="Montserrat Light"/>
        </w:rPr>
      </w:pPr>
    </w:p>
    <w:p w14:paraId="5084A2B7" w14:textId="77777777" w:rsidR="00B07633" w:rsidRPr="006D6D23" w:rsidRDefault="00B07633" w:rsidP="00B07633">
      <w:pPr>
        <w:pStyle w:val="Style1"/>
        <w:numPr>
          <w:ilvl w:val="0"/>
          <w:numId w:val="91"/>
        </w:numPr>
        <w:tabs>
          <w:tab w:val="num" w:pos="360"/>
        </w:tabs>
        <w:ind w:left="357" w:hanging="357"/>
      </w:pPr>
      <w:bookmarkStart w:id="11" w:name="_Toc185617526"/>
      <w:r w:rsidRPr="006D6D23">
        <w:lastRenderedPageBreak/>
        <w:t>Synthèse et plan d’action</w:t>
      </w:r>
      <w:bookmarkEnd w:id="11"/>
    </w:p>
    <w:p w14:paraId="0104BA95" w14:textId="77777777" w:rsidR="0021559B" w:rsidRDefault="0021559B" w:rsidP="004A517C">
      <w:pPr>
        <w:tabs>
          <w:tab w:val="left" w:pos="3960"/>
        </w:tabs>
        <w:rPr>
          <w:rFonts w:ascii="Montserrat" w:hAnsi="Montserrat"/>
          <w:b/>
          <w:bCs/>
          <w:i/>
          <w:iCs/>
          <w:sz w:val="24"/>
          <w:szCs w:val="24"/>
          <w:u w:val="single"/>
        </w:rPr>
      </w:pPr>
    </w:p>
    <w:p w14:paraId="56907858" w14:textId="030597E7" w:rsidR="00B07633" w:rsidRPr="00B07633" w:rsidRDefault="00B07633" w:rsidP="00B07633">
      <w:pPr>
        <w:pStyle w:val="Titre2"/>
      </w:pPr>
      <w:bookmarkStart w:id="12" w:name="_Toc185617527"/>
      <w:r w:rsidRPr="008A0F2C">
        <w:t>Synthèse graphique</w:t>
      </w:r>
      <w:bookmarkEnd w:id="12"/>
    </w:p>
    <w:p w14:paraId="78F79420" w14:textId="77777777" w:rsidR="00B07633" w:rsidRDefault="00B07633" w:rsidP="0021559B">
      <w:pPr>
        <w:tabs>
          <w:tab w:val="left" w:pos="756"/>
          <w:tab w:val="left" w:pos="3960"/>
        </w:tabs>
        <w:rPr>
          <w:rFonts w:ascii="Montserrat Light" w:hAnsi="Montserrat Light"/>
          <w:b/>
          <w:bCs/>
          <w:i/>
          <w:iCs/>
          <w:sz w:val="24"/>
          <w:szCs w:val="24"/>
          <w:u w:val="single"/>
        </w:rPr>
      </w:pPr>
    </w:p>
    <w:p w14:paraId="48E49F8A" w14:textId="1CAFF855" w:rsidR="00B23292" w:rsidRDefault="00E063F7" w:rsidP="0021559B">
      <w:pPr>
        <w:tabs>
          <w:tab w:val="left" w:pos="756"/>
          <w:tab w:val="left" w:pos="3960"/>
        </w:tabs>
        <w:rPr>
          <w:rFonts w:ascii="Montserrat Light" w:hAnsi="Montserrat Light"/>
        </w:rPr>
      </w:pPr>
      <w:r>
        <w:rPr>
          <w:noProof/>
        </w:rPr>
        <w:drawing>
          <wp:inline distT="0" distB="0" distL="0" distR="0" wp14:anchorId="25D692EC" wp14:editId="04570A72">
            <wp:extent cx="5681785" cy="7049477"/>
            <wp:effectExtent l="0" t="0" r="8255" b="12065"/>
            <wp:docPr id="748513158"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CBC1A3C" w14:textId="77777777" w:rsidR="006160FD" w:rsidRDefault="006160FD" w:rsidP="0021559B">
      <w:pPr>
        <w:tabs>
          <w:tab w:val="left" w:pos="756"/>
          <w:tab w:val="left" w:pos="3960"/>
        </w:tabs>
        <w:rPr>
          <w:rFonts w:ascii="Montserrat Light" w:hAnsi="Montserrat Light"/>
        </w:rPr>
      </w:pPr>
    </w:p>
    <w:p w14:paraId="50474E25" w14:textId="23F54053"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6805F0C7">
                <wp:simplePos x="0" y="0"/>
                <wp:positionH relativeFrom="margin">
                  <wp:posOffset>-720333</wp:posOffset>
                </wp:positionH>
                <wp:positionV relativeFrom="paragraph">
                  <wp:posOffset>544444</wp:posOffset>
                </wp:positionV>
                <wp:extent cx="6981865" cy="8263256"/>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65" cy="8263256"/>
                          <a:chOff x="0" y="0"/>
                          <a:chExt cx="5326343" cy="3718515"/>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1EDE8C"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Officine structurée, en croissance (équipe de 11 personnes) avec démarche qualité certifiée ISO 9001.</w:t>
                              </w:r>
                            </w:p>
                            <w:p w14:paraId="7C4C6CE9"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Direction impliquée, organisation déjà protocolisée, culture des procédures.</w:t>
                              </w:r>
                            </w:p>
                            <w:p w14:paraId="1AFB0E7F"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Outils numériques présents : WINPHARMA, site marchand mesoigner, newsletters, réseaux sociaux, CANVA.</w:t>
                              </w:r>
                            </w:p>
                            <w:p w14:paraId="2C67EE89"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Activité diversifiée : nouvelles missions, vaccination, livraisons, matériel médical, parapharmacie.</w:t>
                              </w:r>
                            </w:p>
                            <w:p w14:paraId="656C19A5" w14:textId="6DD61BA3" w:rsidR="004A517C" w:rsidRPr="006A69E7" w:rsidRDefault="004A517C" w:rsidP="006A69E7">
                              <w:pPr>
                                <w:spacing w:line="324" w:lineRule="auto"/>
                                <w:ind w:left="284"/>
                                <w:rPr>
                                  <w:rFonts w:ascii="Verdana" w:hAnsi="Verdana"/>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224A23"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Processus clés encore très manuels : promotions, challenges laboratoires, incidents, qualité, procédures.</w:t>
                              </w:r>
                            </w:p>
                            <w:p w14:paraId="1C830618"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Gestion des mails non structurée (Gmail générique, pas de tri fin, risque d’oublis).</w:t>
                              </w:r>
                            </w:p>
                            <w:p w14:paraId="698D976A"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Absence d’espace collaboratif interne pour les infos métier (ruptures, consignes, suivis d’actions).</w:t>
                              </w:r>
                            </w:p>
                            <w:p w14:paraId="77F6AF65"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Suivi des échanges laboratoires peu historisé, très dépendant des personnes.</w:t>
                              </w:r>
                            </w:p>
                            <w:p w14:paraId="21430CCC" w14:textId="77777777" w:rsidR="002C6C6A" w:rsidRPr="006A69E7" w:rsidRDefault="002C6C6A" w:rsidP="006A69E7">
                              <w:pPr>
                                <w:spacing w:line="324" w:lineRule="auto"/>
                                <w:ind w:left="284"/>
                                <w:jc w:val="center"/>
                                <w:rPr>
                                  <w:rFonts w:ascii="Verdana" w:hAnsi="Verdana"/>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63" y="1997108"/>
                            <a:ext cx="2430780" cy="1721141"/>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580F05"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Charge administrative croissante pouvant générer retards, erreurs et fatigue si rien n’est optimisé.</w:t>
                              </w:r>
                            </w:p>
                            <w:p w14:paraId="0A451AF8"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Exigences qualité et réglementaires de plus en plus fortes, difficiles à gérer avec des supports papier.</w:t>
                              </w:r>
                            </w:p>
                            <w:p w14:paraId="18286201"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Risque de perte d’informations en cas d’absence d’un collaborateur clé faute de traçabilité centralisée.</w:t>
                              </w:r>
                            </w:p>
                            <w:p w14:paraId="604485E5"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Risque de complexité si les nouveaux outils numériques/IA sont introduits sans cadre ni gouvernance.</w:t>
                              </w:r>
                            </w:p>
                            <w:p w14:paraId="3E833652" w14:textId="77777777" w:rsidR="002C6C6A" w:rsidRPr="006A69E7" w:rsidRDefault="002C6C6A" w:rsidP="006A69E7">
                              <w:pPr>
                                <w:spacing w:line="324" w:lineRule="auto"/>
                                <w:ind w:left="284"/>
                                <w:contextualSpacing/>
                                <w:jc w:val="center"/>
                                <w:rPr>
                                  <w:rFonts w:ascii="Verdana" w:hAnsi="Verdana"/>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5" y="1997084"/>
                            <a:ext cx="2430780" cy="17214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0800B93"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Automatiser des tâches répétitives : tri/réponse des mails, consolidation des promotions, suivi des incidents.</w:t>
                              </w:r>
                            </w:p>
                            <w:p w14:paraId="3B48D8C0"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Structurer un canal unique pour les commandes soignants avec suivi (type WhatsApp + tableau).</w:t>
                              </w:r>
                            </w:p>
                            <w:p w14:paraId="74B00920"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Créer un espace numérique qualité/procédures et un suivi collaboratif des échanges labos.</w:t>
                              </w:r>
                            </w:p>
                            <w:p w14:paraId="205B067D"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Renforcer la communication externe (patients / praticiens) via un calendrier éditorial appuyé par l’IA.</w:t>
                              </w:r>
                            </w:p>
                            <w:p w14:paraId="3986053F" w14:textId="77777777" w:rsidR="002C6C6A" w:rsidRPr="006A69E7" w:rsidRDefault="002C6C6A" w:rsidP="006A69E7">
                              <w:pPr>
                                <w:spacing w:line="324" w:lineRule="auto"/>
                                <w:ind w:left="284"/>
                                <w:contextualSpacing/>
                                <w:jc w:val="center"/>
                                <w:rPr>
                                  <w:rFonts w:ascii="Verdana" w:hAnsi="Verdana"/>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7pt;margin-top:42.85pt;width:549.75pt;height:650.65pt;z-index:251679744;mso-position-horizontal-relative:margin;mso-width-relative:margin;mso-height-relative:margin" coordsize="53263,37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351EDE8C"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Officine structurée, en croissance (équipe de 11 personnes) avec démarche qualité certifiée ISO 9001.</w:t>
                        </w:r>
                      </w:p>
                      <w:p w14:paraId="7C4C6CE9"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Direction impliquée, organisation déjà protocolisée, culture des procédures.</w:t>
                        </w:r>
                      </w:p>
                      <w:p w14:paraId="1AFB0E7F"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Outils numériques présents : WINPHARMA, site marchand mesoigner, newsletters, réseaux sociaux, CANVA.</w:t>
                        </w:r>
                      </w:p>
                      <w:p w14:paraId="2C67EE89" w14:textId="77777777" w:rsidR="006A69E7" w:rsidRPr="006A69E7" w:rsidRDefault="006A69E7" w:rsidP="006A69E7">
                        <w:pPr>
                          <w:numPr>
                            <w:ilvl w:val="0"/>
                            <w:numId w:val="217"/>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Activité diversifiée : nouvelles missions, vaccination, livraisons, matériel médical, parapharmacie.</w:t>
                        </w:r>
                      </w:p>
                      <w:p w14:paraId="656C19A5" w14:textId="6DD61BA3" w:rsidR="004A517C" w:rsidRPr="006A69E7" w:rsidRDefault="004A517C" w:rsidP="006A69E7">
                        <w:pPr>
                          <w:spacing w:line="324" w:lineRule="auto"/>
                          <w:ind w:left="284"/>
                          <w:rPr>
                            <w:rFonts w:ascii="Verdana" w:hAnsi="Verdana"/>
                            <w:color w:val="000000"/>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76224A23"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Processus clés encore très manuels : promotions, challenges laboratoires, incidents, qualité, procédures.</w:t>
                        </w:r>
                      </w:p>
                      <w:p w14:paraId="1C830618"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Gestion des mails non structurée (Gmail générique, pas de tri fin, risque d’oublis).</w:t>
                        </w:r>
                      </w:p>
                      <w:p w14:paraId="698D976A"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Absence d’espace collaboratif interne pour les infos métier (ruptures, consignes, suivis d’actions).</w:t>
                        </w:r>
                      </w:p>
                      <w:p w14:paraId="77F6AF65" w14:textId="77777777" w:rsidR="006A69E7" w:rsidRPr="006A69E7" w:rsidRDefault="006A69E7" w:rsidP="006A69E7">
                        <w:pPr>
                          <w:numPr>
                            <w:ilvl w:val="0"/>
                            <w:numId w:val="218"/>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Suivi des échanges laboratoires peu historisé, très dépendant des personnes.</w:t>
                        </w:r>
                      </w:p>
                      <w:p w14:paraId="21430CCC" w14:textId="77777777" w:rsidR="002C6C6A" w:rsidRPr="006A69E7" w:rsidRDefault="002C6C6A" w:rsidP="006A69E7">
                        <w:pPr>
                          <w:spacing w:line="324" w:lineRule="auto"/>
                          <w:ind w:left="284"/>
                          <w:jc w:val="center"/>
                          <w:rPr>
                            <w:rFonts w:ascii="Verdana" w:hAnsi="Verdana"/>
                            <w:color w:val="000000"/>
                          </w:rPr>
                        </w:pPr>
                      </w:p>
                    </w:txbxContent>
                  </v:textbox>
                </v:rect>
                <v:rect id="Rectangle 2" o:spid="_x0000_s1029" style="position:absolute;left:28955;top:19971;width:24308;height:17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61580F05"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Charge administrative croissante pouvant générer retards, erreurs et fatigue si rien n’est optimisé.</w:t>
                        </w:r>
                      </w:p>
                      <w:p w14:paraId="0A451AF8"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Exigences qualité et réglementaires de plus en plus fortes, difficiles à gérer avec des supports papier.</w:t>
                        </w:r>
                      </w:p>
                      <w:p w14:paraId="18286201"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Risque de perte d’informations en cas d’absence d’un collaborateur clé faute de traçabilité centralisée.</w:t>
                        </w:r>
                      </w:p>
                      <w:p w14:paraId="604485E5" w14:textId="77777777" w:rsidR="006A69E7" w:rsidRPr="006A69E7" w:rsidRDefault="006A69E7" w:rsidP="006A69E7">
                        <w:pPr>
                          <w:numPr>
                            <w:ilvl w:val="0"/>
                            <w:numId w:val="220"/>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Risque de complexité si les nouveaux outils numériques/IA sont introduits sans cadre ni gouvernance.</w:t>
                        </w:r>
                      </w:p>
                      <w:p w14:paraId="3E833652" w14:textId="77777777" w:rsidR="002C6C6A" w:rsidRPr="006A69E7" w:rsidRDefault="002C6C6A" w:rsidP="006A69E7">
                        <w:pPr>
                          <w:spacing w:line="324" w:lineRule="auto"/>
                          <w:ind w:left="284"/>
                          <w:contextualSpacing/>
                          <w:jc w:val="center"/>
                          <w:rPr>
                            <w:rFonts w:ascii="Verdana" w:hAnsi="Verdana"/>
                            <w:color w:val="000000"/>
                          </w:rPr>
                        </w:pPr>
                      </w:p>
                    </w:txbxContent>
                  </v:textbox>
                </v:rect>
                <v:rect id="Rectangle 2" o:spid="_x0000_s1030" style="position:absolute;left:4267;top:19970;width:24307;height:172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30800B93"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Automatiser des tâches répétitives : tri/réponse des mails, consolidation des promotions, suivi des incidents.</w:t>
                        </w:r>
                      </w:p>
                      <w:p w14:paraId="3B48D8C0"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Structurer un canal unique pour les commandes soignants avec suivi (type WhatsApp + tableau).</w:t>
                        </w:r>
                      </w:p>
                      <w:p w14:paraId="74B00920"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Créer un espace numérique qualité/procédures et un suivi collaboratif des échanges labos.</w:t>
                        </w:r>
                      </w:p>
                      <w:p w14:paraId="205B067D" w14:textId="77777777" w:rsidR="006A69E7" w:rsidRPr="006A69E7" w:rsidRDefault="006A69E7" w:rsidP="006A69E7">
                        <w:pPr>
                          <w:numPr>
                            <w:ilvl w:val="0"/>
                            <w:numId w:val="219"/>
                          </w:numPr>
                          <w:spacing w:before="100" w:beforeAutospacing="1" w:after="100" w:afterAutospacing="1" w:line="324" w:lineRule="auto"/>
                          <w:ind w:left="284"/>
                          <w:rPr>
                            <w:rFonts w:ascii="Verdana" w:eastAsia="Times New Roman" w:hAnsi="Verdana" w:cs="Times New Roman"/>
                            <w:color w:val="000000"/>
                            <w:lang w:eastAsia="fr-FR"/>
                          </w:rPr>
                        </w:pPr>
                        <w:r w:rsidRPr="006A69E7">
                          <w:rPr>
                            <w:rFonts w:ascii="Verdana" w:eastAsia="Times New Roman" w:hAnsi="Verdana" w:cs="Times New Roman"/>
                            <w:color w:val="000000"/>
                            <w:lang w:eastAsia="fr-FR"/>
                          </w:rPr>
                          <w:t>Renforcer la communication externe (patients / praticiens) via un calendrier éditorial appuyé par l’IA.</w:t>
                        </w:r>
                      </w:p>
                      <w:p w14:paraId="3986053F" w14:textId="77777777" w:rsidR="002C6C6A" w:rsidRPr="006A69E7" w:rsidRDefault="002C6C6A" w:rsidP="006A69E7">
                        <w:pPr>
                          <w:spacing w:line="324" w:lineRule="auto"/>
                          <w:ind w:left="284"/>
                          <w:contextualSpacing/>
                          <w:jc w:val="center"/>
                          <w:rPr>
                            <w:rFonts w:ascii="Verdana" w:hAnsi="Verdana"/>
                            <w:color w:val="000000"/>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rsidP="00240F3D">
      <w:pPr>
        <w:pStyle w:val="Titre2"/>
        <w:numPr>
          <w:ilvl w:val="0"/>
          <w:numId w:val="91"/>
        </w:numPr>
        <w:tabs>
          <w:tab w:val="num" w:pos="360"/>
        </w:tabs>
        <w:ind w:left="0" w:firstLine="0"/>
        <w:rPr>
          <w:color w:val="FFFFFF" w:themeColor="background2"/>
        </w:rPr>
      </w:pPr>
      <w:bookmarkStart w:id="13"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3"/>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25"/>
        <w:gridCol w:w="3562"/>
        <w:gridCol w:w="3938"/>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E6287F">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25"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938"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E6287F">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25"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938"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7E12E6" w:rsidRPr="002A53C6" w14:paraId="52AFCCF7" w14:textId="77777777" w:rsidTr="003B13B8">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7E12E6" w:rsidRPr="002C6C6A" w:rsidRDefault="007E12E6" w:rsidP="007E12E6">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25" w:type="dxa"/>
            <w:tcBorders>
              <w:top w:val="nil"/>
              <w:left w:val="nil"/>
              <w:bottom w:val="single" w:sz="8" w:space="0" w:color="000000"/>
              <w:right w:val="single" w:sz="8" w:space="0" w:color="000000"/>
            </w:tcBorders>
          </w:tcPr>
          <w:p w14:paraId="3ADA3D6C" w14:textId="0CC598AB"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61732ABB" w14:textId="137E9D22" w:rsidR="007E12E6" w:rsidRPr="002A53C6" w:rsidRDefault="007E12E6" w:rsidP="007E12E6">
            <w:pPr>
              <w:spacing w:after="0" w:line="240" w:lineRule="auto"/>
              <w:rPr>
                <w:rFonts w:ascii="Verdana" w:eastAsia="Times New Roman" w:hAnsi="Verdana" w:cs="Calibri"/>
                <w:color w:val="000000"/>
                <w:sz w:val="16"/>
                <w:szCs w:val="16"/>
                <w:lang w:eastAsia="fr-FR"/>
              </w:rPr>
            </w:pPr>
            <w:r w:rsidRPr="006355E3">
              <w:rPr>
                <w:rFonts w:ascii="Helvetica Neue" w:hAnsi="Helvetica Neue"/>
                <w:color w:val="000000"/>
                <w:sz w:val="15"/>
                <w:szCs w:val="15"/>
                <w:highlight w:val="yellow"/>
              </w:rPr>
              <w:t>Structurer la gestion des mails et préparer l’assistant IA</w:t>
            </w:r>
          </w:p>
        </w:tc>
        <w:tc>
          <w:tcPr>
            <w:tcW w:w="3938" w:type="dxa"/>
            <w:tcBorders>
              <w:top w:val="nil"/>
              <w:left w:val="nil"/>
              <w:bottom w:val="single" w:sz="8" w:space="0" w:color="000000"/>
              <w:right w:val="single" w:sz="8" w:space="0" w:color="000000"/>
            </w:tcBorders>
          </w:tcPr>
          <w:p w14:paraId="1A3B2140" w14:textId="7B5EDFFD"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Définir les catégories de mails (patients, soignants, laboratoires, administratif), créer les libellés dans Gmail, poser les règles de tri et les délais de réponse pour sécuriser le traitement des ~50 mails/jour.</w:t>
            </w:r>
          </w:p>
        </w:tc>
        <w:tc>
          <w:tcPr>
            <w:tcW w:w="1573" w:type="dxa"/>
            <w:tcBorders>
              <w:top w:val="nil"/>
              <w:left w:val="nil"/>
              <w:bottom w:val="single" w:sz="8" w:space="0" w:color="000000"/>
              <w:right w:val="single" w:sz="8" w:space="0" w:color="000000"/>
            </w:tcBorders>
          </w:tcPr>
          <w:p w14:paraId="69775B81" w14:textId="2D4A3375"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1</w:t>
            </w:r>
          </w:p>
        </w:tc>
        <w:tc>
          <w:tcPr>
            <w:tcW w:w="1573" w:type="dxa"/>
            <w:tcBorders>
              <w:top w:val="nil"/>
              <w:left w:val="nil"/>
              <w:bottom w:val="single" w:sz="8" w:space="0" w:color="000000"/>
              <w:right w:val="single" w:sz="8" w:space="0" w:color="000000"/>
            </w:tcBorders>
          </w:tcPr>
          <w:p w14:paraId="22FE5A1A" w14:textId="5391CD1C"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 HURTEVEN + préparatrice référente</w:t>
            </w:r>
          </w:p>
        </w:tc>
        <w:tc>
          <w:tcPr>
            <w:tcW w:w="1717" w:type="dxa"/>
            <w:tcBorders>
              <w:top w:val="nil"/>
              <w:left w:val="nil"/>
              <w:bottom w:val="single" w:sz="8" w:space="0" w:color="000000"/>
              <w:right w:val="single" w:sz="8" w:space="0" w:color="000000"/>
            </w:tcBorders>
          </w:tcPr>
          <w:p w14:paraId="12D3630D" w14:textId="1B7691D4"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Grille de catégorisation des mails, arborescence Gmail standardisée, mini-procédure de traitement des mails</w:t>
            </w:r>
          </w:p>
        </w:tc>
        <w:tc>
          <w:tcPr>
            <w:tcW w:w="1720" w:type="dxa"/>
            <w:tcBorders>
              <w:top w:val="nil"/>
              <w:left w:val="nil"/>
              <w:bottom w:val="single" w:sz="8" w:space="0" w:color="000000"/>
              <w:right w:val="single" w:sz="8" w:space="0" w:color="000000"/>
            </w:tcBorders>
          </w:tcPr>
          <w:p w14:paraId="2EC536A7"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équipe officinale</w:t>
            </w:r>
          </w:p>
          <w:p w14:paraId="528BA7C3" w14:textId="5ECE66D4"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IA pour cadrage des catégories et règles</w:t>
            </w:r>
          </w:p>
        </w:tc>
      </w:tr>
      <w:tr w:rsidR="009E2943" w:rsidRPr="002A53C6" w14:paraId="7AE8C86B" w14:textId="77777777" w:rsidTr="00C05E91">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25CEE897" w:rsidR="009E2943" w:rsidRPr="002C6C6A" w:rsidRDefault="009E2943" w:rsidP="009E294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25" w:type="dxa"/>
            <w:tcBorders>
              <w:top w:val="nil"/>
              <w:left w:val="nil"/>
              <w:bottom w:val="single" w:sz="8" w:space="0" w:color="000000"/>
              <w:right w:val="single" w:sz="8" w:space="0" w:color="000000"/>
            </w:tcBorders>
          </w:tcPr>
          <w:p w14:paraId="243B8980" w14:textId="07A97901"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1B16AF98" w14:textId="193C12AF"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Construire un calendrier éditorial et automatiser la diffusion des contenus</w:t>
            </w:r>
          </w:p>
        </w:tc>
        <w:tc>
          <w:tcPr>
            <w:tcW w:w="3938" w:type="dxa"/>
            <w:tcBorders>
              <w:top w:val="nil"/>
              <w:left w:val="nil"/>
              <w:bottom w:val="single" w:sz="8" w:space="0" w:color="000000"/>
              <w:right w:val="single" w:sz="8" w:space="0" w:color="000000"/>
            </w:tcBorders>
          </w:tcPr>
          <w:p w14:paraId="505B279E" w14:textId="564265FD"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Lister les thématiques prioritaires (nouvelles missions, vaccination, services, qualité ISO, commandes soignants), bâtir un calendrier éditorial (patients/praticiens) et mettre en place un scénario Make qui, après validation interne, programme ou diffuse automatiquement les contenus vers les différents canaux (site/prestataire, réseaux sociaux, newsletters).</w:t>
            </w:r>
          </w:p>
        </w:tc>
        <w:tc>
          <w:tcPr>
            <w:tcW w:w="1573" w:type="dxa"/>
            <w:tcBorders>
              <w:top w:val="nil"/>
              <w:left w:val="nil"/>
              <w:bottom w:val="single" w:sz="8" w:space="0" w:color="000000"/>
              <w:right w:val="single" w:sz="8" w:space="0" w:color="000000"/>
            </w:tcBorders>
          </w:tcPr>
          <w:p w14:paraId="540BCA97" w14:textId="23D5FD88" w:rsidR="009E2943" w:rsidRPr="002A53C6" w:rsidRDefault="006355E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9E2943">
              <w:rPr>
                <w:rFonts w:ascii="Helvetica Neue" w:hAnsi="Helvetica Neue"/>
                <w:color w:val="000000"/>
                <w:sz w:val="15"/>
                <w:szCs w:val="15"/>
              </w:rPr>
              <w:t>3</w:t>
            </w:r>
          </w:p>
        </w:tc>
        <w:tc>
          <w:tcPr>
            <w:tcW w:w="1573" w:type="dxa"/>
            <w:tcBorders>
              <w:top w:val="nil"/>
              <w:left w:val="nil"/>
              <w:bottom w:val="single" w:sz="8" w:space="0" w:color="000000"/>
              <w:right w:val="single" w:sz="8" w:space="0" w:color="000000"/>
            </w:tcBorders>
          </w:tcPr>
          <w:p w14:paraId="6367D5CD" w14:textId="356F63D0"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 HURTEVEN + collaborateur référent communication</w:t>
            </w:r>
          </w:p>
        </w:tc>
        <w:tc>
          <w:tcPr>
            <w:tcW w:w="1717" w:type="dxa"/>
            <w:tcBorders>
              <w:top w:val="nil"/>
              <w:left w:val="nil"/>
              <w:bottom w:val="single" w:sz="8" w:space="0" w:color="000000"/>
              <w:right w:val="single" w:sz="8" w:space="0" w:color="000000"/>
            </w:tcBorders>
          </w:tcPr>
          <w:p w14:paraId="2181F63C" w14:textId="0EA08166"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Calendrier éditorial trimestriel, scénario Make de diffusion après validation, modèles de contenus par type de canal</w:t>
            </w:r>
          </w:p>
        </w:tc>
        <w:tc>
          <w:tcPr>
            <w:tcW w:w="1720" w:type="dxa"/>
            <w:tcBorders>
              <w:top w:val="nil"/>
              <w:left w:val="nil"/>
              <w:bottom w:val="single" w:sz="8" w:space="0" w:color="000000"/>
              <w:right w:val="single" w:sz="8" w:space="0" w:color="000000"/>
            </w:tcBorders>
          </w:tcPr>
          <w:p w14:paraId="551E71C7" w14:textId="77777777" w:rsidR="009E2943" w:rsidRDefault="009E2943" w:rsidP="009E2943">
            <w:pPr>
              <w:pStyle w:val="NormalWeb"/>
              <w:spacing w:before="0" w:beforeAutospacing="0" w:after="0" w:afterAutospacing="0"/>
            </w:pPr>
            <w:r>
              <w:rPr>
                <w:rFonts w:ascii="Helvetica Neue" w:hAnsi="Helvetica Neue"/>
                <w:color w:val="000000"/>
                <w:sz w:val="15"/>
                <w:szCs w:val="15"/>
              </w:rPr>
              <w:t>Interne : équipe pour idées de contenu et validation</w:t>
            </w:r>
          </w:p>
          <w:p w14:paraId="11D030B2" w14:textId="0BFFBADC"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IA/no-code pour conception du scénario Make et intégration avec les outils existants</w:t>
            </w:r>
          </w:p>
        </w:tc>
      </w:tr>
      <w:tr w:rsidR="007E12E6" w:rsidRPr="00252CA5" w14:paraId="5B8DBE35" w14:textId="77777777" w:rsidTr="00C05E91">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7E12E6" w:rsidRPr="002C6C6A" w:rsidRDefault="007E12E6" w:rsidP="007E12E6">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58D1F27A" w14:textId="0BDC1851"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tcPr>
          <w:p w14:paraId="0950074B" w14:textId="159D8BAF"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Mettre en place des modèles de contenus assistés par IA</w:t>
            </w:r>
          </w:p>
        </w:tc>
        <w:tc>
          <w:tcPr>
            <w:tcW w:w="3938" w:type="dxa"/>
            <w:tcBorders>
              <w:top w:val="nil"/>
              <w:left w:val="nil"/>
              <w:bottom w:val="single" w:sz="8" w:space="0" w:color="000000"/>
              <w:right w:val="single" w:sz="8" w:space="0" w:color="000000"/>
            </w:tcBorders>
          </w:tcPr>
          <w:p w14:paraId="5E347AF9" w14:textId="58046B26"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quelques prompts types pour générer des brouillons de posts réseaux sociaux, newsletters et mails praticiens, avec validation systématique par la titulaire.</w:t>
            </w:r>
          </w:p>
        </w:tc>
        <w:tc>
          <w:tcPr>
            <w:tcW w:w="1573" w:type="dxa"/>
            <w:tcBorders>
              <w:top w:val="nil"/>
              <w:left w:val="nil"/>
              <w:bottom w:val="single" w:sz="8" w:space="0" w:color="000000"/>
              <w:right w:val="single" w:sz="8" w:space="0" w:color="000000"/>
            </w:tcBorders>
          </w:tcPr>
          <w:p w14:paraId="1E5E7B2D" w14:textId="77F58793"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1</w:t>
            </w:r>
          </w:p>
        </w:tc>
        <w:tc>
          <w:tcPr>
            <w:tcW w:w="1573" w:type="dxa"/>
            <w:tcBorders>
              <w:top w:val="nil"/>
              <w:left w:val="nil"/>
              <w:bottom w:val="single" w:sz="8" w:space="0" w:color="000000"/>
              <w:right w:val="single" w:sz="8" w:space="0" w:color="000000"/>
            </w:tcBorders>
          </w:tcPr>
          <w:p w14:paraId="29A82339" w14:textId="68790564"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Référent communication</w:t>
            </w:r>
          </w:p>
        </w:tc>
        <w:tc>
          <w:tcPr>
            <w:tcW w:w="1717" w:type="dxa"/>
            <w:tcBorders>
              <w:top w:val="nil"/>
              <w:left w:val="nil"/>
              <w:bottom w:val="single" w:sz="8" w:space="0" w:color="000000"/>
              <w:right w:val="single" w:sz="8" w:space="0" w:color="000000"/>
            </w:tcBorders>
          </w:tcPr>
          <w:p w14:paraId="325C0C30" w14:textId="05D0BD6D"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Banque de prompts IA, exemples de textes validés, mini-guide d’utilisation</w:t>
            </w:r>
          </w:p>
        </w:tc>
        <w:tc>
          <w:tcPr>
            <w:tcW w:w="1720" w:type="dxa"/>
            <w:tcBorders>
              <w:top w:val="nil"/>
              <w:left w:val="nil"/>
              <w:bottom w:val="single" w:sz="8" w:space="0" w:color="000000"/>
              <w:right w:val="single" w:sz="8" w:space="0" w:color="000000"/>
            </w:tcBorders>
          </w:tcPr>
          <w:p w14:paraId="33FFA7E2"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référent communication</w:t>
            </w:r>
          </w:p>
          <w:p w14:paraId="104C560C" w14:textId="71D86629" w:rsidR="007E12E6" w:rsidRPr="00252CA5"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IA pour conception des prompts</w:t>
            </w:r>
          </w:p>
        </w:tc>
      </w:tr>
      <w:tr w:rsidR="009E2943" w:rsidRPr="002A53C6" w14:paraId="01CD9272" w14:textId="77777777" w:rsidTr="00CD56B0">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6A0906B7" w14:textId="68DB0935" w:rsidR="009E2943" w:rsidRPr="002C6C6A" w:rsidRDefault="009E2943" w:rsidP="009E2943">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25" w:type="dxa"/>
            <w:tcBorders>
              <w:top w:val="nil"/>
              <w:left w:val="nil"/>
              <w:bottom w:val="single" w:sz="8" w:space="0" w:color="000000"/>
              <w:right w:val="single" w:sz="8" w:space="0" w:color="000000"/>
            </w:tcBorders>
          </w:tcPr>
          <w:p w14:paraId="77537BCF" w14:textId="2356F711"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58C1B287" w14:textId="11A7E5D1" w:rsidR="009E2943" w:rsidRPr="002A53C6" w:rsidRDefault="009E2943" w:rsidP="009E2943">
            <w:pPr>
              <w:spacing w:after="0" w:line="240" w:lineRule="auto"/>
              <w:rPr>
                <w:rFonts w:ascii="Verdana" w:eastAsia="Times New Roman" w:hAnsi="Verdana" w:cs="Calibri"/>
                <w:color w:val="000000"/>
                <w:sz w:val="16"/>
                <w:szCs w:val="16"/>
                <w:lang w:eastAsia="fr-FR"/>
              </w:rPr>
            </w:pPr>
            <w:r w:rsidRPr="00382596">
              <w:rPr>
                <w:rFonts w:ascii="Helvetica Neue" w:hAnsi="Helvetica Neue"/>
                <w:color w:val="000000"/>
                <w:sz w:val="15"/>
                <w:szCs w:val="15"/>
                <w:highlight w:val="cyan"/>
              </w:rPr>
              <w:t>Mettre en place un tableau de suivi des commandes soignants et son automatisation</w:t>
            </w:r>
          </w:p>
        </w:tc>
        <w:tc>
          <w:tcPr>
            <w:tcW w:w="3938" w:type="dxa"/>
            <w:tcBorders>
              <w:top w:val="nil"/>
              <w:left w:val="nil"/>
              <w:bottom w:val="single" w:sz="8" w:space="0" w:color="000000"/>
              <w:right w:val="single" w:sz="8" w:space="0" w:color="000000"/>
            </w:tcBorders>
          </w:tcPr>
          <w:p w14:paraId="19EAC853" w14:textId="2F657776"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Concevoir un flux structuré de commandes soignants à partir d’un canal unique (WhatsApp Business) : chaque message alimente automatiquement une base de données (Notion ou autre BDD) et déclenche l’envoi d’un message de retour sur l’état de la commande (reçue, en préparation, prête, livrée).</w:t>
            </w:r>
          </w:p>
        </w:tc>
        <w:tc>
          <w:tcPr>
            <w:tcW w:w="1573" w:type="dxa"/>
            <w:tcBorders>
              <w:top w:val="nil"/>
              <w:left w:val="nil"/>
              <w:bottom w:val="single" w:sz="8" w:space="0" w:color="000000"/>
              <w:right w:val="single" w:sz="8" w:space="0" w:color="000000"/>
            </w:tcBorders>
          </w:tcPr>
          <w:p w14:paraId="5F13E57A" w14:textId="636C08D2" w:rsidR="009E2943" w:rsidRPr="002A53C6" w:rsidRDefault="006355E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9E2943">
              <w:rPr>
                <w:rFonts w:ascii="Helvetica Neue" w:hAnsi="Helvetica Neue"/>
                <w:color w:val="000000"/>
                <w:sz w:val="15"/>
                <w:szCs w:val="15"/>
              </w:rPr>
              <w:t>3</w:t>
            </w:r>
          </w:p>
        </w:tc>
        <w:tc>
          <w:tcPr>
            <w:tcW w:w="1573" w:type="dxa"/>
            <w:tcBorders>
              <w:top w:val="nil"/>
              <w:left w:val="nil"/>
              <w:bottom w:val="single" w:sz="8" w:space="0" w:color="000000"/>
              <w:right w:val="single" w:sz="8" w:space="0" w:color="000000"/>
            </w:tcBorders>
          </w:tcPr>
          <w:p w14:paraId="1957648C" w14:textId="7B69B20A"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Pharmacien référent soignants</w:t>
            </w:r>
          </w:p>
        </w:tc>
        <w:tc>
          <w:tcPr>
            <w:tcW w:w="1717" w:type="dxa"/>
            <w:tcBorders>
              <w:top w:val="nil"/>
              <w:left w:val="nil"/>
              <w:bottom w:val="single" w:sz="8" w:space="0" w:color="000000"/>
              <w:right w:val="single" w:sz="8" w:space="0" w:color="000000"/>
            </w:tcBorders>
          </w:tcPr>
          <w:p w14:paraId="48B8FF90" w14:textId="52898A4C"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Scénario Make opérationnel (WhatsApp </w:t>
            </w:r>
            <w:r>
              <w:rPr>
                <w:rFonts w:ascii="Lucida Grande" w:hAnsi="Lucida Grande" w:cs="Lucida Grande"/>
                <w:color w:val="000000"/>
                <w:sz w:val="15"/>
                <w:szCs w:val="15"/>
              </w:rPr>
              <w:t>→</w:t>
            </w:r>
            <w:r>
              <w:rPr>
                <w:rFonts w:ascii="Helvetica Neue" w:hAnsi="Helvetica Neue"/>
                <w:color w:val="000000"/>
                <w:sz w:val="15"/>
                <w:szCs w:val="15"/>
              </w:rPr>
              <w:t xml:space="preserve"> base de données </w:t>
            </w:r>
            <w:r>
              <w:rPr>
                <w:rFonts w:ascii="Lucida Grande" w:hAnsi="Lucida Grande" w:cs="Lucida Grande"/>
                <w:color w:val="000000"/>
                <w:sz w:val="15"/>
                <w:szCs w:val="15"/>
              </w:rPr>
              <w:t>→</w:t>
            </w:r>
            <w:r>
              <w:rPr>
                <w:rFonts w:ascii="Helvetica Neue" w:hAnsi="Helvetica Neue"/>
                <w:color w:val="000000"/>
                <w:sz w:val="15"/>
                <w:szCs w:val="15"/>
              </w:rPr>
              <w:t xml:space="preserve"> message de retour), base de données des commandes soignants, procédure d’utilisation pour l’équipe et mode d’emploi simplifié pour les soignants</w:t>
            </w:r>
          </w:p>
        </w:tc>
        <w:tc>
          <w:tcPr>
            <w:tcW w:w="1720" w:type="dxa"/>
            <w:tcBorders>
              <w:top w:val="nil"/>
              <w:left w:val="nil"/>
              <w:bottom w:val="single" w:sz="8" w:space="0" w:color="000000"/>
              <w:right w:val="single" w:sz="8" w:space="0" w:color="000000"/>
            </w:tcBorders>
          </w:tcPr>
          <w:p w14:paraId="5EB943D5" w14:textId="77777777" w:rsidR="009E2943" w:rsidRDefault="009E2943" w:rsidP="009E2943">
            <w:pPr>
              <w:pStyle w:val="NormalWeb"/>
              <w:spacing w:before="0" w:beforeAutospacing="0" w:after="0" w:afterAutospacing="0"/>
            </w:pPr>
            <w:r>
              <w:rPr>
                <w:rFonts w:ascii="Helvetica Neue" w:hAnsi="Helvetica Neue"/>
                <w:color w:val="000000"/>
                <w:sz w:val="15"/>
                <w:szCs w:val="15"/>
              </w:rPr>
              <w:t>Interne : équipe officinale</w:t>
            </w:r>
          </w:p>
          <w:p w14:paraId="7C3113B2" w14:textId="046C1973" w:rsidR="009E2943" w:rsidRPr="002A53C6" w:rsidRDefault="009E2943" w:rsidP="009E2943">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IA/no-code pour conception et paramétrage du scénario Make</w:t>
            </w:r>
          </w:p>
        </w:tc>
      </w:tr>
      <w:tr w:rsidR="007E12E6" w:rsidRPr="002A53C6" w14:paraId="3EE79A76" w14:textId="77777777" w:rsidTr="00CD56B0">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677DFC7" w14:textId="77777777" w:rsidR="007E12E6" w:rsidRPr="002C6C6A" w:rsidRDefault="007E12E6" w:rsidP="007E12E6">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7FD0B041" w14:textId="0A662A4E"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0406B217" w14:textId="0C7197E1" w:rsidR="007E12E6" w:rsidRPr="002A53C6" w:rsidRDefault="007E12E6" w:rsidP="007E12E6">
            <w:pPr>
              <w:spacing w:after="0" w:line="240" w:lineRule="auto"/>
              <w:rPr>
                <w:rFonts w:ascii="Verdana" w:eastAsia="Times New Roman" w:hAnsi="Verdana" w:cs="Calibri"/>
                <w:color w:val="000000"/>
                <w:sz w:val="16"/>
                <w:szCs w:val="16"/>
                <w:lang w:eastAsia="fr-FR"/>
              </w:rPr>
            </w:pPr>
            <w:r w:rsidRPr="006355E3">
              <w:rPr>
                <w:rFonts w:ascii="Helvetica Neue" w:hAnsi="Helvetica Neue"/>
                <w:color w:val="000000"/>
                <w:sz w:val="15"/>
                <w:szCs w:val="15"/>
                <w:highlight w:val="yellow"/>
              </w:rPr>
              <w:t>Structurer le suivi des promotions et challenges laboratoires</w:t>
            </w:r>
          </w:p>
        </w:tc>
        <w:tc>
          <w:tcPr>
            <w:tcW w:w="3938" w:type="dxa"/>
            <w:tcBorders>
              <w:top w:val="nil"/>
              <w:left w:val="nil"/>
              <w:bottom w:val="single" w:sz="8" w:space="0" w:color="000000"/>
              <w:right w:val="single" w:sz="8" w:space="0" w:color="000000"/>
            </w:tcBorders>
          </w:tcPr>
          <w:p w14:paraId="0FEAD53B" w14:textId="7CDC4649"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Remplacer les tableaux papier par un tableau numérique unique pour chaque promotion (objectifs, résultats, remises, résultats par collaborateur) alimenté à partir des exports du logiciel métier.</w:t>
            </w:r>
          </w:p>
        </w:tc>
        <w:tc>
          <w:tcPr>
            <w:tcW w:w="1573" w:type="dxa"/>
            <w:tcBorders>
              <w:top w:val="nil"/>
              <w:left w:val="nil"/>
              <w:bottom w:val="single" w:sz="8" w:space="0" w:color="000000"/>
              <w:right w:val="single" w:sz="8" w:space="0" w:color="000000"/>
            </w:tcBorders>
          </w:tcPr>
          <w:p w14:paraId="3F02E6BD" w14:textId="57F4CF12"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3</w:t>
            </w:r>
          </w:p>
        </w:tc>
        <w:tc>
          <w:tcPr>
            <w:tcW w:w="1573" w:type="dxa"/>
            <w:tcBorders>
              <w:top w:val="nil"/>
              <w:left w:val="nil"/>
              <w:bottom w:val="single" w:sz="8" w:space="0" w:color="000000"/>
              <w:right w:val="single" w:sz="8" w:space="0" w:color="000000"/>
            </w:tcBorders>
          </w:tcPr>
          <w:p w14:paraId="6D5AC43D" w14:textId="62EDB305"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 HURTEVEN</w:t>
            </w:r>
          </w:p>
        </w:tc>
        <w:tc>
          <w:tcPr>
            <w:tcW w:w="1717" w:type="dxa"/>
            <w:tcBorders>
              <w:top w:val="nil"/>
              <w:left w:val="nil"/>
              <w:bottom w:val="single" w:sz="8" w:space="0" w:color="000000"/>
              <w:right w:val="single" w:sz="8" w:space="0" w:color="000000"/>
            </w:tcBorders>
          </w:tcPr>
          <w:p w14:paraId="4E27415C" w14:textId="53F9C2BF"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Tableau de bord promotions/challenges, modèle d’export et de saisie, procédure de mise à jour mensuelle</w:t>
            </w:r>
          </w:p>
        </w:tc>
        <w:tc>
          <w:tcPr>
            <w:tcW w:w="1720" w:type="dxa"/>
            <w:tcBorders>
              <w:top w:val="nil"/>
              <w:left w:val="nil"/>
              <w:bottom w:val="single" w:sz="8" w:space="0" w:color="000000"/>
              <w:right w:val="single" w:sz="8" w:space="0" w:color="000000"/>
            </w:tcBorders>
          </w:tcPr>
          <w:p w14:paraId="2FB103DC"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titulaire + 1 préparatrice</w:t>
            </w:r>
          </w:p>
          <w:p w14:paraId="53034129" w14:textId="34EDED08"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Externe : consultant pour modèle de </w:t>
            </w:r>
            <w:r>
              <w:rPr>
                <w:rFonts w:ascii="Helvetica Neue" w:hAnsi="Helvetica Neue"/>
                <w:color w:val="000000"/>
                <w:sz w:val="15"/>
                <w:szCs w:val="15"/>
              </w:rPr>
              <w:lastRenderedPageBreak/>
              <w:t>tableau et automatisation simple</w:t>
            </w:r>
          </w:p>
        </w:tc>
      </w:tr>
      <w:tr w:rsidR="007E12E6" w:rsidRPr="002A53C6" w14:paraId="42BC10A6" w14:textId="77777777" w:rsidTr="00C247A1">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43ACB5D7" w14:textId="2A96F834" w:rsidR="007E12E6" w:rsidRPr="002C6C6A" w:rsidRDefault="007E12E6" w:rsidP="007E12E6">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lastRenderedPageBreak/>
              <w:t>Organisationnel / sécurité</w:t>
            </w:r>
          </w:p>
        </w:tc>
        <w:tc>
          <w:tcPr>
            <w:tcW w:w="925" w:type="dxa"/>
            <w:tcBorders>
              <w:top w:val="nil"/>
              <w:left w:val="nil"/>
              <w:bottom w:val="single" w:sz="8" w:space="0" w:color="000000"/>
              <w:right w:val="single" w:sz="8" w:space="0" w:color="000000"/>
            </w:tcBorders>
          </w:tcPr>
          <w:p w14:paraId="53C8E321" w14:textId="2A04A955" w:rsidR="007E12E6" w:rsidRPr="00EC5067" w:rsidRDefault="007E12E6" w:rsidP="007E12E6">
            <w:pPr>
              <w:spacing w:after="0" w:line="240" w:lineRule="auto"/>
              <w:rPr>
                <w:rFonts w:ascii="Verdana" w:eastAsia="Times New Roman" w:hAnsi="Verdana" w:cs="Calibri"/>
                <w:color w:val="000000"/>
                <w:sz w:val="16"/>
                <w:szCs w:val="16"/>
                <w:lang w:eastAsia="fr-FR"/>
              </w:rPr>
            </w:pPr>
            <w:r w:rsidRPr="00EC5067">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tcPr>
          <w:p w14:paraId="5CBE43A6" w14:textId="0FE0E937" w:rsidR="007E12E6" w:rsidRPr="00EC5067" w:rsidRDefault="007E12E6" w:rsidP="007E12E6">
            <w:pPr>
              <w:spacing w:after="0" w:line="240" w:lineRule="auto"/>
              <w:rPr>
                <w:rFonts w:ascii="Verdana" w:eastAsia="Times New Roman" w:hAnsi="Verdana" w:cs="Calibri"/>
                <w:color w:val="000000"/>
                <w:sz w:val="16"/>
                <w:szCs w:val="16"/>
                <w:lang w:eastAsia="fr-FR"/>
              </w:rPr>
            </w:pPr>
            <w:r w:rsidRPr="00EC5067">
              <w:rPr>
                <w:rFonts w:ascii="Helvetica Neue" w:hAnsi="Helvetica Neue"/>
                <w:color w:val="000000"/>
                <w:sz w:val="15"/>
                <w:szCs w:val="15"/>
              </w:rPr>
              <w:t>Créer un espace numérique pour les procédures et le système qualité</w:t>
            </w:r>
          </w:p>
        </w:tc>
        <w:tc>
          <w:tcPr>
            <w:tcW w:w="3938" w:type="dxa"/>
            <w:tcBorders>
              <w:top w:val="nil"/>
              <w:left w:val="nil"/>
              <w:bottom w:val="single" w:sz="8" w:space="0" w:color="000000"/>
              <w:right w:val="single" w:sz="8" w:space="0" w:color="000000"/>
            </w:tcBorders>
          </w:tcPr>
          <w:p w14:paraId="0A362F45" w14:textId="425F9376" w:rsidR="007E12E6" w:rsidRPr="009C7057"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Inventorier les procédures papier, les numériser, les organiser par domaine (accueil, ruptures, incidents…) et les centraliser dans un espace partagé avec gestion des versions.</w:t>
            </w:r>
          </w:p>
        </w:tc>
        <w:tc>
          <w:tcPr>
            <w:tcW w:w="1573" w:type="dxa"/>
            <w:tcBorders>
              <w:top w:val="nil"/>
              <w:left w:val="nil"/>
              <w:bottom w:val="single" w:sz="8" w:space="0" w:color="000000"/>
              <w:right w:val="single" w:sz="8" w:space="0" w:color="000000"/>
            </w:tcBorders>
          </w:tcPr>
          <w:p w14:paraId="5BC0161F" w14:textId="65B8CD8A"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4</w:t>
            </w:r>
          </w:p>
        </w:tc>
        <w:tc>
          <w:tcPr>
            <w:tcW w:w="1573" w:type="dxa"/>
            <w:tcBorders>
              <w:top w:val="nil"/>
              <w:left w:val="nil"/>
              <w:bottom w:val="single" w:sz="8" w:space="0" w:color="000000"/>
              <w:right w:val="single" w:sz="8" w:space="0" w:color="000000"/>
            </w:tcBorders>
          </w:tcPr>
          <w:p w14:paraId="731D9BF8" w14:textId="5440841C"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Référent qualité / ISO 9001</w:t>
            </w:r>
          </w:p>
        </w:tc>
        <w:tc>
          <w:tcPr>
            <w:tcW w:w="1717" w:type="dxa"/>
            <w:tcBorders>
              <w:top w:val="nil"/>
              <w:left w:val="nil"/>
              <w:bottom w:val="single" w:sz="8" w:space="0" w:color="000000"/>
              <w:right w:val="single" w:sz="8" w:space="0" w:color="000000"/>
            </w:tcBorders>
          </w:tcPr>
          <w:p w14:paraId="51F56AD6" w14:textId="4A190BC6"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Base documentaire qualité structurée, index des procédures, modèle de fiche procédure</w:t>
            </w:r>
          </w:p>
        </w:tc>
        <w:tc>
          <w:tcPr>
            <w:tcW w:w="1720" w:type="dxa"/>
            <w:tcBorders>
              <w:top w:val="nil"/>
              <w:left w:val="nil"/>
              <w:bottom w:val="single" w:sz="8" w:space="0" w:color="000000"/>
              <w:right w:val="single" w:sz="8" w:space="0" w:color="000000"/>
            </w:tcBorders>
          </w:tcPr>
          <w:p w14:paraId="3DE59075"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référent qualité</w:t>
            </w:r>
          </w:p>
          <w:p w14:paraId="4F10633E" w14:textId="2AE3B711"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pour structuration de la base et conseils de mise en forme</w:t>
            </w:r>
          </w:p>
        </w:tc>
      </w:tr>
      <w:tr w:rsidR="007E12E6" w:rsidRPr="002A53C6" w14:paraId="542EB11A" w14:textId="77777777" w:rsidTr="00C247A1">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3D782F3" w14:textId="77777777" w:rsidR="007E12E6" w:rsidRPr="002C6C6A" w:rsidRDefault="007E12E6" w:rsidP="007E12E6">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3DC78B87" w14:textId="7CF2C37D"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tcPr>
          <w:p w14:paraId="2B409F6C" w14:textId="08429B15"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Mettre en place un tableau collaboratif de suivi des échanges laboratoires</w:t>
            </w:r>
          </w:p>
        </w:tc>
        <w:tc>
          <w:tcPr>
            <w:tcW w:w="3938" w:type="dxa"/>
            <w:tcBorders>
              <w:top w:val="nil"/>
              <w:left w:val="nil"/>
              <w:bottom w:val="single" w:sz="8" w:space="0" w:color="000000"/>
              <w:right w:val="single" w:sz="8" w:space="0" w:color="000000"/>
            </w:tcBorders>
          </w:tcPr>
          <w:p w14:paraId="6930C2DB" w14:textId="7E443417"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un tableau de suivi par laboratoire (réclamations, négociations, challenges) avec statut, prochaine action et échéance pour sécuriser la continuité en cas d’absence.</w:t>
            </w:r>
          </w:p>
        </w:tc>
        <w:tc>
          <w:tcPr>
            <w:tcW w:w="1573" w:type="dxa"/>
            <w:tcBorders>
              <w:top w:val="nil"/>
              <w:left w:val="nil"/>
              <w:bottom w:val="single" w:sz="8" w:space="0" w:color="000000"/>
              <w:right w:val="single" w:sz="8" w:space="0" w:color="000000"/>
            </w:tcBorders>
          </w:tcPr>
          <w:p w14:paraId="0EB0367C" w14:textId="7DB20577"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2</w:t>
            </w:r>
          </w:p>
        </w:tc>
        <w:tc>
          <w:tcPr>
            <w:tcW w:w="1573" w:type="dxa"/>
            <w:tcBorders>
              <w:top w:val="nil"/>
              <w:left w:val="nil"/>
              <w:bottom w:val="single" w:sz="8" w:space="0" w:color="000000"/>
              <w:right w:val="single" w:sz="8" w:space="0" w:color="000000"/>
            </w:tcBorders>
          </w:tcPr>
          <w:p w14:paraId="1926EE3E" w14:textId="2A1B2795"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 HURTEVEN + collaborateur référent labos</w:t>
            </w:r>
          </w:p>
        </w:tc>
        <w:tc>
          <w:tcPr>
            <w:tcW w:w="1717" w:type="dxa"/>
            <w:tcBorders>
              <w:top w:val="nil"/>
              <w:left w:val="nil"/>
              <w:bottom w:val="single" w:sz="8" w:space="0" w:color="000000"/>
              <w:right w:val="single" w:sz="8" w:space="0" w:color="000000"/>
            </w:tcBorders>
          </w:tcPr>
          <w:p w14:paraId="058E8709" w14:textId="6ECA3C91"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Tableau “Échanges laboratoires” opérationnel, vue par statut, mini-procédure de mise à jour</w:t>
            </w:r>
          </w:p>
        </w:tc>
        <w:tc>
          <w:tcPr>
            <w:tcW w:w="1720" w:type="dxa"/>
            <w:tcBorders>
              <w:top w:val="nil"/>
              <w:left w:val="nil"/>
              <w:bottom w:val="single" w:sz="8" w:space="0" w:color="000000"/>
              <w:right w:val="single" w:sz="8" w:space="0" w:color="000000"/>
            </w:tcBorders>
          </w:tcPr>
          <w:p w14:paraId="5F8284C7"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équipe en charge des labos</w:t>
            </w:r>
          </w:p>
          <w:p w14:paraId="47DF14D3" w14:textId="2D2CBB1C"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pour modèle et mise en place</w:t>
            </w:r>
          </w:p>
        </w:tc>
      </w:tr>
      <w:tr w:rsidR="007E12E6" w:rsidRPr="002A53C6" w14:paraId="4443C5F0" w14:textId="77777777" w:rsidTr="00C247A1">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1E4D131B" w14:textId="77777777" w:rsidR="007E12E6" w:rsidRPr="002C6C6A" w:rsidRDefault="007E12E6" w:rsidP="007E12E6">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0DE2B26D" w14:textId="2812DB78"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tcPr>
          <w:p w14:paraId="4CE3BB3D" w14:textId="767A4A34" w:rsidR="007E12E6" w:rsidRPr="002A53C6" w:rsidRDefault="007E12E6" w:rsidP="007E12E6">
            <w:pPr>
              <w:spacing w:after="0" w:line="240" w:lineRule="auto"/>
              <w:rPr>
                <w:rFonts w:ascii="Verdana" w:eastAsia="Times New Roman" w:hAnsi="Verdana" w:cs="Calibri"/>
                <w:color w:val="000000"/>
                <w:sz w:val="16"/>
                <w:szCs w:val="16"/>
                <w:lang w:eastAsia="fr-FR"/>
              </w:rPr>
            </w:pPr>
            <w:r w:rsidRPr="00EC5067">
              <w:rPr>
                <w:rFonts w:ascii="Helvetica Neue" w:hAnsi="Helvetica Neue"/>
                <w:color w:val="000000"/>
                <w:sz w:val="15"/>
                <w:szCs w:val="15"/>
              </w:rPr>
              <w:t>Nommer un référent outils numériques / IA et organiser une sensibilisation équipe</w:t>
            </w:r>
          </w:p>
        </w:tc>
        <w:tc>
          <w:tcPr>
            <w:tcW w:w="3938" w:type="dxa"/>
            <w:tcBorders>
              <w:top w:val="nil"/>
              <w:left w:val="nil"/>
              <w:bottom w:val="single" w:sz="8" w:space="0" w:color="000000"/>
              <w:right w:val="single" w:sz="8" w:space="0" w:color="000000"/>
            </w:tcBorders>
          </w:tcPr>
          <w:p w14:paraId="5793037A" w14:textId="4C7DB542"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Identifier un ou deux référents internes, organiser une séance de sensibilisation aux usages de base (Notion/Trello, IA pour rédaction, bonnes pratiques de données).</w:t>
            </w:r>
          </w:p>
        </w:tc>
        <w:tc>
          <w:tcPr>
            <w:tcW w:w="1573" w:type="dxa"/>
            <w:tcBorders>
              <w:top w:val="nil"/>
              <w:left w:val="nil"/>
              <w:bottom w:val="single" w:sz="8" w:space="0" w:color="000000"/>
              <w:right w:val="single" w:sz="8" w:space="0" w:color="000000"/>
            </w:tcBorders>
          </w:tcPr>
          <w:p w14:paraId="3DF943E0" w14:textId="31889A5F" w:rsidR="007E12E6" w:rsidRPr="002A53C6" w:rsidRDefault="009E2943"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Mois </w:t>
            </w:r>
            <w:r w:rsidR="007E12E6">
              <w:rPr>
                <w:rFonts w:ascii="Helvetica Neue" w:hAnsi="Helvetica Neue"/>
                <w:color w:val="000000"/>
                <w:sz w:val="15"/>
                <w:szCs w:val="15"/>
              </w:rPr>
              <w:t>1</w:t>
            </w:r>
          </w:p>
        </w:tc>
        <w:tc>
          <w:tcPr>
            <w:tcW w:w="1573" w:type="dxa"/>
            <w:tcBorders>
              <w:top w:val="nil"/>
              <w:left w:val="nil"/>
              <w:bottom w:val="single" w:sz="8" w:space="0" w:color="000000"/>
              <w:right w:val="single" w:sz="8" w:space="0" w:color="000000"/>
            </w:tcBorders>
          </w:tcPr>
          <w:p w14:paraId="1EADB913" w14:textId="3E2F42CD"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 HURTEVEN</w:t>
            </w:r>
          </w:p>
        </w:tc>
        <w:tc>
          <w:tcPr>
            <w:tcW w:w="1717" w:type="dxa"/>
            <w:tcBorders>
              <w:top w:val="nil"/>
              <w:left w:val="nil"/>
              <w:bottom w:val="single" w:sz="8" w:space="0" w:color="000000"/>
              <w:right w:val="single" w:sz="8" w:space="0" w:color="000000"/>
            </w:tcBorders>
          </w:tcPr>
          <w:p w14:paraId="09A1D96F" w14:textId="3622832C"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Désignation des référents, support de sensibilisation, compte-rendu de la session</w:t>
            </w:r>
          </w:p>
        </w:tc>
        <w:tc>
          <w:tcPr>
            <w:tcW w:w="1720" w:type="dxa"/>
            <w:tcBorders>
              <w:top w:val="nil"/>
              <w:left w:val="nil"/>
              <w:bottom w:val="single" w:sz="8" w:space="0" w:color="000000"/>
              <w:right w:val="single" w:sz="8" w:space="0" w:color="000000"/>
            </w:tcBorders>
          </w:tcPr>
          <w:p w14:paraId="650EFA83" w14:textId="77777777" w:rsidR="007E12E6" w:rsidRDefault="007E12E6" w:rsidP="007E12E6">
            <w:pPr>
              <w:pStyle w:val="NormalWeb"/>
              <w:spacing w:before="0" w:beforeAutospacing="0" w:after="0" w:afterAutospacing="0"/>
            </w:pPr>
            <w:r>
              <w:rPr>
                <w:rFonts w:ascii="Helvetica Neue" w:hAnsi="Helvetica Neue"/>
                <w:color w:val="000000"/>
                <w:sz w:val="15"/>
                <w:szCs w:val="15"/>
              </w:rPr>
              <w:t>Interne : équipe officinale</w:t>
            </w:r>
          </w:p>
          <w:p w14:paraId="211F2E66" w14:textId="0AAD5107" w:rsidR="007E12E6" w:rsidRPr="002A53C6" w:rsidRDefault="007E12E6" w:rsidP="007E12E6">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Externe : consultant IA pour animation de la sensibilisation</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4B343" w14:textId="77777777" w:rsidR="00AC6CEF" w:rsidRDefault="00AC6CEF">
      <w:pPr>
        <w:spacing w:after="0" w:line="240" w:lineRule="auto"/>
      </w:pPr>
      <w:r>
        <w:separator/>
      </w:r>
    </w:p>
  </w:endnote>
  <w:endnote w:type="continuationSeparator" w:id="0">
    <w:p w14:paraId="6E6E9C1B" w14:textId="77777777" w:rsidR="00AC6CEF" w:rsidRDefault="00AC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Times New Roman (Corps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34C7" w14:textId="77777777" w:rsidR="00AC6CEF" w:rsidRDefault="00AC6CEF">
      <w:pPr>
        <w:spacing w:after="0" w:line="240" w:lineRule="auto"/>
      </w:pPr>
      <w:r>
        <w:separator/>
      </w:r>
    </w:p>
  </w:footnote>
  <w:footnote w:type="continuationSeparator" w:id="0">
    <w:p w14:paraId="012A3A07" w14:textId="77777777" w:rsidR="00AC6CEF" w:rsidRDefault="00AC6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B7"/>
    <w:multiLevelType w:val="multilevel"/>
    <w:tmpl w:val="136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315F31"/>
    <w:multiLevelType w:val="multilevel"/>
    <w:tmpl w:val="6138F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2CC00E7"/>
    <w:multiLevelType w:val="multilevel"/>
    <w:tmpl w:val="AFF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96709"/>
    <w:multiLevelType w:val="multilevel"/>
    <w:tmpl w:val="09160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10"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3"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4"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6"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8"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20"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21" w15:restartNumberingAfterBreak="0">
    <w:nsid w:val="097A4CB7"/>
    <w:multiLevelType w:val="multilevel"/>
    <w:tmpl w:val="B2D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24"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0C512D93"/>
    <w:multiLevelType w:val="multilevel"/>
    <w:tmpl w:val="3D0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9"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32"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0E01EEE"/>
    <w:multiLevelType w:val="multilevel"/>
    <w:tmpl w:val="AB7E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6" w15:restartNumberingAfterBreak="0">
    <w:nsid w:val="1156500D"/>
    <w:multiLevelType w:val="multilevel"/>
    <w:tmpl w:val="9ED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41A53C7"/>
    <w:multiLevelType w:val="multilevel"/>
    <w:tmpl w:val="9EA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42"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44"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47" w15:restartNumberingAfterBreak="0">
    <w:nsid w:val="18F055FE"/>
    <w:multiLevelType w:val="multilevel"/>
    <w:tmpl w:val="545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9"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0"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6" w15:restartNumberingAfterBreak="0">
    <w:nsid w:val="1D272A4A"/>
    <w:multiLevelType w:val="multilevel"/>
    <w:tmpl w:val="0178A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E3D4BE9"/>
    <w:multiLevelType w:val="multilevel"/>
    <w:tmpl w:val="DEA63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0F4577D"/>
    <w:multiLevelType w:val="multilevel"/>
    <w:tmpl w:val="1C5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A456B2"/>
    <w:multiLevelType w:val="multilevel"/>
    <w:tmpl w:val="5A32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9B4C37"/>
    <w:multiLevelType w:val="multilevel"/>
    <w:tmpl w:val="241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8"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70" w15:restartNumberingAfterBreak="0">
    <w:nsid w:val="255578FC"/>
    <w:multiLevelType w:val="multilevel"/>
    <w:tmpl w:val="552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5D35A03"/>
    <w:multiLevelType w:val="multilevel"/>
    <w:tmpl w:val="019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7" w15:restartNumberingAfterBreak="0">
    <w:nsid w:val="271513DF"/>
    <w:multiLevelType w:val="multilevel"/>
    <w:tmpl w:val="08D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9862C9A"/>
    <w:multiLevelType w:val="multilevel"/>
    <w:tmpl w:val="9B1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2" w15:restartNumberingAfterBreak="0">
    <w:nsid w:val="2A360E37"/>
    <w:multiLevelType w:val="multilevel"/>
    <w:tmpl w:val="2B1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B6C1720"/>
    <w:multiLevelType w:val="multilevel"/>
    <w:tmpl w:val="AE3A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E83151"/>
    <w:multiLevelType w:val="multilevel"/>
    <w:tmpl w:val="4F446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7836B4"/>
    <w:multiLevelType w:val="multilevel"/>
    <w:tmpl w:val="C4B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154A4E"/>
    <w:multiLevelType w:val="multilevel"/>
    <w:tmpl w:val="BE2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0A61E4"/>
    <w:multiLevelType w:val="multilevel"/>
    <w:tmpl w:val="86C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7C09D4"/>
    <w:multiLevelType w:val="multilevel"/>
    <w:tmpl w:val="865C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34077D"/>
    <w:multiLevelType w:val="multilevel"/>
    <w:tmpl w:val="FF3A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4"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5"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6" w15:restartNumberingAfterBreak="0">
    <w:nsid w:val="37125B86"/>
    <w:multiLevelType w:val="multilevel"/>
    <w:tmpl w:val="C3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8" w15:restartNumberingAfterBreak="0">
    <w:nsid w:val="381F3B19"/>
    <w:multiLevelType w:val="multilevel"/>
    <w:tmpl w:val="DE6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8D2BB7"/>
    <w:multiLevelType w:val="multilevel"/>
    <w:tmpl w:val="9D5C5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02"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03" w15:restartNumberingAfterBreak="0">
    <w:nsid w:val="391A5FAE"/>
    <w:multiLevelType w:val="multilevel"/>
    <w:tmpl w:val="E89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106" w15:restartNumberingAfterBreak="0">
    <w:nsid w:val="39CC1548"/>
    <w:multiLevelType w:val="multilevel"/>
    <w:tmpl w:val="20884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2" w15:restartNumberingAfterBreak="0">
    <w:nsid w:val="3B0917CC"/>
    <w:multiLevelType w:val="multilevel"/>
    <w:tmpl w:val="3D9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14"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3C2D566A"/>
    <w:multiLevelType w:val="multilevel"/>
    <w:tmpl w:val="EF4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120"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4038718C"/>
    <w:multiLevelType w:val="multilevel"/>
    <w:tmpl w:val="8D6CF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7"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8"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34"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35"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49FA307E"/>
    <w:multiLevelType w:val="multilevel"/>
    <w:tmpl w:val="F96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8"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39"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4C5C3DAD"/>
    <w:multiLevelType w:val="multilevel"/>
    <w:tmpl w:val="B6B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2"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4"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47"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8" w15:restartNumberingAfterBreak="0">
    <w:nsid w:val="510A2AFF"/>
    <w:multiLevelType w:val="multilevel"/>
    <w:tmpl w:val="6082E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50" w15:restartNumberingAfterBreak="0">
    <w:nsid w:val="51D50C81"/>
    <w:multiLevelType w:val="multilevel"/>
    <w:tmpl w:val="A1C4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E46DE4"/>
    <w:multiLevelType w:val="multilevel"/>
    <w:tmpl w:val="3FB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316022"/>
    <w:multiLevelType w:val="multilevel"/>
    <w:tmpl w:val="734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35672E"/>
    <w:multiLevelType w:val="multilevel"/>
    <w:tmpl w:val="418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EB3613"/>
    <w:multiLevelType w:val="multilevel"/>
    <w:tmpl w:val="8DD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7"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56651A72"/>
    <w:multiLevelType w:val="multilevel"/>
    <w:tmpl w:val="702C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E429D5"/>
    <w:multiLevelType w:val="multilevel"/>
    <w:tmpl w:val="FC7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62"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4" w15:restartNumberingAfterBreak="0">
    <w:nsid w:val="5A106610"/>
    <w:multiLevelType w:val="multilevel"/>
    <w:tmpl w:val="662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5A4C5F83"/>
    <w:multiLevelType w:val="multilevel"/>
    <w:tmpl w:val="F11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B7279AC"/>
    <w:multiLevelType w:val="multilevel"/>
    <w:tmpl w:val="320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2"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74"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5"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7"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79"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80"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81" w15:restartNumberingAfterBreak="0">
    <w:nsid w:val="640D242A"/>
    <w:multiLevelType w:val="multilevel"/>
    <w:tmpl w:val="1390D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64F72930"/>
    <w:multiLevelType w:val="multilevel"/>
    <w:tmpl w:val="8F368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5B27D9"/>
    <w:multiLevelType w:val="multilevel"/>
    <w:tmpl w:val="E4B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66BC1911"/>
    <w:multiLevelType w:val="multilevel"/>
    <w:tmpl w:val="BAB8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91" w15:restartNumberingAfterBreak="0">
    <w:nsid w:val="690C2F4D"/>
    <w:multiLevelType w:val="multilevel"/>
    <w:tmpl w:val="9600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93"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6B8B7061"/>
    <w:multiLevelType w:val="multilevel"/>
    <w:tmpl w:val="079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437FC3"/>
    <w:multiLevelType w:val="multilevel"/>
    <w:tmpl w:val="46A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7068246F"/>
    <w:multiLevelType w:val="multilevel"/>
    <w:tmpl w:val="FEC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734103"/>
    <w:multiLevelType w:val="multilevel"/>
    <w:tmpl w:val="A442E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205"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6"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07"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0"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211"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nsid w:val="7B776609"/>
    <w:multiLevelType w:val="multilevel"/>
    <w:tmpl w:val="67D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6" w15:restartNumberingAfterBreak="0">
    <w:nsid w:val="7D1F624B"/>
    <w:multiLevelType w:val="multilevel"/>
    <w:tmpl w:val="4E8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3E116A"/>
    <w:multiLevelType w:val="multilevel"/>
    <w:tmpl w:val="9B28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219"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8"/>
  </w:num>
  <w:num w:numId="2" w16cid:durableId="335618961">
    <w:abstractNumId w:val="204"/>
  </w:num>
  <w:num w:numId="3" w16cid:durableId="1948613324">
    <w:abstractNumId w:val="15"/>
  </w:num>
  <w:num w:numId="4" w16cid:durableId="212275571">
    <w:abstractNumId w:val="20"/>
  </w:num>
  <w:num w:numId="5" w16cid:durableId="1044057015">
    <w:abstractNumId w:val="218"/>
  </w:num>
  <w:num w:numId="6" w16cid:durableId="148637310">
    <w:abstractNumId w:val="178"/>
  </w:num>
  <w:num w:numId="7" w16cid:durableId="148791450">
    <w:abstractNumId w:val="35"/>
  </w:num>
  <w:num w:numId="8" w16cid:durableId="715667427">
    <w:abstractNumId w:val="23"/>
  </w:num>
  <w:num w:numId="9" w16cid:durableId="1373187677">
    <w:abstractNumId w:val="161"/>
  </w:num>
  <w:num w:numId="10" w16cid:durableId="423114695">
    <w:abstractNumId w:val="134"/>
  </w:num>
  <w:num w:numId="11" w16cid:durableId="233512721">
    <w:abstractNumId w:val="192"/>
  </w:num>
  <w:num w:numId="12" w16cid:durableId="586620720">
    <w:abstractNumId w:val="13"/>
  </w:num>
  <w:num w:numId="13" w16cid:durableId="1993101576">
    <w:abstractNumId w:val="17"/>
  </w:num>
  <w:num w:numId="14" w16cid:durableId="1902670718">
    <w:abstractNumId w:val="179"/>
  </w:num>
  <w:num w:numId="15" w16cid:durableId="187722715">
    <w:abstractNumId w:val="105"/>
  </w:num>
  <w:num w:numId="16" w16cid:durableId="1440029280">
    <w:abstractNumId w:val="41"/>
  </w:num>
  <w:num w:numId="17" w16cid:durableId="1898853375">
    <w:abstractNumId w:val="146"/>
  </w:num>
  <w:num w:numId="18" w16cid:durableId="1385368167">
    <w:abstractNumId w:val="19"/>
  </w:num>
  <w:num w:numId="19" w16cid:durableId="304430894">
    <w:abstractNumId w:val="138"/>
  </w:num>
  <w:num w:numId="20" w16cid:durableId="1781141433">
    <w:abstractNumId w:val="210"/>
  </w:num>
  <w:num w:numId="21" w16cid:durableId="222257083">
    <w:abstractNumId w:val="46"/>
  </w:num>
  <w:num w:numId="22" w16cid:durableId="159808699">
    <w:abstractNumId w:val="9"/>
  </w:num>
  <w:num w:numId="23" w16cid:durableId="1633709261">
    <w:abstractNumId w:val="119"/>
  </w:num>
  <w:num w:numId="24" w16cid:durableId="706412852">
    <w:abstractNumId w:val="43"/>
  </w:num>
  <w:num w:numId="25" w16cid:durableId="227811876">
    <w:abstractNumId w:val="14"/>
  </w:num>
  <w:num w:numId="26" w16cid:durableId="652217449">
    <w:abstractNumId w:val="162"/>
  </w:num>
  <w:num w:numId="27" w16cid:durableId="2072269896">
    <w:abstractNumId w:val="24"/>
  </w:num>
  <w:num w:numId="28" w16cid:durableId="128981199">
    <w:abstractNumId w:val="133"/>
  </w:num>
  <w:num w:numId="29" w16cid:durableId="1824615825">
    <w:abstractNumId w:val="38"/>
  </w:num>
  <w:num w:numId="30" w16cid:durableId="1234584706">
    <w:abstractNumId w:val="149"/>
  </w:num>
  <w:num w:numId="31" w16cid:durableId="1054354060">
    <w:abstractNumId w:val="208"/>
  </w:num>
  <w:num w:numId="32" w16cid:durableId="1718969605">
    <w:abstractNumId w:val="124"/>
  </w:num>
  <w:num w:numId="33" w16cid:durableId="587886272">
    <w:abstractNumId w:val="2"/>
  </w:num>
  <w:num w:numId="34" w16cid:durableId="1718972772">
    <w:abstractNumId w:val="180"/>
  </w:num>
  <w:num w:numId="35" w16cid:durableId="1095247714">
    <w:abstractNumId w:val="39"/>
  </w:num>
  <w:num w:numId="36" w16cid:durableId="78452967">
    <w:abstractNumId w:val="168"/>
  </w:num>
  <w:num w:numId="37" w16cid:durableId="708261083">
    <w:abstractNumId w:val="194"/>
  </w:num>
  <w:num w:numId="38" w16cid:durableId="766854916">
    <w:abstractNumId w:val="157"/>
  </w:num>
  <w:num w:numId="39" w16cid:durableId="501315142">
    <w:abstractNumId w:val="62"/>
  </w:num>
  <w:num w:numId="40" w16cid:durableId="1743678211">
    <w:abstractNumId w:val="78"/>
  </w:num>
  <w:num w:numId="41" w16cid:durableId="591620293">
    <w:abstractNumId w:val="30"/>
  </w:num>
  <w:num w:numId="42" w16cid:durableId="2007198247">
    <w:abstractNumId w:val="111"/>
  </w:num>
  <w:num w:numId="43" w16cid:durableId="799492157">
    <w:abstractNumId w:val="171"/>
  </w:num>
  <w:num w:numId="44" w16cid:durableId="2051149600">
    <w:abstractNumId w:val="190"/>
  </w:num>
  <w:num w:numId="45" w16cid:durableId="1953003806">
    <w:abstractNumId w:val="122"/>
  </w:num>
  <w:num w:numId="46" w16cid:durableId="41832904">
    <w:abstractNumId w:val="155"/>
  </w:num>
  <w:num w:numId="47" w16cid:durableId="1936860536">
    <w:abstractNumId w:val="68"/>
  </w:num>
  <w:num w:numId="48" w16cid:durableId="751200132">
    <w:abstractNumId w:val="198"/>
  </w:num>
  <w:num w:numId="49" w16cid:durableId="2140956535">
    <w:abstractNumId w:val="33"/>
  </w:num>
  <w:num w:numId="50" w16cid:durableId="1677077656">
    <w:abstractNumId w:val="74"/>
  </w:num>
  <w:num w:numId="51" w16cid:durableId="2009474933">
    <w:abstractNumId w:val="207"/>
  </w:num>
  <w:num w:numId="52" w16cid:durableId="419451123">
    <w:abstractNumId w:val="50"/>
  </w:num>
  <w:num w:numId="53" w16cid:durableId="1213690829">
    <w:abstractNumId w:val="165"/>
  </w:num>
  <w:num w:numId="54" w16cid:durableId="1530146997">
    <w:abstractNumId w:val="117"/>
  </w:num>
  <w:num w:numId="55" w16cid:durableId="2063363403">
    <w:abstractNumId w:val="95"/>
  </w:num>
  <w:num w:numId="56" w16cid:durableId="115684336">
    <w:abstractNumId w:val="107"/>
  </w:num>
  <w:num w:numId="57" w16cid:durableId="400446765">
    <w:abstractNumId w:val="199"/>
  </w:num>
  <w:num w:numId="58" w16cid:durableId="997421445">
    <w:abstractNumId w:val="141"/>
  </w:num>
  <w:num w:numId="59" w16cid:durableId="768163658">
    <w:abstractNumId w:val="129"/>
  </w:num>
  <w:num w:numId="60" w16cid:durableId="805051934">
    <w:abstractNumId w:val="55"/>
  </w:num>
  <w:num w:numId="61" w16cid:durableId="716667002">
    <w:abstractNumId w:val="127"/>
  </w:num>
  <w:num w:numId="62" w16cid:durableId="807087085">
    <w:abstractNumId w:val="185"/>
  </w:num>
  <w:num w:numId="63" w16cid:durableId="404258030">
    <w:abstractNumId w:val="52"/>
  </w:num>
  <w:num w:numId="64" w16cid:durableId="1995140710">
    <w:abstractNumId w:val="16"/>
  </w:num>
  <w:num w:numId="65" w16cid:durableId="773673805">
    <w:abstractNumId w:val="142"/>
  </w:num>
  <w:num w:numId="66" w16cid:durableId="1800412630">
    <w:abstractNumId w:val="139"/>
  </w:num>
  <w:num w:numId="67" w16cid:durableId="438650075">
    <w:abstractNumId w:val="220"/>
  </w:num>
  <w:num w:numId="68" w16cid:durableId="1713381022">
    <w:abstractNumId w:val="128"/>
  </w:num>
  <w:num w:numId="69" w16cid:durableId="2045592839">
    <w:abstractNumId w:val="145"/>
  </w:num>
  <w:num w:numId="70" w16cid:durableId="985546333">
    <w:abstractNumId w:val="101"/>
  </w:num>
  <w:num w:numId="71" w16cid:durableId="1789663026">
    <w:abstractNumId w:val="60"/>
  </w:num>
  <w:num w:numId="72" w16cid:durableId="1617709236">
    <w:abstractNumId w:val="102"/>
  </w:num>
  <w:num w:numId="73" w16cid:durableId="790172393">
    <w:abstractNumId w:val="104"/>
  </w:num>
  <w:num w:numId="74" w16cid:durableId="1421370660">
    <w:abstractNumId w:val="31"/>
  </w:num>
  <w:num w:numId="75" w16cid:durableId="595794749">
    <w:abstractNumId w:val="110"/>
  </w:num>
  <w:num w:numId="76" w16cid:durableId="871916050">
    <w:abstractNumId w:val="130"/>
  </w:num>
  <w:num w:numId="77" w16cid:durableId="1101101895">
    <w:abstractNumId w:val="79"/>
  </w:num>
  <w:num w:numId="78" w16cid:durableId="568420866">
    <w:abstractNumId w:val="206"/>
  </w:num>
  <w:num w:numId="79" w16cid:durableId="1497960996">
    <w:abstractNumId w:val="3"/>
  </w:num>
  <w:num w:numId="80" w16cid:durableId="807164158">
    <w:abstractNumId w:val="193"/>
  </w:num>
  <w:num w:numId="81" w16cid:durableId="1087460435">
    <w:abstractNumId w:val="83"/>
  </w:num>
  <w:num w:numId="82" w16cid:durableId="1317996498">
    <w:abstractNumId w:val="108"/>
  </w:num>
  <w:num w:numId="83" w16cid:durableId="1445536885">
    <w:abstractNumId w:val="182"/>
  </w:num>
  <w:num w:numId="84" w16cid:durableId="2121685302">
    <w:abstractNumId w:val="94"/>
  </w:num>
  <w:num w:numId="85" w16cid:durableId="465507398">
    <w:abstractNumId w:val="213"/>
  </w:num>
  <w:num w:numId="86" w16cid:durableId="2070952192">
    <w:abstractNumId w:val="12"/>
  </w:num>
  <w:num w:numId="87" w16cid:durableId="917666084">
    <w:abstractNumId w:val="121"/>
  </w:num>
  <w:num w:numId="88" w16cid:durableId="1316645273">
    <w:abstractNumId w:val="175"/>
  </w:num>
  <w:num w:numId="89" w16cid:durableId="209802431">
    <w:abstractNumId w:val="170"/>
  </w:num>
  <w:num w:numId="90" w16cid:durableId="1716077625">
    <w:abstractNumId w:val="11"/>
  </w:num>
  <w:num w:numId="91" w16cid:durableId="6178240">
    <w:abstractNumId w:val="26"/>
  </w:num>
  <w:num w:numId="92" w16cid:durableId="1993943894">
    <w:abstractNumId w:val="92"/>
  </w:num>
  <w:num w:numId="93" w16cid:durableId="1959145799">
    <w:abstractNumId w:val="109"/>
  </w:num>
  <w:num w:numId="94" w16cid:durableId="1838688524">
    <w:abstractNumId w:val="189"/>
  </w:num>
  <w:num w:numId="95" w16cid:durableId="606158520">
    <w:abstractNumId w:val="172"/>
  </w:num>
  <w:num w:numId="96" w16cid:durableId="1824157916">
    <w:abstractNumId w:val="212"/>
  </w:num>
  <w:num w:numId="97" w16cid:durableId="129591814">
    <w:abstractNumId w:val="71"/>
  </w:num>
  <w:num w:numId="98" w16cid:durableId="165216667">
    <w:abstractNumId w:val="137"/>
  </w:num>
  <w:num w:numId="99" w16cid:durableId="1979651443">
    <w:abstractNumId w:val="97"/>
  </w:num>
  <w:num w:numId="100" w16cid:durableId="692995946">
    <w:abstractNumId w:val="195"/>
  </w:num>
  <w:num w:numId="101" w16cid:durableId="675694326">
    <w:abstractNumId w:val="42"/>
  </w:num>
  <w:num w:numId="102" w16cid:durableId="698504212">
    <w:abstractNumId w:val="118"/>
  </w:num>
  <w:num w:numId="103" w16cid:durableId="1260412128">
    <w:abstractNumId w:val="1"/>
  </w:num>
  <w:num w:numId="104" w16cid:durableId="478419320">
    <w:abstractNumId w:val="37"/>
  </w:num>
  <w:num w:numId="105" w16cid:durableId="1279609501">
    <w:abstractNumId w:val="61"/>
  </w:num>
  <w:num w:numId="106" w16cid:durableId="1216743684">
    <w:abstractNumId w:val="6"/>
  </w:num>
  <w:num w:numId="107" w16cid:durableId="496309798">
    <w:abstractNumId w:val="205"/>
  </w:num>
  <w:num w:numId="108" w16cid:durableId="239947216">
    <w:abstractNumId w:val="221"/>
  </w:num>
  <w:num w:numId="109" w16cid:durableId="1743718428">
    <w:abstractNumId w:val="167"/>
  </w:num>
  <w:num w:numId="110" w16cid:durableId="250742028">
    <w:abstractNumId w:val="158"/>
  </w:num>
  <w:num w:numId="111" w16cid:durableId="271398249">
    <w:abstractNumId w:val="132"/>
  </w:num>
  <w:num w:numId="112" w16cid:durableId="1598902133">
    <w:abstractNumId w:val="114"/>
  </w:num>
  <w:num w:numId="113" w16cid:durableId="1769276213">
    <w:abstractNumId w:val="113"/>
  </w:num>
  <w:num w:numId="114" w16cid:durableId="89549694">
    <w:abstractNumId w:val="29"/>
  </w:num>
  <w:num w:numId="115" w16cid:durableId="1248462843">
    <w:abstractNumId w:val="173"/>
  </w:num>
  <w:num w:numId="116" w16cid:durableId="815145183">
    <w:abstractNumId w:val="91"/>
  </w:num>
  <w:num w:numId="117" w16cid:durableId="1963535979">
    <w:abstractNumId w:val="219"/>
  </w:num>
  <w:num w:numId="118" w16cid:durableId="1427919061">
    <w:abstractNumId w:val="18"/>
  </w:num>
  <w:num w:numId="119" w16cid:durableId="1916207879">
    <w:abstractNumId w:val="174"/>
  </w:num>
  <w:num w:numId="120" w16cid:durableId="296423085">
    <w:abstractNumId w:val="215"/>
  </w:num>
  <w:num w:numId="121" w16cid:durableId="777066248">
    <w:abstractNumId w:val="163"/>
  </w:num>
  <w:num w:numId="122" w16cid:durableId="746027886">
    <w:abstractNumId w:val="4"/>
  </w:num>
  <w:num w:numId="123" w16cid:durableId="1887522013">
    <w:abstractNumId w:val="44"/>
  </w:num>
  <w:num w:numId="124" w16cid:durableId="91554792">
    <w:abstractNumId w:val="126"/>
  </w:num>
  <w:num w:numId="125" w16cid:durableId="1931742750">
    <w:abstractNumId w:val="10"/>
  </w:num>
  <w:num w:numId="126" w16cid:durableId="1332952845">
    <w:abstractNumId w:val="75"/>
  </w:num>
  <w:num w:numId="127" w16cid:durableId="378094474">
    <w:abstractNumId w:val="76"/>
  </w:num>
  <w:num w:numId="128" w16cid:durableId="732117982">
    <w:abstractNumId w:val="209"/>
  </w:num>
  <w:num w:numId="129" w16cid:durableId="130562612">
    <w:abstractNumId w:val="156"/>
  </w:num>
  <w:num w:numId="130" w16cid:durableId="564335600">
    <w:abstractNumId w:val="25"/>
  </w:num>
  <w:num w:numId="131" w16cid:durableId="560679720">
    <w:abstractNumId w:val="67"/>
  </w:num>
  <w:num w:numId="132" w16cid:durableId="615990595">
    <w:abstractNumId w:val="188"/>
  </w:num>
  <w:num w:numId="133" w16cid:durableId="915624576">
    <w:abstractNumId w:val="143"/>
  </w:num>
  <w:num w:numId="134" w16cid:durableId="1101683352">
    <w:abstractNumId w:val="100"/>
  </w:num>
  <w:num w:numId="135" w16cid:durableId="1574201327">
    <w:abstractNumId w:val="125"/>
  </w:num>
  <w:num w:numId="136" w16cid:durableId="1452045799">
    <w:abstractNumId w:val="147"/>
  </w:num>
  <w:num w:numId="137" w16cid:durableId="1338121256">
    <w:abstractNumId w:val="93"/>
  </w:num>
  <w:num w:numId="138" w16cid:durableId="328606720">
    <w:abstractNumId w:val="176"/>
  </w:num>
  <w:num w:numId="139" w16cid:durableId="1320889116">
    <w:abstractNumId w:val="48"/>
  </w:num>
  <w:num w:numId="140" w16cid:durableId="1569922980">
    <w:abstractNumId w:val="57"/>
  </w:num>
  <w:num w:numId="141" w16cid:durableId="658383151">
    <w:abstractNumId w:val="135"/>
  </w:num>
  <w:num w:numId="142" w16cid:durableId="374741307">
    <w:abstractNumId w:val="32"/>
  </w:num>
  <w:num w:numId="143" w16cid:durableId="1187447561">
    <w:abstractNumId w:val="54"/>
  </w:num>
  <w:num w:numId="144" w16cid:durableId="1540897716">
    <w:abstractNumId w:val="49"/>
  </w:num>
  <w:num w:numId="145" w16cid:durableId="1366976883">
    <w:abstractNumId w:val="81"/>
  </w:num>
  <w:num w:numId="146" w16cid:durableId="1994870262">
    <w:abstractNumId w:val="45"/>
  </w:num>
  <w:num w:numId="147" w16cid:durableId="376584884">
    <w:abstractNumId w:val="120"/>
  </w:num>
  <w:num w:numId="148" w16cid:durableId="1651708976">
    <w:abstractNumId w:val="186"/>
  </w:num>
  <w:num w:numId="149" w16cid:durableId="100925707">
    <w:abstractNumId w:val="59"/>
  </w:num>
  <w:num w:numId="150" w16cid:durableId="365183887">
    <w:abstractNumId w:val="211"/>
  </w:num>
  <w:num w:numId="151" w16cid:durableId="1584686223">
    <w:abstractNumId w:val="131"/>
  </w:num>
  <w:num w:numId="152" w16cid:durableId="696975644">
    <w:abstractNumId w:val="22"/>
  </w:num>
  <w:num w:numId="153" w16cid:durableId="1185166106">
    <w:abstractNumId w:val="53"/>
  </w:num>
  <w:num w:numId="154" w16cid:durableId="1867479096">
    <w:abstractNumId w:val="177"/>
  </w:num>
  <w:num w:numId="155" w16cid:durableId="755178074">
    <w:abstractNumId w:val="65"/>
  </w:num>
  <w:num w:numId="156" w16cid:durableId="1583487585">
    <w:abstractNumId w:val="203"/>
  </w:num>
  <w:num w:numId="157" w16cid:durableId="169492205">
    <w:abstractNumId w:val="144"/>
  </w:num>
  <w:num w:numId="158" w16cid:durableId="76171329">
    <w:abstractNumId w:val="69"/>
  </w:num>
  <w:num w:numId="159" w16cid:durableId="486170025">
    <w:abstractNumId w:val="51"/>
  </w:num>
  <w:num w:numId="160" w16cid:durableId="981159413">
    <w:abstractNumId w:val="200"/>
  </w:num>
  <w:num w:numId="161" w16cid:durableId="687558617">
    <w:abstractNumId w:val="73"/>
  </w:num>
  <w:num w:numId="162" w16cid:durableId="627467215">
    <w:abstractNumId w:val="116"/>
  </w:num>
  <w:num w:numId="163" w16cid:durableId="4482395">
    <w:abstractNumId w:val="160"/>
  </w:num>
  <w:num w:numId="164" w16cid:durableId="365064918">
    <w:abstractNumId w:val="85"/>
  </w:num>
  <w:num w:numId="165" w16cid:durableId="135727652">
    <w:abstractNumId w:val="164"/>
  </w:num>
  <w:num w:numId="166" w16cid:durableId="1957180239">
    <w:abstractNumId w:val="82"/>
  </w:num>
  <w:num w:numId="167" w16cid:durableId="1491209231">
    <w:abstractNumId w:val="36"/>
  </w:num>
  <w:num w:numId="168" w16cid:durableId="2052268159">
    <w:abstractNumId w:val="166"/>
  </w:num>
  <w:num w:numId="169" w16cid:durableId="1705136581">
    <w:abstractNumId w:val="184"/>
  </w:num>
  <w:num w:numId="170" w16cid:durableId="638267886">
    <w:abstractNumId w:val="98"/>
  </w:num>
  <w:num w:numId="171" w16cid:durableId="1544518680">
    <w:abstractNumId w:val="70"/>
  </w:num>
  <w:num w:numId="172" w16cid:durableId="770012245">
    <w:abstractNumId w:val="202"/>
  </w:num>
  <w:num w:numId="173" w16cid:durableId="31733085">
    <w:abstractNumId w:val="77"/>
  </w:num>
  <w:num w:numId="174" w16cid:durableId="826017614">
    <w:abstractNumId w:val="216"/>
  </w:num>
  <w:num w:numId="175" w16cid:durableId="1581989085">
    <w:abstractNumId w:val="103"/>
  </w:num>
  <w:num w:numId="176" w16cid:durableId="793450769">
    <w:abstractNumId w:val="0"/>
  </w:num>
  <w:num w:numId="177" w16cid:durableId="1129475486">
    <w:abstractNumId w:val="150"/>
  </w:num>
  <w:num w:numId="178" w16cid:durableId="649482203">
    <w:abstractNumId w:val="201"/>
  </w:num>
  <w:num w:numId="179" w16cid:durableId="1936396295">
    <w:abstractNumId w:val="140"/>
  </w:num>
  <w:num w:numId="180" w16cid:durableId="1394044873">
    <w:abstractNumId w:val="34"/>
  </w:num>
  <w:num w:numId="181" w16cid:durableId="542524165">
    <w:abstractNumId w:val="153"/>
  </w:num>
  <w:num w:numId="182" w16cid:durableId="819690364">
    <w:abstractNumId w:val="86"/>
  </w:num>
  <w:num w:numId="183" w16cid:durableId="1434127603">
    <w:abstractNumId w:val="80"/>
  </w:num>
  <w:num w:numId="184" w16cid:durableId="672924106">
    <w:abstractNumId w:val="66"/>
  </w:num>
  <w:num w:numId="185" w16cid:durableId="1485313916">
    <w:abstractNumId w:val="136"/>
  </w:num>
  <w:num w:numId="186" w16cid:durableId="1725062433">
    <w:abstractNumId w:val="197"/>
  </w:num>
  <w:num w:numId="187" w16cid:durableId="1462335023">
    <w:abstractNumId w:val="214"/>
  </w:num>
  <w:num w:numId="188" w16cid:durableId="2052074296">
    <w:abstractNumId w:val="106"/>
  </w:num>
  <w:num w:numId="189" w16cid:durableId="1674264247">
    <w:abstractNumId w:val="148"/>
  </w:num>
  <w:num w:numId="190" w16cid:durableId="83378753">
    <w:abstractNumId w:val="99"/>
  </w:num>
  <w:num w:numId="191" w16cid:durableId="1271858835">
    <w:abstractNumId w:val="27"/>
  </w:num>
  <w:num w:numId="192" w16cid:durableId="1431513379">
    <w:abstractNumId w:val="187"/>
  </w:num>
  <w:num w:numId="193" w16cid:durableId="2071688390">
    <w:abstractNumId w:val="191"/>
  </w:num>
  <w:num w:numId="194" w16cid:durableId="366177471">
    <w:abstractNumId w:val="58"/>
  </w:num>
  <w:num w:numId="195" w16cid:durableId="1233849287">
    <w:abstractNumId w:val="72"/>
  </w:num>
  <w:num w:numId="196" w16cid:durableId="1604804211">
    <w:abstractNumId w:val="7"/>
  </w:num>
  <w:num w:numId="197" w16cid:durableId="1402410842">
    <w:abstractNumId w:val="115"/>
  </w:num>
  <w:num w:numId="198" w16cid:durableId="510485049">
    <w:abstractNumId w:val="47"/>
  </w:num>
  <w:num w:numId="199" w16cid:durableId="1188983259">
    <w:abstractNumId w:val="181"/>
  </w:num>
  <w:num w:numId="200" w16cid:durableId="889538082">
    <w:abstractNumId w:val="56"/>
  </w:num>
  <w:num w:numId="201" w16cid:durableId="877203089">
    <w:abstractNumId w:val="96"/>
  </w:num>
  <w:num w:numId="202" w16cid:durableId="553740711">
    <w:abstractNumId w:val="40"/>
  </w:num>
  <w:num w:numId="203" w16cid:durableId="1771007333">
    <w:abstractNumId w:val="217"/>
  </w:num>
  <w:num w:numId="204" w16cid:durableId="1909267586">
    <w:abstractNumId w:val="5"/>
  </w:num>
  <w:num w:numId="205" w16cid:durableId="1879660563">
    <w:abstractNumId w:val="183"/>
  </w:num>
  <w:num w:numId="206" w16cid:durableId="25103034">
    <w:abstractNumId w:val="21"/>
  </w:num>
  <w:num w:numId="207" w16cid:durableId="1734503212">
    <w:abstractNumId w:val="63"/>
  </w:num>
  <w:num w:numId="208" w16cid:durableId="654846378">
    <w:abstractNumId w:val="159"/>
  </w:num>
  <w:num w:numId="209" w16cid:durableId="186799576">
    <w:abstractNumId w:val="84"/>
  </w:num>
  <w:num w:numId="210" w16cid:durableId="1353916605">
    <w:abstractNumId w:val="8"/>
  </w:num>
  <w:num w:numId="211" w16cid:durableId="1997538611">
    <w:abstractNumId w:val="152"/>
  </w:num>
  <w:num w:numId="212" w16cid:durableId="482701910">
    <w:abstractNumId w:val="89"/>
  </w:num>
  <w:num w:numId="213" w16cid:durableId="1301376272">
    <w:abstractNumId w:val="90"/>
  </w:num>
  <w:num w:numId="214" w16cid:durableId="265963578">
    <w:abstractNumId w:val="123"/>
  </w:num>
  <w:num w:numId="215" w16cid:durableId="1263760294">
    <w:abstractNumId w:val="64"/>
  </w:num>
  <w:num w:numId="216" w16cid:durableId="2025788398">
    <w:abstractNumId w:val="88"/>
  </w:num>
  <w:num w:numId="217" w16cid:durableId="1561475293">
    <w:abstractNumId w:val="154"/>
  </w:num>
  <w:num w:numId="218" w16cid:durableId="1196120594">
    <w:abstractNumId w:val="112"/>
  </w:num>
  <w:num w:numId="219" w16cid:durableId="580482256">
    <w:abstractNumId w:val="151"/>
  </w:num>
  <w:num w:numId="220" w16cid:durableId="1048991754">
    <w:abstractNumId w:val="87"/>
  </w:num>
  <w:num w:numId="221" w16cid:durableId="1049305285">
    <w:abstractNumId w:val="196"/>
  </w:num>
  <w:num w:numId="222" w16cid:durableId="1469279493">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408B4"/>
    <w:rsid w:val="00047212"/>
    <w:rsid w:val="00056F6C"/>
    <w:rsid w:val="00074D87"/>
    <w:rsid w:val="000823AA"/>
    <w:rsid w:val="000A52EB"/>
    <w:rsid w:val="000B35A9"/>
    <w:rsid w:val="000C272A"/>
    <w:rsid w:val="000C39F7"/>
    <w:rsid w:val="000F374E"/>
    <w:rsid w:val="00113A54"/>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A1462"/>
    <w:rsid w:val="002A53C6"/>
    <w:rsid w:val="002B2841"/>
    <w:rsid w:val="002C6C6A"/>
    <w:rsid w:val="002F5971"/>
    <w:rsid w:val="003110BF"/>
    <w:rsid w:val="00315217"/>
    <w:rsid w:val="00321B21"/>
    <w:rsid w:val="003242B7"/>
    <w:rsid w:val="0032795F"/>
    <w:rsid w:val="003820C5"/>
    <w:rsid w:val="00382596"/>
    <w:rsid w:val="003B4A4C"/>
    <w:rsid w:val="003C6FE7"/>
    <w:rsid w:val="003D0FB6"/>
    <w:rsid w:val="003F2B03"/>
    <w:rsid w:val="00413FE8"/>
    <w:rsid w:val="0044242B"/>
    <w:rsid w:val="0044655A"/>
    <w:rsid w:val="00460276"/>
    <w:rsid w:val="00475AA9"/>
    <w:rsid w:val="004846B0"/>
    <w:rsid w:val="00486CFE"/>
    <w:rsid w:val="00495B0C"/>
    <w:rsid w:val="004A517C"/>
    <w:rsid w:val="004E41C8"/>
    <w:rsid w:val="004E62CF"/>
    <w:rsid w:val="0050096D"/>
    <w:rsid w:val="00505139"/>
    <w:rsid w:val="00522722"/>
    <w:rsid w:val="0055131D"/>
    <w:rsid w:val="005609C7"/>
    <w:rsid w:val="00586A47"/>
    <w:rsid w:val="00595CE5"/>
    <w:rsid w:val="005A2F93"/>
    <w:rsid w:val="005A73D6"/>
    <w:rsid w:val="005C516E"/>
    <w:rsid w:val="005D3D8F"/>
    <w:rsid w:val="005D63CC"/>
    <w:rsid w:val="005E7985"/>
    <w:rsid w:val="005F042D"/>
    <w:rsid w:val="006160FD"/>
    <w:rsid w:val="00623418"/>
    <w:rsid w:val="00630A7E"/>
    <w:rsid w:val="00632D01"/>
    <w:rsid w:val="006355E3"/>
    <w:rsid w:val="00646DCF"/>
    <w:rsid w:val="006816D5"/>
    <w:rsid w:val="006A69E7"/>
    <w:rsid w:val="006C7B2F"/>
    <w:rsid w:val="006D7A8C"/>
    <w:rsid w:val="00702241"/>
    <w:rsid w:val="0071569D"/>
    <w:rsid w:val="00717D6C"/>
    <w:rsid w:val="007572C6"/>
    <w:rsid w:val="007645BF"/>
    <w:rsid w:val="00773536"/>
    <w:rsid w:val="00776C39"/>
    <w:rsid w:val="00782D80"/>
    <w:rsid w:val="007B2B11"/>
    <w:rsid w:val="007D0334"/>
    <w:rsid w:val="007D285B"/>
    <w:rsid w:val="007D28A0"/>
    <w:rsid w:val="007E12E6"/>
    <w:rsid w:val="007F1BB4"/>
    <w:rsid w:val="00806C89"/>
    <w:rsid w:val="008404A2"/>
    <w:rsid w:val="008442E0"/>
    <w:rsid w:val="00853301"/>
    <w:rsid w:val="00880FD6"/>
    <w:rsid w:val="00883674"/>
    <w:rsid w:val="00885409"/>
    <w:rsid w:val="008D3098"/>
    <w:rsid w:val="008E2111"/>
    <w:rsid w:val="008F2A62"/>
    <w:rsid w:val="008F5C3F"/>
    <w:rsid w:val="0091775B"/>
    <w:rsid w:val="00926E72"/>
    <w:rsid w:val="009515A2"/>
    <w:rsid w:val="00966903"/>
    <w:rsid w:val="009721E2"/>
    <w:rsid w:val="0098048A"/>
    <w:rsid w:val="009A1979"/>
    <w:rsid w:val="009A6BCB"/>
    <w:rsid w:val="009B4B0F"/>
    <w:rsid w:val="009B7709"/>
    <w:rsid w:val="009C7057"/>
    <w:rsid w:val="009D3A35"/>
    <w:rsid w:val="009D4707"/>
    <w:rsid w:val="009E17E3"/>
    <w:rsid w:val="009E2943"/>
    <w:rsid w:val="00A01CE1"/>
    <w:rsid w:val="00A16E07"/>
    <w:rsid w:val="00A27FD1"/>
    <w:rsid w:val="00A31256"/>
    <w:rsid w:val="00A47EC0"/>
    <w:rsid w:val="00A7113E"/>
    <w:rsid w:val="00A72095"/>
    <w:rsid w:val="00A81D55"/>
    <w:rsid w:val="00A83C11"/>
    <w:rsid w:val="00AC6CEF"/>
    <w:rsid w:val="00AF3C2F"/>
    <w:rsid w:val="00B07633"/>
    <w:rsid w:val="00B12634"/>
    <w:rsid w:val="00B23292"/>
    <w:rsid w:val="00B27053"/>
    <w:rsid w:val="00B3145F"/>
    <w:rsid w:val="00B6166A"/>
    <w:rsid w:val="00B76F36"/>
    <w:rsid w:val="00B95905"/>
    <w:rsid w:val="00BC0F19"/>
    <w:rsid w:val="00BD0791"/>
    <w:rsid w:val="00BE51DD"/>
    <w:rsid w:val="00C0085D"/>
    <w:rsid w:val="00C6236B"/>
    <w:rsid w:val="00C7467B"/>
    <w:rsid w:val="00C76B9A"/>
    <w:rsid w:val="00C77461"/>
    <w:rsid w:val="00C8503C"/>
    <w:rsid w:val="00C90350"/>
    <w:rsid w:val="00C91AE9"/>
    <w:rsid w:val="00C94241"/>
    <w:rsid w:val="00C94EAA"/>
    <w:rsid w:val="00CB1C6D"/>
    <w:rsid w:val="00CC0A61"/>
    <w:rsid w:val="00CD7BF5"/>
    <w:rsid w:val="00CE107A"/>
    <w:rsid w:val="00CF370D"/>
    <w:rsid w:val="00D07BB9"/>
    <w:rsid w:val="00D31D13"/>
    <w:rsid w:val="00D335CD"/>
    <w:rsid w:val="00D444B9"/>
    <w:rsid w:val="00D51B82"/>
    <w:rsid w:val="00D574B8"/>
    <w:rsid w:val="00D61B87"/>
    <w:rsid w:val="00D833E7"/>
    <w:rsid w:val="00D83C01"/>
    <w:rsid w:val="00DD68BC"/>
    <w:rsid w:val="00DE085F"/>
    <w:rsid w:val="00DE605E"/>
    <w:rsid w:val="00DF0E34"/>
    <w:rsid w:val="00E063F7"/>
    <w:rsid w:val="00E16188"/>
    <w:rsid w:val="00E21A71"/>
    <w:rsid w:val="00E35D43"/>
    <w:rsid w:val="00E6287F"/>
    <w:rsid w:val="00E67793"/>
    <w:rsid w:val="00E7355C"/>
    <w:rsid w:val="00E753D4"/>
    <w:rsid w:val="00E758BB"/>
    <w:rsid w:val="00E77998"/>
    <w:rsid w:val="00E833E8"/>
    <w:rsid w:val="00EA2508"/>
    <w:rsid w:val="00EA7BE5"/>
    <w:rsid w:val="00EB5F04"/>
    <w:rsid w:val="00EC05B6"/>
    <w:rsid w:val="00EC205A"/>
    <w:rsid w:val="00EC4461"/>
    <w:rsid w:val="00EC4655"/>
    <w:rsid w:val="00EC5067"/>
    <w:rsid w:val="00EE0390"/>
    <w:rsid w:val="00F02E18"/>
    <w:rsid w:val="00F04E17"/>
    <w:rsid w:val="00F05873"/>
    <w:rsid w:val="00F14FB5"/>
    <w:rsid w:val="00F314F4"/>
    <w:rsid w:val="00F4347E"/>
    <w:rsid w:val="00F43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C8503C"/>
  </w:style>
  <w:style w:type="character" w:customStyle="1" w:styleId="s2">
    <w:name w:val="s2"/>
    <w:basedOn w:val="Policepardfaut"/>
    <w:rsid w:val="00C8503C"/>
  </w:style>
  <w:style w:type="paragraph" w:styleId="NormalWeb">
    <w:name w:val="Normal (Web)"/>
    <w:basedOn w:val="Normal"/>
    <w:uiPriority w:val="99"/>
    <w:semiHidden/>
    <w:unhideWhenUsed/>
    <w:rsid w:val="007E12E6"/>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L'OFFICINE%20LACROIX-FALGARDE/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8118121677173274"/>
          <c:y val="0.14326083980516757"/>
          <c:w val="0.66167905663183635"/>
          <c:h val="0.63945959326924495"/>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5159-DB48-B688-882F4C4656B9}"/>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1.9848484848484849</c:v>
                </c:pt>
                <c:pt idx="1">
                  <c:v>1.3529411764705883</c:v>
                </c:pt>
                <c:pt idx="2">
                  <c:v>2.0909090909090908</c:v>
                </c:pt>
                <c:pt idx="3">
                  <c:v>2.3333333333333335</c:v>
                </c:pt>
                <c:pt idx="4">
                  <c:v>2.2222222222222223</c:v>
                </c:pt>
              </c:numCache>
            </c:numRef>
          </c:val>
          <c:extLst>
            <c:ext xmlns:c16="http://schemas.microsoft.com/office/drawing/2014/chart" uri="{C3380CC4-5D6E-409C-BE32-E72D297353CC}">
              <c16:uniqueId val="{00000001-5159-DB48-B688-882F4C4656B9}"/>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33</Pages>
  <Words>6487</Words>
  <Characters>35684</Characters>
  <Application>Microsoft Office Word</Application>
  <DocSecurity>0</DocSecurity>
  <Lines>297</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10</cp:revision>
  <cp:lastPrinted>2024-07-31T18:34:00Z</cp:lastPrinted>
  <dcterms:created xsi:type="dcterms:W3CDTF">2024-12-26T19:08:00Z</dcterms:created>
  <dcterms:modified xsi:type="dcterms:W3CDTF">2025-11-19T15:03:00Z</dcterms:modified>
</cp:coreProperties>
</file>