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</w:rPr>
      </w:pPr>
      <w:bookmarkStart w:colFirst="0" w:colLast="0" w:name="_e17f1heufpkp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MezTal Digital Marketing SOW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Prepared for: Sarah Thomas (CEO, MezTal)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Prepared by George Gayl (george.gayl@meztal.com)</w:t>
      </w:r>
    </w:p>
    <w:p w:rsidR="00000000" w:rsidDel="00000000" w:rsidP="00000000" w:rsidRDefault="00000000" w:rsidRPr="00000000" w14:paraId="00000004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Establish MezTal’s digital presence through a comprehensive digital marketing strategy, including a full website rebuild, optimization, and strategic content development aligned with sales frameworks, enhancing the company’s online representation, SEO visibility, and integrating existing LinkedIn content.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kkq0lpftzwkv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Tasks and Deliverables</w:t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x74e8gtze4m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1. Comprehensive Website Audit and Gap Analysis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0D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Audit current website for design, user experience, content quality, and SEO.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Document technical issues (site speed, mobile responsiveness, broken links).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Provide clear recommendations addressing all issues found.</w:t>
      </w:r>
    </w:p>
    <w:p w:rsidR="00000000" w:rsidDel="00000000" w:rsidP="00000000" w:rsidRDefault="00000000" w:rsidRPr="00000000" w14:paraId="00000011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13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website audit and gap analysis report.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aj8q2u5p41iq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2. Competitor Analysis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19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Identify and analyze key competitors’ websites and content.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Document best practices, features, and gaps in competitors’ digital strategies.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Provide recommendations based on findings.</w:t>
      </w:r>
    </w:p>
    <w:p w:rsidR="00000000" w:rsidDel="00000000" w:rsidP="00000000" w:rsidRDefault="00000000" w:rsidRPr="00000000" w14:paraId="0000001D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1F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Competitor analysis report with actionable recommendations.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9snd1jnyxq2q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3. Keyword Research and Content Mapping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25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Conduct keyword research to identify relevant high-value keywords.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Map primary and secondary keywords explicitly to website pages and blog content.</w:t>
      </w:r>
    </w:p>
    <w:p w:rsidR="00000000" w:rsidDel="00000000" w:rsidP="00000000" w:rsidRDefault="00000000" w:rsidRPr="00000000" w14:paraId="00000028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2A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Keyword research report and detailed content mapping document.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xu7za8on61xd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4. Website Rebuild &amp; Redesign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30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Define updated design approach aligned with MezTal’s branding and industry standards.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Wireframe new site layout prioritizing intuitive navigation, modern aesthetics, and mobile responsiveness.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Develop website pages with updated designs aligned with MezTal’s strategic positioning.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Create and submit an updated sitemap explicitly to Google.</w:t>
      </w:r>
    </w:p>
    <w:p w:rsidR="00000000" w:rsidDel="00000000" w:rsidP="00000000" w:rsidRDefault="00000000" w:rsidRPr="00000000" w14:paraId="00000035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37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Fully redesigned and functional MezTal website, live and optimized.</w:t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t5fohg8vt6kc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5. Analytics and Tracking Setup</w:t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3D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Create and integrate Google Analytics account.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Verify and set up Google Search Console.</w:t>
      </w:r>
    </w:p>
    <w:p w:rsidR="00000000" w:rsidDel="00000000" w:rsidP="00000000" w:rsidRDefault="00000000" w:rsidRPr="00000000" w14:paraId="00000040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42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Fully integrated Google Analytics and Google Search Console.</w:t>
      </w:r>
    </w:p>
    <w:p w:rsidR="00000000" w:rsidDel="00000000" w:rsidP="00000000" w:rsidRDefault="00000000" w:rsidRPr="00000000" w14:paraId="00000044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zc88dlzhku23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6. SEO On-Page Content Optimization</w:t>
      </w:r>
    </w:p>
    <w:p w:rsidR="00000000" w:rsidDel="00000000" w:rsidP="00000000" w:rsidRDefault="00000000" w:rsidRPr="00000000" w14:paraId="00000047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48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Optimize page titles, headings, meta descriptions, and URLs.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Refine page content for readability, keyword relevance, and SEO best practices.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Optimize image file names and alt texts.</w:t>
      </w:r>
    </w:p>
    <w:p w:rsidR="00000000" w:rsidDel="00000000" w:rsidP="00000000" w:rsidRDefault="00000000" w:rsidRPr="00000000" w14:paraId="0000004C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4E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All website content optimized for SEO.</w:t>
      </w:r>
    </w:p>
    <w:p w:rsidR="00000000" w:rsidDel="00000000" w:rsidP="00000000" w:rsidRDefault="00000000" w:rsidRPr="00000000" w14:paraId="00000050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20olt5qe4ikf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7. Structured Internal Linking and Navigation</w:t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54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Optimize internal linking explicitly for SEO and user experience.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Clearly restructure main website navigation.</w:t>
      </w:r>
    </w:p>
    <w:p w:rsidR="00000000" w:rsidDel="00000000" w:rsidP="00000000" w:rsidRDefault="00000000" w:rsidRPr="00000000" w14:paraId="00000057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59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Enhanced website navigation and internal linking.</w:t>
      </w:r>
    </w:p>
    <w:p w:rsidR="00000000" w:rsidDel="00000000" w:rsidP="00000000" w:rsidRDefault="00000000" w:rsidRPr="00000000" w14:paraId="0000005B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lwpj62pdmzv4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8. Lead Capture Form Implementation</w:t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5F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Identify ideal locations for lead capture forms.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Design and integrate user-friendly lead capture forms throughout the site.</w:t>
      </w:r>
    </w:p>
    <w:p w:rsidR="00000000" w:rsidDel="00000000" w:rsidP="00000000" w:rsidRDefault="00000000" w:rsidRPr="00000000" w14:paraId="00000062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64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Fully integrated and optimized lead capture forms.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d6112fcekd3g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9. Content Strategy Setup and Blog Section Integration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6A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Establish a content strategy explicitly based on sales frameworks (PAS, BAB, AIDA).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Develop blog content explicitly around identified customer personas.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Leverage historical email content to inform and enhance website copy.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Integrate past successful LinkedIn posts into blog content.</w:t>
      </w:r>
    </w:p>
    <w:p w:rsidR="00000000" w:rsidDel="00000000" w:rsidP="00000000" w:rsidRDefault="00000000" w:rsidRPr="00000000" w14:paraId="0000006F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71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Operational blog section with content strategy implementation aligned to sales frameworks, personas, and historical emails.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4v3k6cbrir6y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10. LinkedIn Integration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77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Integrate LinkedIn social icons clearly in footer and contact pages.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Add LinkedIn profile links explicitly within team bios or leadership section.</w:t>
      </w:r>
    </w:p>
    <w:p w:rsidR="00000000" w:rsidDel="00000000" w:rsidP="00000000" w:rsidRDefault="00000000" w:rsidRPr="00000000" w14:paraId="0000007A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7C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Clear LinkedIn integration on website.</w:t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Inter Medium" w:cs="Inter Medium" w:eastAsia="Inter Medium" w:hAnsi="Inter Medium"/>
          <w:color w:val="1f1f1f"/>
        </w:rPr>
      </w:pPr>
      <w:bookmarkStart w:colFirst="0" w:colLast="0" w:name="_tdxfkz2y889p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11. Technical SEO Enhancements</w:t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Detailed Subtasks:</w:t>
      </w:r>
    </w:p>
    <w:p w:rsidR="00000000" w:rsidDel="00000000" w:rsidP="00000000" w:rsidRDefault="00000000" w:rsidRPr="00000000" w14:paraId="00000082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Implement structured data (Schema.org).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Optimize image sizes, browser caching, and script loading to improve speed.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Ensure complete mobile optimization across all pages.</w:t>
      </w:r>
    </w:p>
    <w:p w:rsidR="00000000" w:rsidDel="00000000" w:rsidP="00000000" w:rsidRDefault="00000000" w:rsidRPr="00000000" w14:paraId="00000086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Deliverable:</w:t>
      </w:r>
    </w:p>
    <w:p w:rsidR="00000000" w:rsidDel="00000000" w:rsidP="00000000" w:rsidRDefault="00000000" w:rsidRPr="00000000" w14:paraId="00000088">
      <w:pPr>
        <w:widowControl w:val="0"/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Technical enhancements completed for optimal site performance.</w:t>
      </w:r>
    </w:p>
    <w:p w:rsidR="00000000" w:rsidDel="00000000" w:rsidP="00000000" w:rsidRDefault="00000000" w:rsidRPr="00000000" w14:paraId="0000008A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rFonts w:ascii="Inter Medium" w:cs="Inter Medium" w:eastAsia="Inter Medium" w:hAnsi="Inter Medium"/>
          <w:color w:val="1f1f1f"/>
        </w:rPr>
      </w:pPr>
      <w:bookmarkStart w:colFirst="0" w:colLast="0" w:name="_smagnilz6gim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rtl w:val="0"/>
        </w:rPr>
        <w:t xml:space="preserve">Summary of Deliverables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Comprehensive audit and gap analysis report.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Competitor analysis report.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Keyword research and content mapping document.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Fully redesigned MezTal website, live and optimized.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Integrated Google Analytics and Search Console.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SEO-optimized website content.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Enhanced website navigation and internal linking.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Operational lead capture forms.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Blog section fully operational, aligned with content strategy, sales frameworks, and historical content.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Integrated LinkedIn presence on website.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Inter" w:cs="Inter" w:eastAsia="Inter" w:hAnsi="Inter"/>
          <w:color w:val="1f1f1f"/>
          <w:sz w:val="24"/>
          <w:szCs w:val="24"/>
          <w:rtl w:val="0"/>
        </w:rPr>
        <w:t xml:space="preserve">Completed technical SEO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