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1mx354pj9uv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MezTal SEO Master Plan — Single Source of Truth (SSOT)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Last updated: {{today}}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16d0bqc6uw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0) Project Charter &amp; Guardrails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Build a revenue-first SEO foundation that attracts </w:t>
      </w:r>
      <w:r w:rsidDel="00000000" w:rsidR="00000000" w:rsidRPr="00000000">
        <w:rPr>
          <w:b w:val="1"/>
          <w:rtl w:val="0"/>
        </w:rPr>
        <w:t xml:space="preserve">US-based clients</w:t>
      </w:r>
      <w:r w:rsidDel="00000000" w:rsidR="00000000" w:rsidRPr="00000000">
        <w:rPr>
          <w:rtl w:val="0"/>
        </w:rPr>
        <w:t xml:space="preserve"> (nearshoring-friendly orgs, healthcare/senior living focus), while maintaining candidate-facing clarity for Mexico.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Keyword strategy → Info architecture → Page mapping → Content briefs → Interlinking → Schema → Technical SEO → Execution tracking.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Non‑negotiables</w:t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Depth &gt; speed. No placeholders. No parallelization that risks drops.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In‑chat storage only (no downloads). Keep all artifacts </w:t>
      </w:r>
      <w:r w:rsidDel="00000000" w:rsidR="00000000" w:rsidRPr="00000000">
        <w:rPr>
          <w:b w:val="1"/>
          <w:rtl w:val="0"/>
        </w:rPr>
        <w:t xml:space="preserve">inside this thread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at most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clarifying question at a time; allow </w:t>
      </w:r>
      <w:r w:rsidDel="00000000" w:rsidR="00000000" w:rsidRPr="00000000">
        <w:rPr>
          <w:b w:val="1"/>
          <w:rtl w:val="0"/>
        </w:rPr>
        <w:t xml:space="preserve">single‑letter</w:t>
      </w:r>
      <w:r w:rsidDel="00000000" w:rsidR="00000000" w:rsidRPr="00000000">
        <w:rPr>
          <w:rtl w:val="0"/>
        </w:rPr>
        <w:t xml:space="preserve"> replies.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rtl w:val="0"/>
        </w:rPr>
        <w:t xml:space="preserve">safe route (B)</w:t>
      </w:r>
      <w:r w:rsidDel="00000000" w:rsidR="00000000" w:rsidRPr="00000000">
        <w:rPr>
          <w:rtl w:val="0"/>
        </w:rPr>
        <w:t xml:space="preserve"> on tradeoffs.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Never lose prior recommendations; keep statuses (To‑Do / In‑Progress / Done).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zti0nht0wf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ICPs, Personas, and Priority Verticals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Primary buyer market</w:t>
      </w:r>
      <w:r w:rsidDel="00000000" w:rsidR="00000000" w:rsidRPr="00000000">
        <w:rPr>
          <w:rtl w:val="0"/>
        </w:rPr>
        <w:t xml:space="preserve">: US companies exploring </w:t>
      </w:r>
      <w:r w:rsidDel="00000000" w:rsidR="00000000" w:rsidRPr="00000000">
        <w:rPr>
          <w:b w:val="1"/>
          <w:rtl w:val="0"/>
        </w:rPr>
        <w:t xml:space="preserve">nearshoring to Mexico (Guadalajara)</w:t>
      </w:r>
      <w:r w:rsidDel="00000000" w:rsidR="00000000" w:rsidRPr="00000000">
        <w:rPr>
          <w:rtl w:val="0"/>
        </w:rPr>
        <w:t xml:space="preserve">, especially in </w:t>
      </w:r>
      <w:r w:rsidDel="00000000" w:rsidR="00000000" w:rsidRPr="00000000">
        <w:rPr>
          <w:b w:val="1"/>
          <w:rtl w:val="0"/>
        </w:rPr>
        <w:t xml:space="preserve">Healthcare &amp; Senior Living</w:t>
      </w:r>
      <w:r w:rsidDel="00000000" w:rsidR="00000000" w:rsidRPr="00000000">
        <w:rPr>
          <w:rtl w:val="0"/>
        </w:rPr>
        <w:t xml:space="preserve"> and allied ops (revenue cycle, clinical ops, finance/HR, data/IT/UX).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(CFO/VP Finance) → cost, ROI, risk controls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(COO/VP Ops) → SLA reliability, throughput, quality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Technology/Data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(CTO/CIO/Head of Data) → talent depth, security, handoff cadence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HR/Talent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(CHRO/TA) → speed-to-hire, compliance, retention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Healthcare leadership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(SVP Clinical, RCM leaders) → regulatory fit, bilingual talent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Positioning Themes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Nearshoring &amp; Outsourcing</w:t>
      </w:r>
      <w:r w:rsidDel="00000000" w:rsidR="00000000" w:rsidRPr="00000000">
        <w:rPr>
          <w:rtl w:val="0"/>
        </w:rPr>
        <w:t xml:space="preserve"> (Mexico vs offshore, timezone alignment, quality)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Healthcare &amp; Senior Living</w:t>
      </w:r>
      <w:r w:rsidDel="00000000" w:rsidR="00000000" w:rsidRPr="00000000">
        <w:rPr>
          <w:rtl w:val="0"/>
        </w:rPr>
        <w:t xml:space="preserve"> (staffing shortages, RCM, clinical ops, compliance)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Mexico/Guadalajara</w:t>
      </w:r>
      <w:r w:rsidDel="00000000" w:rsidR="00000000" w:rsidRPr="00000000">
        <w:rPr>
          <w:rtl w:val="0"/>
        </w:rPr>
        <w:t xml:space="preserve"> (talent density, bilingual pool, cultural fit)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Staffing Models &amp; Exec Search</w:t>
      </w:r>
      <w:r w:rsidDel="00000000" w:rsidR="00000000" w:rsidRPr="00000000">
        <w:rPr>
          <w:rtl w:val="0"/>
        </w:rPr>
        <w:t xml:space="preserve"> (C‑suite, leadership, RPO, staff aug)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 &amp; Data Roles</w:t>
      </w:r>
      <w:r w:rsidDel="00000000" w:rsidR="00000000" w:rsidRPr="00000000">
        <w:rPr>
          <w:rtl w:val="0"/>
        </w:rPr>
        <w:t xml:space="preserve"> (BI, data viz, engineering, UX)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n5oe6osluon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Keyword Strategy (Master Logic)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Decision (Locked): Nearshore‑First Architecture.</w:t>
      </w:r>
      <w:r w:rsidDel="00000000" w:rsidR="00000000" w:rsidRPr="00000000">
        <w:rPr>
          <w:rtl w:val="0"/>
        </w:rPr>
        <w:t xml:space="preserve"> Executive search exists as comparison/capture pages; authority flows to nearshore BOFU.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What’s locked in v1.0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 12 priority pages</w:t>
      </w:r>
      <w:r w:rsidDel="00000000" w:rsidR="00000000" w:rsidRPr="00000000">
        <w:rPr>
          <w:rtl w:val="0"/>
        </w:rPr>
        <w:t xml:space="preserve"> (see in‑thread table: </w:t>
      </w:r>
      <w:r w:rsidDel="00000000" w:rsidR="00000000" w:rsidRPr="00000000">
        <w:rPr>
          <w:i w:val="1"/>
          <w:rtl w:val="0"/>
        </w:rPr>
        <w:t xml:space="preserve">Keyword Strategy v1.0 — Page Map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Interlink Map v1</w:t>
      </w:r>
      <w:r w:rsidDel="00000000" w:rsidR="00000000" w:rsidRPr="00000000">
        <w:rPr>
          <w:rtl w:val="0"/>
        </w:rPr>
        <w:t xml:space="preserve"> — contextual anchors to push PageRank to BOFU (see in‑thread table).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Execution Order v1</w:t>
      </w:r>
      <w:r w:rsidDel="00000000" w:rsidR="00000000" w:rsidRPr="00000000">
        <w:rPr>
          <w:rtl w:val="0"/>
        </w:rPr>
        <w:t xml:space="preserve"> — build sequence now reflected in Roadmap.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enrich with SV/KD/CPC once GSC/Planner access is available without changing the IA.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1hagv9or8ea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3) Information Architecture &amp; Page Mapping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Design principle</w:t>
      </w:r>
      <w:r w:rsidDel="00000000" w:rsidR="00000000" w:rsidRPr="00000000">
        <w:rPr>
          <w:rtl w:val="0"/>
        </w:rPr>
        <w:t xml:space="preserve">: Each page targets </w:t>
      </w:r>
      <w:r w:rsidDel="00000000" w:rsidR="00000000" w:rsidRPr="00000000">
        <w:rPr>
          <w:b w:val="1"/>
          <w:rtl w:val="0"/>
        </w:rPr>
        <w:t xml:space="preserve">1 primary</w:t>
      </w:r>
      <w:r w:rsidDel="00000000" w:rsidR="00000000" w:rsidRPr="00000000">
        <w:rPr>
          <w:rtl w:val="0"/>
        </w:rPr>
        <w:t xml:space="preserve"> + a tight set of </w:t>
      </w:r>
      <w:r w:rsidDel="00000000" w:rsidR="00000000" w:rsidRPr="00000000">
        <w:rPr>
          <w:b w:val="1"/>
          <w:rtl w:val="0"/>
        </w:rPr>
        <w:t xml:space="preserve">supporting secondary</w:t>
      </w:r>
      <w:r w:rsidDel="00000000" w:rsidR="00000000" w:rsidRPr="00000000">
        <w:rPr>
          <w:rtl w:val="0"/>
        </w:rPr>
        <w:t xml:space="preserve"> keywords; avoid cannibalization; give BOFU pages internal link priority.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Live data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Open “MezTal Page Map (Prioritized)” table in this thread.</w:t>
      </w:r>
      <w:r w:rsidDel="00000000" w:rsidR="00000000" w:rsidRPr="00000000">
        <w:rPr>
          <w:rtl w:val="0"/>
        </w:rPr>
        <w:t xml:space="preserve"> It includes: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 (proposed/new and existing)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 Type</w:t>
      </w:r>
      <w:r w:rsidDel="00000000" w:rsidR="00000000" w:rsidRPr="00000000">
        <w:rPr>
          <w:rtl w:val="0"/>
        </w:rPr>
        <w:t xml:space="preserve"> (Service / Industry / Role / Location / Pricing / Resource)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H1 + H2s (proposed)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&amp; secondary keywords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BOFU share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Page Priority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Top Hubs (must exist &amp; be interlinked)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/services/nearshore-staffing-mexico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/industries/healthcare-senior-living-staffing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/locations/guadalajara-nearshore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/pricing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/resources/case-studies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/resources/nearshoring-guides/</w:t>
      </w:r>
      <w:r w:rsidDel="00000000" w:rsidR="00000000" w:rsidRPr="00000000">
        <w:rPr>
          <w:rtl w:val="0"/>
        </w:rPr>
        <w:t xml:space="preserve"> (pillar)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zj6mes5p3gm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4) Execution Briefs (Top 10 Pages)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set of briefs is posted in‑thread as </w:t>
      </w:r>
      <w:r w:rsidDel="00000000" w:rsidR="00000000" w:rsidRPr="00000000">
        <w:rPr>
          <w:b w:val="1"/>
          <w:rtl w:val="0"/>
        </w:rPr>
        <w:t xml:space="preserve">“Execution Briefs — Top 10 Priority Pages.”</w:t>
      </w:r>
      <w:r w:rsidDel="00000000" w:rsidR="00000000" w:rsidRPr="00000000">
        <w:rPr>
          <w:rtl w:val="0"/>
        </w:rPr>
        <w:t xml:space="preserve"> Each brief includes: H1/H2 outline, on‑page targeting, personas/funnel mix, </w:t>
      </w:r>
      <w:r w:rsidDel="00000000" w:rsidR="00000000" w:rsidRPr="00000000">
        <w:rPr>
          <w:b w:val="1"/>
          <w:rtl w:val="0"/>
        </w:rPr>
        <w:t xml:space="preserve">internal link targets</w:t>
      </w:r>
      <w:r w:rsidDel="00000000" w:rsidR="00000000" w:rsidRPr="00000000">
        <w:rPr>
          <w:rtl w:val="0"/>
        </w:rPr>
        <w:t xml:space="preserve">, schema types, FAQs, and a tight </w:t>
      </w:r>
      <w:r w:rsidDel="00000000" w:rsidR="00000000" w:rsidRPr="00000000">
        <w:rPr>
          <w:b w:val="1"/>
          <w:rtl w:val="0"/>
        </w:rPr>
        <w:t xml:space="preserve">on‑page checklist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briefs are derived from the Page Map + Keyword clusters. Use them verbatim to draft pages; update the </w:t>
      </w:r>
      <w:r w:rsidDel="00000000" w:rsidR="00000000" w:rsidRPr="00000000">
        <w:rPr>
          <w:b w:val="1"/>
          <w:rtl w:val="0"/>
        </w:rPr>
        <w:t xml:space="preserve">Roadmap</w:t>
      </w:r>
      <w:r w:rsidDel="00000000" w:rsidR="00000000" w:rsidRPr="00000000">
        <w:rPr>
          <w:rtl w:val="0"/>
        </w:rPr>
        <w:t xml:space="preserve"> status as you publish.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z6wsuhikaey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5) Internal Linking Blueprint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Ensure every BOFU/Service/Industry page has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≥3</w:t>
      </w:r>
      <w:r w:rsidDel="00000000" w:rsidR="00000000" w:rsidRPr="00000000">
        <w:rPr>
          <w:rtl w:val="0"/>
        </w:rPr>
        <w:t xml:space="preserve"> contextual links from MOFU/TOFU content; push PageRank to money pages while keeping UX natural.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Rules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each new Resource/Guide, add 2–3 links to: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/services/nearshore-staffing-mexico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/industries/healthcare-senior-living-staffing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Contextual Role/Location page where relevant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/locations/guadalajara-nearshore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deep‑link into Service/Industry pages with </w:t>
      </w:r>
      <w:r w:rsidDel="00000000" w:rsidR="00000000" w:rsidRPr="00000000">
        <w:rPr>
          <w:b w:val="1"/>
          <w:rtl w:val="0"/>
        </w:rPr>
        <w:t xml:space="preserve">benefit‑oriented anchors</w:t>
      </w:r>
      <w:r w:rsidDel="00000000" w:rsidR="00000000" w:rsidRPr="00000000">
        <w:rPr>
          <w:rtl w:val="0"/>
        </w:rPr>
        <w:t xml:space="preserve"> (e.g., “bilingual revenue cycle analysts in GDL”).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rtl w:val="0"/>
        </w:rPr>
        <w:t xml:space="preserve">Pricing</w:t>
      </w:r>
      <w:r w:rsidDel="00000000" w:rsidR="00000000" w:rsidRPr="00000000">
        <w:rPr>
          <w:rtl w:val="0"/>
        </w:rPr>
        <w:t xml:space="preserve"> anchor box sitewide for commercial queries.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Cross‑link Role pages to Industry and Services (and vice‑versa) using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problem→solution</w:t>
      </w:r>
      <w:r w:rsidDel="00000000" w:rsidR="00000000" w:rsidRPr="00000000">
        <w:rPr>
          <w:rtl w:val="0"/>
        </w:rPr>
        <w:t xml:space="preserve"> anchors.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Anchor text patterns</w:t>
      </w:r>
      <w:r w:rsidDel="00000000" w:rsidR="00000000" w:rsidRPr="00000000">
        <w:rPr>
          <w:rtl w:val="0"/>
        </w:rPr>
        <w:t xml:space="preserve"> (choose one based on context):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Value: “lower </w:t>
      </w:r>
      <w:r w:rsidDel="00000000" w:rsidR="00000000" w:rsidRPr="00000000">
        <w:rPr>
          <w:b w:val="1"/>
          <w:rtl w:val="0"/>
        </w:rPr>
        <w:t xml:space="preserve">total cost</w:t>
      </w:r>
      <w:r w:rsidDel="00000000" w:rsidR="00000000" w:rsidRPr="00000000">
        <w:rPr>
          <w:rtl w:val="0"/>
        </w:rPr>
        <w:t xml:space="preserve"> via nearshore team in Mexico”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Capability: “</w:t>
      </w:r>
      <w:r w:rsidDel="00000000" w:rsidR="00000000" w:rsidRPr="00000000">
        <w:rPr>
          <w:b w:val="1"/>
          <w:rtl w:val="0"/>
        </w:rPr>
        <w:t xml:space="preserve">bilingual</w:t>
      </w:r>
      <w:r w:rsidDel="00000000" w:rsidR="00000000" w:rsidRPr="00000000">
        <w:rPr>
          <w:rtl w:val="0"/>
        </w:rPr>
        <w:t xml:space="preserve"> analysts aligned to US timezone”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Outcome: “improve </w:t>
      </w:r>
      <w:r w:rsidDel="00000000" w:rsidR="00000000" w:rsidRPr="00000000">
        <w:rPr>
          <w:b w:val="1"/>
          <w:rtl w:val="0"/>
        </w:rPr>
        <w:t xml:space="preserve">RCM throughput</w:t>
      </w:r>
      <w:r w:rsidDel="00000000" w:rsidR="00000000" w:rsidRPr="00000000">
        <w:rPr>
          <w:rtl w:val="0"/>
        </w:rPr>
        <w:t xml:space="preserve"> with Guadalajara talent”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byuevu9jum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6) Schema (JSON‑LD) Templates</w:t>
      </w:r>
    </w:p>
    <w:p w:rsidR="00000000" w:rsidDel="00000000" w:rsidP="00000000" w:rsidRDefault="00000000" w:rsidRPr="00000000" w14:paraId="0000004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Service/Industry/Role pages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</w:p>
    <w:p w:rsidR="00000000" w:rsidDel="00000000" w:rsidP="00000000" w:rsidRDefault="00000000" w:rsidRPr="00000000" w14:paraId="0000004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(with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priceRange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</w:p>
    <w:p w:rsidR="00000000" w:rsidDel="00000000" w:rsidP="00000000" w:rsidRDefault="00000000" w:rsidRPr="00000000" w14:paraId="0000004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Resource/Guide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 if used)</w:t>
      </w:r>
    </w:p>
    <w:p w:rsidR="00000000" w:rsidDel="00000000" w:rsidP="00000000" w:rsidRDefault="00000000" w:rsidRPr="00000000" w14:paraId="0000004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Case Study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</w:t>
      </w:r>
      <w:r w:rsidDel="00000000" w:rsidR="00000000" w:rsidRPr="00000000">
        <w:rPr>
          <w:rtl w:val="0"/>
        </w:rPr>
        <w:t xml:space="preserve"> (caseStudy),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Place JSON‑LD at page bottom; keep FAQ count small and unique per page.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yhelrmghhjq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7) Technical SEO Checklist (MezTal.com)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Crawlability</w:t>
      </w:r>
      <w:r w:rsidDel="00000000" w:rsidR="00000000" w:rsidRPr="00000000">
        <w:rPr>
          <w:rtl w:val="0"/>
        </w:rPr>
        <w:t xml:space="preserve">: robots.txt (allow pages; disallow system cruft), sitemap.xml updated on publish.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Core Web Vitals budgets (LCP &lt; 2.5s, CLS &lt; 0.1, INP &lt; 200ms). Compress/resize images; lazy‑load below fold.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 hygiene</w:t>
      </w:r>
      <w:r w:rsidDel="00000000" w:rsidR="00000000" w:rsidRPr="00000000">
        <w:rPr>
          <w:rtl w:val="0"/>
        </w:rPr>
        <w:t xml:space="preserve">: Canonicals; noindex thin/duplicate; avoid faceted crawl traps.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Internationalization</w:t>
      </w:r>
      <w:r w:rsidDel="00000000" w:rsidR="00000000" w:rsidRPr="00000000">
        <w:rPr>
          <w:rtl w:val="0"/>
        </w:rPr>
        <w:t xml:space="preserve">: English primary; prep future ES content plan;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</w:t>
      </w:r>
      <w:r w:rsidDel="00000000" w:rsidR="00000000" w:rsidRPr="00000000">
        <w:rPr>
          <w:rtl w:val="0"/>
        </w:rPr>
        <w:t xml:space="preserve"> attributes.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HTTPS everywhere; HSTS; no mixed content.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Structured data</w:t>
      </w:r>
      <w:r w:rsidDel="00000000" w:rsidR="00000000" w:rsidRPr="00000000">
        <w:rPr>
          <w:rtl w:val="0"/>
        </w:rPr>
        <w:t xml:space="preserve">: Validate in Rich Results Test; keep clean per template above.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lqa5bnjfz9s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8) Competitor Gap Coverage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See “Competitor Topics (Extracted)” table in this thread.</w:t>
      </w:r>
      <w:r w:rsidDel="00000000" w:rsidR="00000000" w:rsidRPr="00000000">
        <w:rPr>
          <w:rtl w:val="0"/>
        </w:rPr>
        <w:t xml:space="preserve"> For each gap topic: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to a </w:t>
      </w:r>
      <w:r w:rsidDel="00000000" w:rsidR="00000000" w:rsidRPr="00000000">
        <w:rPr>
          <w:b w:val="1"/>
          <w:rtl w:val="0"/>
        </w:rPr>
        <w:t xml:space="preserve">Proposed URL</w:t>
      </w:r>
      <w:r w:rsidDel="00000000" w:rsidR="00000000" w:rsidRPr="00000000">
        <w:rPr>
          <w:rtl w:val="0"/>
        </w:rPr>
        <w:t xml:space="preserve"> (already mapped in Page Map)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1–2 </w:t>
      </w:r>
      <w:r w:rsidDel="00000000" w:rsidR="00000000" w:rsidRPr="00000000">
        <w:rPr>
          <w:b w:val="1"/>
          <w:rtl w:val="0"/>
        </w:rPr>
        <w:t xml:space="preserve">counter‑positioning angles</w:t>
      </w:r>
      <w:r w:rsidDel="00000000" w:rsidR="00000000" w:rsidRPr="00000000">
        <w:rPr>
          <w:rtl w:val="0"/>
        </w:rPr>
        <w:t xml:space="preserve"> (why MezTal wins)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at least one </w:t>
      </w:r>
      <w:r w:rsidDel="00000000" w:rsidR="00000000" w:rsidRPr="00000000">
        <w:rPr>
          <w:b w:val="1"/>
          <w:rtl w:val="0"/>
        </w:rPr>
        <w:t xml:space="preserve">industry metric</w:t>
      </w:r>
      <w:r w:rsidDel="00000000" w:rsidR="00000000" w:rsidRPr="00000000">
        <w:rPr>
          <w:rtl w:val="0"/>
        </w:rPr>
        <w:t xml:space="preserve"> (cite authoritative sources during copy)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b w:val="1"/>
          <w:rtl w:val="0"/>
        </w:rPr>
        <w:t xml:space="preserve">internal link</w:t>
      </w:r>
      <w:r w:rsidDel="00000000" w:rsidR="00000000" w:rsidRPr="00000000">
        <w:rPr>
          <w:rtl w:val="0"/>
        </w:rPr>
        <w:t xml:space="preserve"> to a hub + 1 related Role page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t7j16higgrd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9) Content Production SOP</w:t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Brief → Draft</w:t>
      </w:r>
      <w:r w:rsidDel="00000000" w:rsidR="00000000" w:rsidRPr="00000000">
        <w:rPr>
          <w:rtl w:val="0"/>
        </w:rPr>
        <w:t xml:space="preserve"> using Execution Brief fields.</w:t>
      </w:r>
    </w:p>
    <w:p w:rsidR="00000000" w:rsidDel="00000000" w:rsidP="00000000" w:rsidRDefault="00000000" w:rsidRPr="00000000" w14:paraId="0000006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Entity coverage</w:t>
      </w:r>
      <w:r w:rsidDel="00000000" w:rsidR="00000000" w:rsidRPr="00000000">
        <w:rPr>
          <w:rtl w:val="0"/>
        </w:rPr>
        <w:t xml:space="preserve">: Satisfy the concept cluster; avoid over‑optimization.</w:t>
      </w:r>
    </w:p>
    <w:p w:rsidR="00000000" w:rsidDel="00000000" w:rsidP="00000000" w:rsidRDefault="00000000" w:rsidRPr="00000000" w14:paraId="0000006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Proof</w:t>
      </w:r>
      <w:r w:rsidDel="00000000" w:rsidR="00000000" w:rsidRPr="00000000">
        <w:rPr>
          <w:rtl w:val="0"/>
        </w:rPr>
        <w:t xml:space="preserve">: Include a stat or example from </w:t>
      </w:r>
      <w:r w:rsidDel="00000000" w:rsidR="00000000" w:rsidRPr="00000000">
        <w:rPr>
          <w:b w:val="1"/>
          <w:rtl w:val="0"/>
        </w:rPr>
        <w:t xml:space="preserve">authoritative orgs</w:t>
      </w:r>
      <w:r w:rsidDel="00000000" w:rsidR="00000000" w:rsidRPr="00000000">
        <w:rPr>
          <w:rtl w:val="0"/>
        </w:rPr>
        <w:t xml:space="preserve"> (AHCA, McKnight’s, Senior Housing News, NIC, etc.); cite in copy.</w:t>
      </w:r>
    </w:p>
    <w:p w:rsidR="00000000" w:rsidDel="00000000" w:rsidP="00000000" w:rsidRDefault="00000000" w:rsidRPr="00000000" w14:paraId="0000006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On‑page checklist</w:t>
      </w:r>
      <w:r w:rsidDel="00000000" w:rsidR="00000000" w:rsidRPr="00000000">
        <w:rPr>
          <w:rtl w:val="0"/>
        </w:rPr>
        <w:t xml:space="preserve">: H1 exact‑match; partials in H2s; 1–2 FAQs; internal links; alt text; schema; compression.</w:t>
      </w:r>
    </w:p>
    <w:p w:rsidR="00000000" w:rsidDel="00000000" w:rsidP="00000000" w:rsidRDefault="00000000" w:rsidRPr="00000000" w14:paraId="0000006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QA</w:t>
      </w:r>
      <w:r w:rsidDel="00000000" w:rsidR="00000000" w:rsidRPr="00000000">
        <w:rPr>
          <w:rtl w:val="0"/>
        </w:rPr>
        <w:t xml:space="preserve">: Readability; de‑jargonize; ensure anchors match destination.</w:t>
      </w:r>
    </w:p>
    <w:p w:rsidR="00000000" w:rsidDel="00000000" w:rsidP="00000000" w:rsidRDefault="00000000" w:rsidRPr="00000000" w14:paraId="0000006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Publish → Add to sitemap → Interlink pass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xsggwtywerq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10) Governance &amp; Change Control</w:t>
      </w:r>
    </w:p>
    <w:p w:rsidR="00000000" w:rsidDel="00000000" w:rsidP="00000000" w:rsidRDefault="00000000" w:rsidRPr="00000000" w14:paraId="0000006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owner (Project Lead) updates this SSOT after </w:t>
      </w:r>
      <w:r w:rsidDel="00000000" w:rsidR="00000000" w:rsidRPr="00000000">
        <w:rPr>
          <w:b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change.</w:t>
      </w:r>
    </w:p>
    <w:p w:rsidR="00000000" w:rsidDel="00000000" w:rsidP="00000000" w:rsidRDefault="00000000" w:rsidRPr="00000000" w14:paraId="0000006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new requests from stakeholders are logged as </w:t>
      </w: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 with status updates.</w:t>
      </w:r>
    </w:p>
    <w:p w:rsidR="00000000" w:rsidDel="00000000" w:rsidP="00000000" w:rsidRDefault="00000000" w:rsidRPr="00000000" w14:paraId="0000006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conflicts occur (keyword cannibalization, IA shifts), choose the </w:t>
      </w:r>
      <w:r w:rsidDel="00000000" w:rsidR="00000000" w:rsidRPr="00000000">
        <w:rPr>
          <w:b w:val="1"/>
          <w:rtl w:val="0"/>
        </w:rPr>
        <w:t xml:space="preserve">safe route</w:t>
      </w:r>
      <w:r w:rsidDel="00000000" w:rsidR="00000000" w:rsidRPr="00000000">
        <w:rPr>
          <w:rtl w:val="0"/>
        </w:rPr>
        <w:t xml:space="preserve"> and document rationale.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u6lkrlt3wv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11) Roadmap Tracker (live in this doc)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4.909090909091"/>
        <w:gridCol w:w="1110.909090909091"/>
        <w:gridCol w:w="883.9999999999999"/>
        <w:gridCol w:w="983.2727272727273"/>
        <w:gridCol w:w="1266.909090909091"/>
        <w:gridCol w:w="1820"/>
        <w:tblGridChange w:id="0">
          <w:tblGrid>
            <w:gridCol w:w="3294.909090909091"/>
            <w:gridCol w:w="1110.909090909091"/>
            <w:gridCol w:w="883.9999999999999"/>
            <w:gridCol w:w="983.2727272727273"/>
            <w:gridCol w:w="1266.909090909091"/>
            <w:gridCol w:w="1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Build /services/nearshore-staffing-mexico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In‑Progress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Draft v1 added below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Build /industries/healthcare-senior-living-staffing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Next after Page #1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Build /locations/guadalajara-nearshore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Positioning hub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Build /pricing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Price range/ROI narrative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Create /resources/nearshoring-guides (pillar)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Link out to services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Interlinking pass from all new guides → hubs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Min 3 links/BOFU page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Add schema to top 10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JSON‑LD per template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Sitemap/robots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Validate indexing</w:t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cabou31s4rp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12) Log of Requests &amp; Decisions (traceability)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In‑chat only</w:t>
      </w:r>
      <w:r w:rsidDel="00000000" w:rsidR="00000000" w:rsidRPr="00000000">
        <w:rPr>
          <w:rtl w:val="0"/>
        </w:rPr>
        <w:t xml:space="preserve">: store all artifacts here; no downloads.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 master document</w:t>
      </w:r>
      <w:r w:rsidDel="00000000" w:rsidR="00000000" w:rsidRPr="00000000">
        <w:rPr>
          <w:rtl w:val="0"/>
        </w:rPr>
        <w:t xml:space="preserve">: this SSOT is canonical; tables in‑thread are the live data layer.</w:t>
      </w:r>
    </w:p>
    <w:p w:rsidR="00000000" w:rsidDel="00000000" w:rsidP="00000000" w:rsidRDefault="00000000" w:rsidRPr="00000000" w14:paraId="000000A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Buyer focus</w:t>
      </w:r>
      <w:r w:rsidDel="00000000" w:rsidR="00000000" w:rsidRPr="00000000">
        <w:rPr>
          <w:rtl w:val="0"/>
        </w:rPr>
        <w:t xml:space="preserve">: US clients exploring nearshoring; healthcare/senior living emphasized.</w:t>
      </w:r>
    </w:p>
    <w:p w:rsidR="00000000" w:rsidDel="00000000" w:rsidP="00000000" w:rsidRDefault="00000000" w:rsidRPr="00000000" w14:paraId="000000A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Safe route</w:t>
      </w:r>
      <w:r w:rsidDel="00000000" w:rsidR="00000000" w:rsidRPr="00000000">
        <w:rPr>
          <w:rtl w:val="0"/>
        </w:rPr>
        <w:t xml:space="preserve">: default to conservative rollouts; never lose prior work.</w:t>
      </w:r>
    </w:p>
    <w:p w:rsidR="00000000" w:rsidDel="00000000" w:rsidP="00000000" w:rsidRDefault="00000000" w:rsidRPr="00000000" w14:paraId="000000A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One‑question cadence</w:t>
      </w:r>
      <w:r w:rsidDel="00000000" w:rsidR="00000000" w:rsidRPr="00000000">
        <w:rPr>
          <w:rtl w:val="0"/>
        </w:rPr>
        <w:t xml:space="preserve">: single‑letter replies.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y74zft1hrxm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Appendix A: Draft Page — /services/nearshore-staffing-mexico (v1.1)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(≈60c): Nearshore Staffing in Mexico (Guadalajara) — Bilingual US‑Hours | MezTal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 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(≈155c): Build bilingual nearshore teams in Guadalajara, Mexico. US‑hours, healthcare &amp; senior living familiarity, and secure, SOP‑driven workflows.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: https://www.meztal.com/services/nearshore-staffing-mexico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H1</w:t>
        <w:br w:type="textWrapping"/>
      </w:r>
      <w:r w:rsidDel="00000000" w:rsidR="00000000" w:rsidRPr="00000000">
        <w:rPr>
          <w:rtl w:val="0"/>
        </w:rPr>
        <w:t xml:space="preserve">Build Nearshore Teams in Mexico — Bilingual Talent Aligned to US Hours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Hero lead</w:t>
        <w:br w:type="textWrapping"/>
      </w:r>
      <w:r w:rsidDel="00000000" w:rsidR="00000000" w:rsidRPr="00000000">
        <w:rPr>
          <w:rtl w:val="0"/>
        </w:rPr>
        <w:t xml:space="preserve">Scale operations with vetted talent in </w:t>
      </w:r>
      <w:r w:rsidDel="00000000" w:rsidR="00000000" w:rsidRPr="00000000">
        <w:rPr>
          <w:b w:val="1"/>
          <w:rtl w:val="0"/>
        </w:rPr>
        <w:t xml:space="preserve">Guadalajara, Mexico</w:t>
      </w:r>
      <w:r w:rsidDel="00000000" w:rsidR="00000000" w:rsidRPr="00000000">
        <w:rPr>
          <w:rtl w:val="0"/>
        </w:rPr>
        <w:t xml:space="preserve">. We help US organizations—especially </w:t>
      </w:r>
      <w:r w:rsidDel="00000000" w:rsidR="00000000" w:rsidRPr="00000000">
        <w:rPr>
          <w:b w:val="1"/>
          <w:rtl w:val="0"/>
        </w:rPr>
        <w:t xml:space="preserve">healthcare &amp; senior living</w:t>
      </w:r>
      <w:r w:rsidDel="00000000" w:rsidR="00000000" w:rsidRPr="00000000">
        <w:rPr>
          <w:rtl w:val="0"/>
        </w:rPr>
        <w:t xml:space="preserve">—stand up nearshore teams that integrate with your tools and SOPs, align to US business hours, and deliver consistent outcomes.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Primary CTAs</w:t>
        <w:br w:type="textWrapping"/>
      </w:r>
      <w:r w:rsidDel="00000000" w:rsidR="00000000" w:rsidRPr="00000000">
        <w:rPr>
          <w:rtl w:val="0"/>
        </w:rPr>
        <w:t xml:space="preserve">Book a discovery call · See pricing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bjsfr81iqxf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Nearshore with MezTal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Real‑time collaboration</w:t>
      </w:r>
      <w:r w:rsidDel="00000000" w:rsidR="00000000" w:rsidRPr="00000000">
        <w:rPr>
          <w:rtl w:val="0"/>
        </w:rPr>
        <w:t xml:space="preserve">: US‑hours, shared language and context.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Healthcare &amp; senior living familiarity</w:t>
      </w:r>
      <w:r w:rsidDel="00000000" w:rsidR="00000000" w:rsidRPr="00000000">
        <w:rPr>
          <w:rtl w:val="0"/>
        </w:rPr>
        <w:t xml:space="preserve">: roles supporting revenue cycle and facility operations.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Pilot → scale</w:t>
      </w:r>
      <w:r w:rsidDel="00000000" w:rsidR="00000000" w:rsidRPr="00000000">
        <w:rPr>
          <w:rtl w:val="0"/>
        </w:rPr>
        <w:t xml:space="preserve">: start with one role; expand to multi‑function pods as results prove out.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 rigor</w:t>
      </w:r>
      <w:r w:rsidDel="00000000" w:rsidR="00000000" w:rsidRPr="00000000">
        <w:rPr>
          <w:rtl w:val="0"/>
        </w:rPr>
        <w:t xml:space="preserve">: least‑privilege access; SOP‑driven QA; weekly reviews.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520mhk2b4sb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Roles We Commonly Build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Healthcare &amp; Operations</w:t>
      </w:r>
      <w:r w:rsidDel="00000000" w:rsidR="00000000" w:rsidRPr="00000000">
        <w:rPr>
          <w:rtl w:val="0"/>
        </w:rPr>
        <w:t xml:space="preserve">: Revenue Cycle Analyst, Denials Analyst, Scheduling/Intake, QA Reviewers.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&amp; Product</w:t>
      </w:r>
      <w:r w:rsidDel="00000000" w:rsidR="00000000" w:rsidRPr="00000000">
        <w:rPr>
          <w:rtl w:val="0"/>
        </w:rPr>
        <w:t xml:space="preserve">: Data Visualization Designer, BI Analyst, Reporting Specialist, UI/UX Designer.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Business Functions</w:t>
      </w:r>
      <w:r w:rsidDel="00000000" w:rsidR="00000000" w:rsidRPr="00000000">
        <w:rPr>
          <w:rtl w:val="0"/>
        </w:rPr>
        <w:t xml:space="preserve">: Finance Ops Support, HR/Talent coordination (as applicable).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uq1potoua8p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Comparison: Nearshore vs Offshore vs Onshore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9.665271966527"/>
        <w:gridCol w:w="2809.958158995816"/>
        <w:gridCol w:w="2486.8619246861927"/>
        <w:gridCol w:w="1473.5146443514645"/>
        <w:tblGridChange w:id="0">
          <w:tblGrid>
            <w:gridCol w:w="2589.665271966527"/>
            <w:gridCol w:w="2809.958158995816"/>
            <w:gridCol w:w="2486.8619246861927"/>
            <w:gridCol w:w="1473.51464435146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Nearshore (Mexico)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Offshore (far‑shore)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Onshore (US)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Time‑zone &amp;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Same‑day US hours; real‑time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Larger offset; async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Same‑day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Cost‑to‑quality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Advantageous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Lower cost; higher friction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Highest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Cultural/context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High (US‑adjacent)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Healthcare familiarity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Strong, role 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Looking for leadership placements too? See </w:t>
      </w:r>
      <w:r w:rsidDel="00000000" w:rsidR="00000000" w:rsidRPr="00000000">
        <w:rPr>
          <w:b w:val="1"/>
          <w:rtl w:val="0"/>
        </w:rPr>
        <w:t xml:space="preserve">Executive Search vs Nearshore (Senior Living)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bibabxeaud2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D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Discovery &amp; role design</w:t>
      </w:r>
      <w:r w:rsidDel="00000000" w:rsidR="00000000" w:rsidRPr="00000000">
        <w:rPr>
          <w:rtl w:val="0"/>
        </w:rPr>
        <w:t xml:space="preserve"> — outcomes, workflows, KPIs.</w:t>
      </w:r>
    </w:p>
    <w:p w:rsidR="00000000" w:rsidDel="00000000" w:rsidP="00000000" w:rsidRDefault="00000000" w:rsidRPr="00000000" w14:paraId="000000D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Sourcing &amp; evaluation</w:t>
      </w:r>
      <w:r w:rsidDel="00000000" w:rsidR="00000000" w:rsidRPr="00000000">
        <w:rPr>
          <w:rtl w:val="0"/>
        </w:rPr>
        <w:t xml:space="preserve"> — bilingual screening, work‑sample tasks, references/portfolio.</w:t>
      </w:r>
    </w:p>
    <w:p w:rsidR="00000000" w:rsidDel="00000000" w:rsidP="00000000" w:rsidRDefault="00000000" w:rsidRPr="00000000" w14:paraId="000000D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Onboarding &amp; compliance</w:t>
      </w:r>
      <w:r w:rsidDel="00000000" w:rsidR="00000000" w:rsidRPr="00000000">
        <w:rPr>
          <w:rtl w:val="0"/>
        </w:rPr>
        <w:t xml:space="preserve"> — access hygiene, data‑handling boundaries under your SOPs.</w:t>
      </w:r>
    </w:p>
    <w:p w:rsidR="00000000" w:rsidDel="00000000" w:rsidP="00000000" w:rsidRDefault="00000000" w:rsidRPr="00000000" w14:paraId="000000D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Operational cadence</w:t>
      </w:r>
      <w:r w:rsidDel="00000000" w:rsidR="00000000" w:rsidRPr="00000000">
        <w:rPr>
          <w:rtl w:val="0"/>
        </w:rPr>
        <w:t xml:space="preserve"> — weekly reviews, SLA tracking, replacement support if needed.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3n6dbgqu449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Guadalajara Advantage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bilingual talent pool; strong university pipeline; proximity to US markets.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Remote/hybrid options within </w:t>
      </w:r>
      <w:r w:rsidDel="00000000" w:rsidR="00000000" w:rsidRPr="00000000">
        <w:rPr>
          <w:b w:val="1"/>
          <w:rtl w:val="0"/>
        </w:rPr>
        <w:t xml:space="preserve">Guadalajara</w:t>
      </w:r>
      <w:r w:rsidDel="00000000" w:rsidR="00000000" w:rsidRPr="00000000">
        <w:rPr>
          <w:rtl w:val="0"/>
        </w:rPr>
        <w:t xml:space="preserve"> as needed.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36dq97fr93a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Pricing &amp; ROI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b w:val="1"/>
          <w:rtl w:val="0"/>
        </w:rPr>
        <w:t xml:space="preserve">Pricing</w:t>
      </w:r>
      <w:r w:rsidDel="00000000" w:rsidR="00000000" w:rsidRPr="00000000">
        <w:rPr>
          <w:rtl w:val="0"/>
        </w:rPr>
        <w:t xml:space="preserve"> for ranges and a simple ROI model (nearshore vs onshore). Start with a </w:t>
      </w:r>
      <w:r w:rsidDel="00000000" w:rsidR="00000000" w:rsidRPr="00000000">
        <w:rPr>
          <w:b w:val="1"/>
          <w:rtl w:val="0"/>
        </w:rPr>
        <w:t xml:space="preserve">pilot</w:t>
      </w:r>
      <w:r w:rsidDel="00000000" w:rsidR="00000000" w:rsidRPr="00000000">
        <w:rPr>
          <w:rtl w:val="0"/>
        </w:rPr>
        <w:t xml:space="preserve"> and expand once KPIs are met.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b0xgh7ao4l0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FAQs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 teams work US hours?</w:t>
        <w:br w:type="textWrapping"/>
      </w:r>
      <w:r w:rsidDel="00000000" w:rsidR="00000000" w:rsidRPr="00000000">
        <w:rPr>
          <w:rtl w:val="0"/>
        </w:rPr>
        <w:t xml:space="preserve">Yes—planned to match stakeholder availability.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What about privacy/compliance?</w:t>
        <w:br w:type="textWrapping"/>
      </w:r>
      <w:r w:rsidDel="00000000" w:rsidR="00000000" w:rsidRPr="00000000">
        <w:rPr>
          <w:rtl w:val="0"/>
        </w:rPr>
        <w:t xml:space="preserve">We follow your systems and SOPs; access is least‑privilege. Agreements/BAA as applicable are handled by you and your counsel.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Can we start small?</w:t>
        <w:br w:type="textWrapping"/>
      </w:r>
      <w:r w:rsidDel="00000000" w:rsidR="00000000" w:rsidRPr="00000000">
        <w:rPr>
          <w:rtl w:val="0"/>
        </w:rPr>
        <w:t xml:space="preserve">Yes—pilot with one role; scale based on results.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Which tools do you support?</w:t>
        <w:br w:type="textWrapping"/>
      </w:r>
      <w:r w:rsidDel="00000000" w:rsidR="00000000" w:rsidRPr="00000000">
        <w:rPr>
          <w:rtl w:val="0"/>
        </w:rPr>
        <w:t xml:space="preserve">Teams adopt your stack; specifics defined during onboarding.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2w37etv3nnw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Associations &amp; Topics We Track (for buyers)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AHCA, LeadingAge, NIC, ASHA, Argentum, AARP AgeTech, SLIF, HLTH, Seniors Housing News, McKnight’s (for trend‑aligned content and terminology).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m41bf1lycuz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Internal Link Targets (add during build)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rtl w:val="0"/>
        </w:rPr>
        <w:t xml:space="preserve">/resources/nearshoring-guides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/industries/healthcare-senior-living-staffing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/locations/guadalajara-nearshore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/compare/</w:t>
      </w:r>
      <w:r w:rsidDel="00000000" w:rsidR="00000000" w:rsidRPr="00000000">
        <w:rPr>
          <w:rtl w:val="0"/>
        </w:rPr>
        <w:t xml:space="preserve">, and role pages using anchors like “build nearshore team in Mexico”, “bilingual teams aligned to US hours”, “healthcare nearshore operations”.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trvlxv4klrr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On‑Page SEO Checklist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H1; target keyword in Title/H1/intro and one subhead; natural distribution.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3–5 internal links to BOFU pages (Pricing, RCM, Industry hub, Location, Role).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  <w:r w:rsidDel="00000000" w:rsidR="00000000" w:rsidRPr="00000000">
        <w:rPr>
          <w:rtl w:val="0"/>
        </w:rPr>
        <w:t xml:space="preserve"> JSON‑LD.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cgzreuilui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JSON‑LD (drop-in)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"@type": "Service",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"name": "Nearshore Staffing in Mexico",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"provider": {"@type": "Organization", "name": "MezTal"},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"areaServed": "United States",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"serviceType": "Nearshore staffing and team building",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"description": "Build bilingual nearshore teams in Guadalajara, Mexico aligned to US hours, with healthcare and senior living familiarity.",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"hasOfferCatalog": {"@type": "OfferCatalog","name": "Nearshore Roles","itemListElement": [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{"@type": "Offer", "itemOffered": {"@type": "Service", "name": "Revenue Cycle Analyst"}},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{"@type": "Offer", "itemOffered": {"@type": "Service", "name": "Data Visualization Designer"}},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{"@type": "Offer", "itemOffered": {"@type": "Service", "name": "UI/UX Designer"}}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]},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"breadcrumb":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"@type": "BreadcrumbList",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"itemListElement": [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{"@type": "ListItem", "position": 1, "name": "Services", "item": "https://www.meztal.com/services"},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{"@type": "ListItem", "position": 2, "name": "Nearshore Staffing in Mexico"}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In‑chat only</w:t>
      </w:r>
      <w:r w:rsidDel="00000000" w:rsidR="00000000" w:rsidRPr="00000000">
        <w:rPr>
          <w:rtl w:val="0"/>
        </w:rPr>
        <w:t xml:space="preserve">: store all artifacts here; no downloads.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 master document</w:t>
      </w:r>
      <w:r w:rsidDel="00000000" w:rsidR="00000000" w:rsidRPr="00000000">
        <w:rPr>
          <w:rtl w:val="0"/>
        </w:rPr>
        <w:t xml:space="preserve">: this SSOT is canonical; tables in‑thread are the live data layer.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Buyer focus</w:t>
      </w:r>
      <w:r w:rsidDel="00000000" w:rsidR="00000000" w:rsidRPr="00000000">
        <w:rPr>
          <w:rtl w:val="0"/>
        </w:rPr>
        <w:t xml:space="preserve">: US clients exploring nearshoring; healthcare/senior living emphasized.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Safe route</w:t>
      </w:r>
      <w:r w:rsidDel="00000000" w:rsidR="00000000" w:rsidRPr="00000000">
        <w:rPr>
          <w:rtl w:val="0"/>
        </w:rPr>
        <w:t xml:space="preserve">: default to conservative rollouts; never lose prior work.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One‑question cadence</w:t>
      </w:r>
      <w:r w:rsidDel="00000000" w:rsidR="00000000" w:rsidRPr="00000000">
        <w:rPr>
          <w:rtl w:val="0"/>
        </w:rPr>
        <w:t xml:space="preserve">: single‑letter replies.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t4bs6988bg1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13) Appendices (live data in this thread)</w:t>
      </w:r>
    </w:p>
    <w:p w:rsidR="00000000" w:rsidDel="00000000" w:rsidP="00000000" w:rsidRDefault="00000000" w:rsidRPr="00000000" w14:paraId="0000010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Keywords Top500 (Enriched)</w:t>
      </w:r>
      <w:r w:rsidDel="00000000" w:rsidR="00000000" w:rsidRPr="00000000">
        <w:rPr>
          <w:rtl w:val="0"/>
        </w:rPr>
        <w:t xml:space="preserve"> — full clustering &amp; mapping</w:t>
      </w:r>
    </w:p>
    <w:p w:rsidR="00000000" w:rsidDel="00000000" w:rsidP="00000000" w:rsidRDefault="00000000" w:rsidRPr="00000000" w14:paraId="0000010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Page Map (Prioritized)</w:t>
      </w:r>
      <w:r w:rsidDel="00000000" w:rsidR="00000000" w:rsidRPr="00000000">
        <w:rPr>
          <w:rtl w:val="0"/>
        </w:rPr>
        <w:t xml:space="preserve"> — all proposed URLs, H1/H2s, keywords, priorities</w:t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Execution Briefs — Top 10</w:t>
      </w:r>
      <w:r w:rsidDel="00000000" w:rsidR="00000000" w:rsidRPr="00000000">
        <w:rPr>
          <w:rtl w:val="0"/>
        </w:rPr>
        <w:t xml:space="preserve"> — on‑page specs</w:t>
      </w:r>
    </w:p>
    <w:p w:rsidR="00000000" w:rsidDel="00000000" w:rsidP="00000000" w:rsidRDefault="00000000" w:rsidRPr="00000000" w14:paraId="0000010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Competitor Topics (Extracted)</w:t>
      </w:r>
      <w:r w:rsidDel="00000000" w:rsidR="00000000" w:rsidRPr="00000000">
        <w:rPr>
          <w:rtl w:val="0"/>
        </w:rPr>
        <w:t xml:space="preserve"> — gap inputs</w:t>
      </w:r>
    </w:p>
    <w:p w:rsidR="00000000" w:rsidDel="00000000" w:rsidP="00000000" w:rsidRDefault="00000000" w:rsidRPr="00000000" w14:paraId="0000010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Competitor Gap‑to‑Topic Map (Expanded)</w:t>
      </w:r>
      <w:r w:rsidDel="00000000" w:rsidR="00000000" w:rsidRPr="00000000">
        <w:rPr>
          <w:rtl w:val="0"/>
        </w:rPr>
        <w:t xml:space="preserve"> — boutique healthcare/senior living &amp; Mexico nearshore competitors with counter‑angles (see in‑thread table)</w:t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Trends / Forums / Jobs</w:t>
      </w:r>
      <w:r w:rsidDel="00000000" w:rsidR="00000000" w:rsidRPr="00000000">
        <w:rPr>
          <w:rtl w:val="0"/>
        </w:rPr>
        <w:t xml:space="preserve"> — language bank for copy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ola035f3jh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 Immediate Step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ready, I will begin </w:t>
      </w:r>
      <w:r w:rsidDel="00000000" w:rsidR="00000000" w:rsidRPr="00000000">
        <w:rPr>
          <w:b w:val="1"/>
          <w:rtl w:val="0"/>
        </w:rPr>
        <w:t xml:space="preserve">building final drafts</w:t>
      </w:r>
      <w:r w:rsidDel="00000000" w:rsidR="00000000" w:rsidRPr="00000000">
        <w:rPr>
          <w:rtl w:val="0"/>
        </w:rPr>
        <w:t xml:space="preserve"> for the top 3 BOFU pages (from the briefs), one by one, updating the Roadmap status as we go.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 with: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to proceed with drafting page #1 now;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to request a change to the top 3 ordering.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h0ubs9k7gdx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14) Gap Analysis Backlog (live)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See in-thread table: “Gap Analysis — Overlooked Items (Live Backlog)”.</w:t>
      </w:r>
      <w:r w:rsidDel="00000000" w:rsidR="00000000" w:rsidRPr="00000000">
        <w:rPr>
          <w:rtl w:val="0"/>
        </w:rPr>
        <w:t xml:space="preserve"> This backlog is the canonical list of gaps with status and priority. We will update it after every change.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P0 (Immediate)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demand metrics enrichment (SV/KD/CPC) from Google Ads &amp; GSC.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GSC 16‑month queries/pages export for US/MX to mine quick wins &amp; cannibalization.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coverage deepening: boutique healthcare/RCM/clinical exec search; MX nearshore boutiques.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P1 (Next)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Interlinking blueprint with explicit source→target anchors (≥3 per BOFU page).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JSON‑LD page‑ready blocks for top 10 pages.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hub + ROI framing.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pages from Workable set (RCM Analyst, Data Viz, UI/UX, Nursing Leadership).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P2 (Then)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E‑E‑A‑T assets (author bios, associations hub, event recaps).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CWV audit (field &amp; lab) and perf backlog.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UTM governance + attribution mapping.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 messaging taxonomy → briefs.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rqtq1pkff5b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15) Data &amp; Access Needed (for speed, minimal manual work)</w:t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b w:val="1"/>
          <w:rtl w:val="0"/>
        </w:rPr>
        <w:t xml:space="preserve">Read access to GSC</w:t>
      </w:r>
      <w:r w:rsidDel="00000000" w:rsidR="00000000" w:rsidRPr="00000000">
        <w:rPr>
          <w:rtl w:val="0"/>
        </w:rPr>
        <w:t xml:space="preserve"> (meztal.com) to export Queries/Pages.</w:t>
      </w:r>
    </w:p>
    <w:p w:rsidR="00000000" w:rsidDel="00000000" w:rsidP="00000000" w:rsidRDefault="00000000" w:rsidRPr="00000000" w14:paraId="0000012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b w:val="1"/>
          <w:rtl w:val="0"/>
        </w:rPr>
        <w:t xml:space="preserve">One-time Keyword Planner export</w:t>
      </w:r>
      <w:r w:rsidDel="00000000" w:rsidR="00000000" w:rsidRPr="00000000">
        <w:rPr>
          <w:rtl w:val="0"/>
        </w:rPr>
        <w:t xml:space="preserve"> for target clusters (I can specify exact seed list &amp; match types if needed).</w:t>
      </w:r>
    </w:p>
    <w:p w:rsidR="00000000" w:rsidDel="00000000" w:rsidP="00000000" w:rsidRDefault="00000000" w:rsidRPr="00000000" w14:paraId="0000012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(If unavailable now, we continue with current prioritization and retrofit metrics later — safe route.)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e7tyu6ibbex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Appendix B: Draft Page — /services/healthcare-revenue-cycle-outsourcing (v1.1)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(≈60c): Revenue Cycle Outsourcing (Nearshore, Mexico) — Reduce DSO | MezTal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 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(≈155c): Stand up bilingual nearshore RCM teams in Guadalajara for denials, AR follow‑up, billing support, and reporting. US‑hours and SOP‑driven workflows.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: https://www.meztal.com/services/healthcare-revenue-cycle-outsourcing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H1</w:t>
        <w:br w:type="textWrapping"/>
      </w:r>
      <w:r w:rsidDel="00000000" w:rsidR="00000000" w:rsidRPr="00000000">
        <w:rPr>
          <w:rtl w:val="0"/>
        </w:rPr>
        <w:t xml:space="preserve">Nearshore Revenue Cycle Outsourcing — Bilingual RCM Teams in Mexico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Hero lead</w:t>
        <w:br w:type="textWrapping"/>
      </w:r>
      <w:r w:rsidDel="00000000" w:rsidR="00000000" w:rsidRPr="00000000">
        <w:rPr>
          <w:rtl w:val="0"/>
        </w:rPr>
        <w:t xml:space="preserve">Lower </w:t>
      </w:r>
      <w:r w:rsidDel="00000000" w:rsidR="00000000" w:rsidRPr="00000000">
        <w:rPr>
          <w:b w:val="1"/>
          <w:rtl w:val="0"/>
        </w:rPr>
        <w:t xml:space="preserve">DSO</w:t>
      </w:r>
      <w:r w:rsidDel="00000000" w:rsidR="00000000" w:rsidRPr="00000000">
        <w:rPr>
          <w:rtl w:val="0"/>
        </w:rPr>
        <w:t xml:space="preserve">, reduce </w:t>
      </w:r>
      <w:r w:rsidDel="00000000" w:rsidR="00000000" w:rsidRPr="00000000">
        <w:rPr>
          <w:b w:val="1"/>
          <w:rtl w:val="0"/>
        </w:rPr>
        <w:t xml:space="preserve">denials</w:t>
      </w:r>
      <w:r w:rsidDel="00000000" w:rsidR="00000000" w:rsidRPr="00000000">
        <w:rPr>
          <w:rtl w:val="0"/>
        </w:rPr>
        <w:t xml:space="preserve">, and stabilize throughput with nearshore </w:t>
      </w:r>
      <w:r w:rsidDel="00000000" w:rsidR="00000000" w:rsidRPr="00000000">
        <w:rPr>
          <w:b w:val="1"/>
          <w:rtl w:val="0"/>
        </w:rPr>
        <w:t xml:space="preserve">Revenue Cycle</w:t>
      </w:r>
      <w:r w:rsidDel="00000000" w:rsidR="00000000" w:rsidRPr="00000000">
        <w:rPr>
          <w:rtl w:val="0"/>
        </w:rPr>
        <w:t xml:space="preserve"> roles in </w:t>
      </w:r>
      <w:r w:rsidDel="00000000" w:rsidR="00000000" w:rsidRPr="00000000">
        <w:rPr>
          <w:b w:val="1"/>
          <w:rtl w:val="0"/>
        </w:rPr>
        <w:t xml:space="preserve">Guadalajara, Mexico</w:t>
      </w:r>
      <w:r w:rsidDel="00000000" w:rsidR="00000000" w:rsidRPr="00000000">
        <w:rPr>
          <w:rtl w:val="0"/>
        </w:rPr>
        <w:t xml:space="preserve">. Your team works in US business hours, inside your tools and SOPs, with clear SLAs and measurable outcomes.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Primary CTAs</w:t>
        <w:br w:type="textWrapping"/>
      </w:r>
      <w:r w:rsidDel="00000000" w:rsidR="00000000" w:rsidRPr="00000000">
        <w:rPr>
          <w:rtl w:val="0"/>
        </w:rPr>
        <w:t xml:space="preserve">Scope a pilot · See pricing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h41j8r8wxs8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We Solve (Outcomes)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Faster cash conversion</w:t>
      </w:r>
      <w:r w:rsidDel="00000000" w:rsidR="00000000" w:rsidRPr="00000000">
        <w:rPr>
          <w:rtl w:val="0"/>
        </w:rPr>
        <w:t xml:space="preserve">: consistent AR follow‑up and claims status workflows.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Lower denial rates</w:t>
      </w:r>
      <w:r w:rsidDel="00000000" w:rsidR="00000000" w:rsidRPr="00000000">
        <w:rPr>
          <w:rtl w:val="0"/>
        </w:rPr>
        <w:t xml:space="preserve">: root‑cause tagging, appeals prep, feedback loops to front‑end.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Throughput stability</w:t>
      </w:r>
      <w:r w:rsidDel="00000000" w:rsidR="00000000" w:rsidRPr="00000000">
        <w:rPr>
          <w:rtl w:val="0"/>
        </w:rPr>
        <w:t xml:space="preserve">: backlog coverage, seasonal spikes, new property onboarding (senior living).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Visibility</w:t>
      </w:r>
      <w:r w:rsidDel="00000000" w:rsidR="00000000" w:rsidRPr="00000000">
        <w:rPr>
          <w:rtl w:val="0"/>
        </w:rPr>
        <w:t xml:space="preserve">: weekly dashboards and exception reports aligned to KPIs.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lxd6smcgidl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Roles We Commonly Provide</w:t>
      </w:r>
    </w:p>
    <w:p w:rsidR="00000000" w:rsidDel="00000000" w:rsidP="00000000" w:rsidRDefault="00000000" w:rsidRPr="00000000" w14:paraId="0000013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Denials &amp; AR</w:t>
      </w:r>
      <w:r w:rsidDel="00000000" w:rsidR="00000000" w:rsidRPr="00000000">
        <w:rPr>
          <w:rtl w:val="0"/>
        </w:rPr>
        <w:t xml:space="preserve">: Denials Analyst, AR Follow‑Up Specialist, Payment Poster.</w:t>
      </w:r>
    </w:p>
    <w:p w:rsidR="00000000" w:rsidDel="00000000" w:rsidP="00000000" w:rsidRDefault="00000000" w:rsidRPr="00000000" w14:paraId="0000013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Front‑End Support</w:t>
      </w:r>
      <w:r w:rsidDel="00000000" w:rsidR="00000000" w:rsidRPr="00000000">
        <w:rPr>
          <w:rtl w:val="0"/>
        </w:rPr>
        <w:t xml:space="preserve">: Eligibility/Benefits, Scheduling &amp; Intake, Authorization coordination.</w:t>
      </w:r>
    </w:p>
    <w:p w:rsidR="00000000" w:rsidDel="00000000" w:rsidP="00000000" w:rsidRDefault="00000000" w:rsidRPr="00000000" w14:paraId="0000013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Mid‑Cycle &amp; Coding Support</w:t>
      </w:r>
      <w:r w:rsidDel="00000000" w:rsidR="00000000" w:rsidRPr="00000000">
        <w:rPr>
          <w:rtl w:val="0"/>
        </w:rPr>
        <w:t xml:space="preserve">: Charge capture review, documentation QA (coding roles depend on client credentialing).</w:t>
      </w:r>
    </w:p>
    <w:p w:rsidR="00000000" w:rsidDel="00000000" w:rsidP="00000000" w:rsidRDefault="00000000" w:rsidRPr="00000000" w14:paraId="0000013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Analytics &amp; QA</w:t>
      </w:r>
      <w:r w:rsidDel="00000000" w:rsidR="00000000" w:rsidRPr="00000000">
        <w:rPr>
          <w:rtl w:val="0"/>
        </w:rPr>
        <w:t xml:space="preserve">: RCM Analyst, Reporting Specialist (Power BI/Tableau/Looker), QA Auditor.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8w6s1k08g10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Engagement Model</w:t>
      </w:r>
    </w:p>
    <w:p w:rsidR="00000000" w:rsidDel="00000000" w:rsidP="00000000" w:rsidRDefault="00000000" w:rsidRPr="00000000" w14:paraId="0000013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 scope &amp; KPIs</w:t>
      </w:r>
      <w:r w:rsidDel="00000000" w:rsidR="00000000" w:rsidRPr="00000000">
        <w:rPr>
          <w:rtl w:val="0"/>
        </w:rPr>
        <w:t xml:space="preserve"> (DSO, clean claim %, overturn %, touches/day, SLAs).</w:t>
      </w:r>
    </w:p>
    <w:p w:rsidR="00000000" w:rsidDel="00000000" w:rsidP="00000000" w:rsidRDefault="00000000" w:rsidRPr="00000000" w14:paraId="0000013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Recruit &amp; evaluate</w:t>
      </w:r>
      <w:r w:rsidDel="00000000" w:rsidR="00000000" w:rsidRPr="00000000">
        <w:rPr>
          <w:rtl w:val="0"/>
        </w:rPr>
        <w:t xml:space="preserve"> (bilingual screening; scenario tests; references).</w:t>
      </w:r>
    </w:p>
    <w:p w:rsidR="00000000" w:rsidDel="00000000" w:rsidP="00000000" w:rsidRDefault="00000000" w:rsidRPr="00000000" w14:paraId="0000013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Onboard &amp; secure access</w:t>
      </w:r>
      <w:r w:rsidDel="00000000" w:rsidR="00000000" w:rsidRPr="00000000">
        <w:rPr>
          <w:rtl w:val="0"/>
        </w:rPr>
        <w:t xml:space="preserve"> (least‑privilege access; PII handling inside your systems/SOPs).</w:t>
      </w:r>
    </w:p>
    <w:p w:rsidR="00000000" w:rsidDel="00000000" w:rsidP="00000000" w:rsidRDefault="00000000" w:rsidRPr="00000000" w14:paraId="0000013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Operate &amp; optimize</w:t>
      </w:r>
      <w:r w:rsidDel="00000000" w:rsidR="00000000" w:rsidRPr="00000000">
        <w:rPr>
          <w:rtl w:val="0"/>
        </w:rPr>
        <w:t xml:space="preserve"> (daily stand‑ups, weekly KPI reviews; replacement support if needed).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: We align to your HIPAA‑related workflows and access controls; agreements (e.g., BAA) are handled by you and your counsel.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qioa4yrfxew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Nearshore vs Onshore vs Offshore (RCM)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5.258116019159"/>
        <w:gridCol w:w="2396.0404470463013"/>
        <w:gridCol w:w="2799.53166577967"/>
        <w:gridCol w:w="1559.1697711548695"/>
        <w:tblGridChange w:id="0">
          <w:tblGrid>
            <w:gridCol w:w="2605.258116019159"/>
            <w:gridCol w:w="2396.0404470463013"/>
            <w:gridCol w:w="2799.53166577967"/>
            <w:gridCol w:w="1559.1697711548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Nearshore (Mexico)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Offshore (far‑shore)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Onshore (US)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Real‑time US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More async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Real‑time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Cost‑to‑quality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Advantageous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Lower cost; higher friction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Highest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RCM process familiarity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Strong, role 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</w:tbl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97he2r4wgl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Guadalajara</w:t>
      </w:r>
    </w:p>
    <w:p w:rsidR="00000000" w:rsidDel="00000000" w:rsidP="00000000" w:rsidRDefault="00000000" w:rsidRPr="00000000" w14:paraId="0000014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Bilingual talent with healthcare support experience.</w:t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Same‑day collaboration with US teams.</w:t>
      </w:r>
    </w:p>
    <w:p w:rsidR="00000000" w:rsidDel="00000000" w:rsidP="00000000" w:rsidRDefault="00000000" w:rsidRPr="00000000" w14:paraId="0000015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Cost‑to‑quality advantage for multi‑facility ops.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d9cxykqapex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Pricing &amp; ROI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b w:val="1"/>
          <w:rtl w:val="0"/>
        </w:rPr>
        <w:t xml:space="preserve">Pricing</w:t>
      </w:r>
      <w:r w:rsidDel="00000000" w:rsidR="00000000" w:rsidRPr="00000000">
        <w:rPr>
          <w:rtl w:val="0"/>
        </w:rPr>
        <w:t xml:space="preserve"> for ranges and a simple ROI model. Start with a </w:t>
      </w:r>
      <w:r w:rsidDel="00000000" w:rsidR="00000000" w:rsidRPr="00000000">
        <w:rPr>
          <w:b w:val="1"/>
          <w:rtl w:val="0"/>
        </w:rPr>
        <w:t xml:space="preserve">pilot</w:t>
      </w:r>
      <w:r w:rsidDel="00000000" w:rsidR="00000000" w:rsidRPr="00000000">
        <w:rPr>
          <w:rtl w:val="0"/>
        </w:rPr>
        <w:t xml:space="preserve"> and scale after validation.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invx47mqq7e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FAQs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Which EHR/PM systems do you support?</w:t>
        <w:br w:type="textWrapping"/>
      </w:r>
      <w:r w:rsidDel="00000000" w:rsidR="00000000" w:rsidRPr="00000000">
        <w:rPr>
          <w:rtl w:val="0"/>
        </w:rPr>
        <w:t xml:space="preserve">Teams adopt your stack with client‑provisioned access and SOPs.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How fast can we launch?</w:t>
        <w:br w:type="textWrapping"/>
      </w:r>
      <w:r w:rsidDel="00000000" w:rsidR="00000000" w:rsidRPr="00000000">
        <w:rPr>
          <w:rtl w:val="0"/>
        </w:rPr>
        <w:t xml:space="preserve">Timelines vary by specialization; pilots begin after scoping and candidate selection.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Will your team contact payers/patients?</w:t>
        <w:br w:type="textWrapping"/>
      </w:r>
      <w:r w:rsidDel="00000000" w:rsidR="00000000" w:rsidRPr="00000000">
        <w:rPr>
          <w:rtl w:val="0"/>
        </w:rPr>
        <w:t xml:space="preserve">Yes—per role design and permissions. Scripts/guardrails established during onboarding.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How do you measure success?</w:t>
        <w:br w:type="textWrapping"/>
      </w:r>
      <w:r w:rsidDel="00000000" w:rsidR="00000000" w:rsidRPr="00000000">
        <w:rPr>
          <w:rtl w:val="0"/>
        </w:rPr>
        <w:t xml:space="preserve">Shared dashboards—DSO, clean claim %, overturn %, touches/day, SLA adherence—and QA reviews.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bnss4qesoy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Internal Link Targets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rtl w:val="0"/>
        </w:rPr>
        <w:t xml:space="preserve">/industries/healthcare-senior-living-staffing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/resources/nearshoring-guides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/locations/guadalajara-nearshore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/roles/revenue-cycle-analyst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10m135q90y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On‑Page SEO Checklist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keyword in Title/H1/intro + supporting mentions in H2s and FAQs.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3–5 internal links (Pricing, Industry, Location, Role).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  <w:r w:rsidDel="00000000" w:rsidR="00000000" w:rsidRPr="00000000">
        <w:rPr>
          <w:rtl w:val="0"/>
        </w:rPr>
        <w:t xml:space="preserve"> JSON‑LD.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mplc16a87nq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JSON‑LD (drop-in)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"@type": "Service",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"name": "Nearshore Revenue Cycle Outsourcing",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"provider": {"@type": "Organization", "name": "MezTal"},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"areaServed": "United States",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"serviceType": "Revenue Cycle Management (RCM) outsourcing",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"description": "Bilingual nearshore RCM teams in Guadalajara, Mexico for AR follow-up, denials, billing support, and reporting in US hours.",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"hasOfferCatalog": {"@type": "OfferCatalog","name": "RCM Roles","itemListElement": [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{"@type": "Offer", "itemOffered": {"@type": "Service", "name": "Denials Analyst"}},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{"@type": "Offer", "itemOffered": {"@type": "Service", "name": "AR Follow-Up Specialist"}},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{"@type": "Offer", "itemOffered": {"@type": "Service", "name": "RCM Analyst / Reporting"}}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]},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"breadcrumb":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"@type": "BreadcrumbList",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"itemListElement": [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{"@type": "ListItem", "position": 1, "name": "Services", "item": "https://www.meztal.com/services"},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{"@type": "ListItem", "position": 2, "name": "Healthcare Revenue Cycle Outsourcing"}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1ej7sa4ldgx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Roadmap Update (live)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6.5658093797274"/>
        <w:gridCol w:w="1052.5869894099849"/>
        <w:gridCol w:w="840.1815431164902"/>
        <w:gridCol w:w="910.9833585476551"/>
        <w:gridCol w:w="1264.9924357034795"/>
        <w:gridCol w:w="1944.6898638426626"/>
        <w:tblGridChange w:id="0">
          <w:tblGrid>
            <w:gridCol w:w="3346.5658093797274"/>
            <w:gridCol w:w="1052.5869894099849"/>
            <w:gridCol w:w="840.1815431164902"/>
            <w:gridCol w:w="910.9833585476551"/>
            <w:gridCol w:w="1264.9924357034795"/>
            <w:gridCol w:w="1944.68986384266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Build /services/nearshore-staffing-mexico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In‑Progress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Draft v1 added in Appendix 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Build /services/healthcare-revenue-cycle-outsourcing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In‑Progress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Draft v1 added in Appendix 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Build /industries/healthcare-senior-living-staffing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Next after Page #2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Build /locations/guadalajara-nearshore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Positioning hub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Build /pricing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Price range/ROI narrative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Interlinking pass from all new guides → hubs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Min 3 links/BOFU page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Add schema to top 10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JSON‑LD per template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Sitemap/robots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Validate indexing</w:t>
            </w:r>
          </w:p>
        </w:tc>
      </w:tr>
    </w:tbl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bv5y05zwr7g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Appendix C: Draft Page — /industries/healthcare-senior-living-staffing (v1.1)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</w:t>
      </w:r>
    </w:p>
    <w:p w:rsidR="00000000" w:rsidDel="00000000" w:rsidP="00000000" w:rsidRDefault="00000000" w:rsidRPr="00000000" w14:paraId="000001A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(≈60c): Healthcare &amp; Senior Living Nearshore Staffing — US‑Hours | MezTal</w:t>
      </w:r>
    </w:p>
    <w:p w:rsidR="00000000" w:rsidDel="00000000" w:rsidP="00000000" w:rsidRDefault="00000000" w:rsidRPr="00000000" w14:paraId="000001B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 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(≈155c): Bilingual teams in Guadalajara for healthcare &amp; senior living: RCM, intake/scheduling, analytics, and design. Pilot fast; scale as outcomes are met.</w:t>
      </w:r>
    </w:p>
    <w:p w:rsidR="00000000" w:rsidDel="00000000" w:rsidP="00000000" w:rsidRDefault="00000000" w:rsidRPr="00000000" w14:paraId="000001B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: https://www.meztal.com/industries/healthcare-senior-living-staffing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H1</w:t>
        <w:br w:type="textWrapping"/>
      </w:r>
      <w:r w:rsidDel="00000000" w:rsidR="00000000" w:rsidRPr="00000000">
        <w:rPr>
          <w:rtl w:val="0"/>
        </w:rPr>
        <w:t xml:space="preserve">Healthcare &amp; Senior Living Nearshore Staffing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Hero lead</w:t>
        <w:br w:type="textWrapping"/>
      </w:r>
      <w:r w:rsidDel="00000000" w:rsidR="00000000" w:rsidRPr="00000000">
        <w:rPr>
          <w:rtl w:val="0"/>
        </w:rPr>
        <w:t xml:space="preserve">Close talent gaps, reduce backlogs, and improve patient‑resident experience with </w:t>
      </w:r>
      <w:r w:rsidDel="00000000" w:rsidR="00000000" w:rsidRPr="00000000">
        <w:rPr>
          <w:b w:val="1"/>
          <w:rtl w:val="0"/>
        </w:rPr>
        <w:t xml:space="preserve">bilingual teams in Guadalajara, Mexico</w:t>
      </w:r>
      <w:r w:rsidDel="00000000" w:rsidR="00000000" w:rsidRPr="00000000">
        <w:rPr>
          <w:rtl w:val="0"/>
        </w:rPr>
        <w:t xml:space="preserve">. We focus on the roles that keep healthcare and senior living operations moving—aligned to US hours and your SOPs.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Primary CTAs</w:t>
        <w:br w:type="textWrapping"/>
      </w:r>
      <w:r w:rsidDel="00000000" w:rsidR="00000000" w:rsidRPr="00000000">
        <w:rPr>
          <w:rtl w:val="0"/>
        </w:rPr>
        <w:t xml:space="preserve">Talk with an expert · See pricing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ehfe9uhpig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Where We Help Most</w:t>
      </w:r>
    </w:p>
    <w:p w:rsidR="00000000" w:rsidDel="00000000" w:rsidP="00000000" w:rsidRDefault="00000000" w:rsidRPr="00000000" w14:paraId="000001B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Revenue Cycle</w:t>
      </w:r>
      <w:r w:rsidDel="00000000" w:rsidR="00000000" w:rsidRPr="00000000">
        <w:rPr>
          <w:rtl w:val="0"/>
        </w:rPr>
        <w:t xml:space="preserve">: AR follow‑up, denials, payment posting, eligibility/benefits, authorizations.</w:t>
      </w:r>
    </w:p>
    <w:p w:rsidR="00000000" w:rsidDel="00000000" w:rsidP="00000000" w:rsidRDefault="00000000" w:rsidRPr="00000000" w14:paraId="000001B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Care Operations</w:t>
      </w:r>
      <w:r w:rsidDel="00000000" w:rsidR="00000000" w:rsidRPr="00000000">
        <w:rPr>
          <w:rtl w:val="0"/>
        </w:rPr>
        <w:t xml:space="preserve">: scheduling &amp; intake coordination, documentation QA, onboarding for new facilities.</w:t>
      </w:r>
    </w:p>
    <w:p w:rsidR="00000000" w:rsidDel="00000000" w:rsidP="00000000" w:rsidRDefault="00000000" w:rsidRPr="00000000" w14:paraId="000001B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&amp; Analytics</w:t>
      </w:r>
      <w:r w:rsidDel="00000000" w:rsidR="00000000" w:rsidRPr="00000000">
        <w:rPr>
          <w:rtl w:val="0"/>
        </w:rPr>
        <w:t xml:space="preserve">: BI reporting, dashboard design, ad‑hoc analysis for operations &amp; finance.</w:t>
      </w:r>
    </w:p>
    <w:p w:rsidR="00000000" w:rsidDel="00000000" w:rsidP="00000000" w:rsidRDefault="00000000" w:rsidRPr="00000000" w14:paraId="000001B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Digital/Product</w:t>
      </w:r>
      <w:r w:rsidDel="00000000" w:rsidR="00000000" w:rsidRPr="00000000">
        <w:rPr>
          <w:rtl w:val="0"/>
        </w:rPr>
        <w:t xml:space="preserve">: UI/UX design support for portals and care workflows.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68dnl1j59wy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MezTal for Healthcare &amp; Senior Living</w:t>
      </w:r>
    </w:p>
    <w:p w:rsidR="00000000" w:rsidDel="00000000" w:rsidP="00000000" w:rsidRDefault="00000000" w:rsidRPr="00000000" w14:paraId="000001B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Domain familiarity</w:t>
      </w:r>
      <w:r w:rsidDel="00000000" w:rsidR="00000000" w:rsidRPr="00000000">
        <w:rPr>
          <w:rtl w:val="0"/>
        </w:rPr>
        <w:t xml:space="preserve"> with US healthcare/senior living processes.</w:t>
      </w:r>
    </w:p>
    <w:p w:rsidR="00000000" w:rsidDel="00000000" w:rsidP="00000000" w:rsidRDefault="00000000" w:rsidRPr="00000000" w14:paraId="000001B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Time‑zone fit</w:t>
      </w:r>
      <w:r w:rsidDel="00000000" w:rsidR="00000000" w:rsidRPr="00000000">
        <w:rPr>
          <w:rtl w:val="0"/>
        </w:rPr>
        <w:t xml:space="preserve"> for real‑time collaboration.</w:t>
      </w:r>
    </w:p>
    <w:p w:rsidR="00000000" w:rsidDel="00000000" w:rsidP="00000000" w:rsidRDefault="00000000" w:rsidRPr="00000000" w14:paraId="000001B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Pilot → Scale</w:t>
      </w:r>
      <w:r w:rsidDel="00000000" w:rsidR="00000000" w:rsidRPr="00000000">
        <w:rPr>
          <w:rtl w:val="0"/>
        </w:rPr>
        <w:t xml:space="preserve"> from one role to a right‑sized pod.</w:t>
      </w:r>
    </w:p>
    <w:p w:rsidR="00000000" w:rsidDel="00000000" w:rsidP="00000000" w:rsidRDefault="00000000" w:rsidRPr="00000000" w14:paraId="000001B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 rigor</w:t>
      </w:r>
      <w:r w:rsidDel="00000000" w:rsidR="00000000" w:rsidRPr="00000000">
        <w:rPr>
          <w:rtl w:val="0"/>
        </w:rPr>
        <w:t xml:space="preserve">: access hygiene, QA reviews, outcome dashboards.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0fqcyqfx5nd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Engagements (anonymized)</w:t>
      </w:r>
    </w:p>
    <w:p w:rsidR="00000000" w:rsidDel="00000000" w:rsidP="00000000" w:rsidRDefault="00000000" w:rsidRPr="00000000" w14:paraId="000001C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Senior Living Operator</w:t>
      </w:r>
      <w:r w:rsidDel="00000000" w:rsidR="00000000" w:rsidRPr="00000000">
        <w:rPr>
          <w:rtl w:val="0"/>
        </w:rPr>
        <w:t xml:space="preserve"> — nearshore </w:t>
      </w:r>
      <w:r w:rsidDel="00000000" w:rsidR="00000000" w:rsidRPr="00000000">
        <w:rPr>
          <w:b w:val="1"/>
          <w:rtl w:val="0"/>
        </w:rPr>
        <w:t xml:space="preserve">denials &amp; AR</w:t>
      </w:r>
      <w:r w:rsidDel="00000000" w:rsidR="00000000" w:rsidRPr="00000000">
        <w:rPr>
          <w:rtl w:val="0"/>
        </w:rPr>
        <w:t xml:space="preserve"> pod reduced backlog and improved cash conversion.</w:t>
      </w:r>
    </w:p>
    <w:p w:rsidR="00000000" w:rsidDel="00000000" w:rsidP="00000000" w:rsidRDefault="00000000" w:rsidRPr="00000000" w14:paraId="000001C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Healthcare Group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rtl w:val="0"/>
        </w:rPr>
        <w:t xml:space="preserve">data visualization</w:t>
      </w:r>
      <w:r w:rsidDel="00000000" w:rsidR="00000000" w:rsidRPr="00000000">
        <w:rPr>
          <w:rtl w:val="0"/>
        </w:rPr>
        <w:t xml:space="preserve"> support created exec dashboards for census, staffing, and A/R.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pnnl0fpdyxo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Associations &amp; Media We Track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AHCA, LeadingAge, NIC, ASHA, Argentum, AARP AgeTech, Senior Living 100, Senior Care 100, SLIF, HLTH, Seniors Housing News, McKnight’s.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hqgfpixd6w5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We Launch</w:t>
      </w:r>
    </w:p>
    <w:p w:rsidR="00000000" w:rsidDel="00000000" w:rsidP="00000000" w:rsidRDefault="00000000" w:rsidRPr="00000000" w14:paraId="000001C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Scope outcomes &amp; roles</w:t>
      </w:r>
      <w:r w:rsidDel="00000000" w:rsidR="00000000" w:rsidRPr="00000000">
        <w:rPr>
          <w:rtl w:val="0"/>
        </w:rPr>
        <w:t xml:space="preserve"> (DSO, clean claim %, touches/day; operational SLAs).</w:t>
      </w:r>
    </w:p>
    <w:p w:rsidR="00000000" w:rsidDel="00000000" w:rsidP="00000000" w:rsidRDefault="00000000" w:rsidRPr="00000000" w14:paraId="000001C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Recruit &amp; assess</w:t>
      </w:r>
      <w:r w:rsidDel="00000000" w:rsidR="00000000" w:rsidRPr="00000000">
        <w:rPr>
          <w:rtl w:val="0"/>
        </w:rPr>
        <w:t xml:space="preserve"> (bilingual screening, scenario tests, portfolio/references).</w:t>
      </w:r>
    </w:p>
    <w:p w:rsidR="00000000" w:rsidDel="00000000" w:rsidP="00000000" w:rsidRDefault="00000000" w:rsidRPr="00000000" w14:paraId="000001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Onboard &amp; secure</w:t>
      </w:r>
      <w:r w:rsidDel="00000000" w:rsidR="00000000" w:rsidRPr="00000000">
        <w:rPr>
          <w:rtl w:val="0"/>
        </w:rPr>
        <w:t xml:space="preserve"> (access setup, PII handling inside your systems, schedule alignment).</w:t>
      </w:r>
    </w:p>
    <w:p w:rsidR="00000000" w:rsidDel="00000000" w:rsidP="00000000" w:rsidRDefault="00000000" w:rsidRPr="00000000" w14:paraId="000001C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Operate &amp; improve</w:t>
      </w:r>
      <w:r w:rsidDel="00000000" w:rsidR="00000000" w:rsidRPr="00000000">
        <w:rPr>
          <w:rtl w:val="0"/>
        </w:rPr>
        <w:t xml:space="preserve"> (cadence, dashboards, QA, replacement support when required).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1b4bhgcsz3d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FAQs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Can we start with one facility or function?</w:t>
        <w:br w:type="textWrapping"/>
      </w:r>
      <w:r w:rsidDel="00000000" w:rsidR="00000000" w:rsidRPr="00000000">
        <w:rPr>
          <w:rtl w:val="0"/>
        </w:rPr>
        <w:t xml:space="preserve">Yes—pilot then expand.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 you support our EHR/PM tools?</w:t>
        <w:br w:type="textWrapping"/>
      </w:r>
      <w:r w:rsidDel="00000000" w:rsidR="00000000" w:rsidRPr="00000000">
        <w:rPr>
          <w:rtl w:val="0"/>
        </w:rPr>
        <w:t xml:space="preserve">Teams adopt your stack with client‑provisioned access and SOPs.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 you place leaders too?</w:t>
        <w:br w:type="textWrapping"/>
      </w:r>
      <w:r w:rsidDel="00000000" w:rsidR="00000000" w:rsidRPr="00000000">
        <w:rPr>
          <w:rtl w:val="0"/>
        </w:rPr>
        <w:t xml:space="preserve">We primarily build nearshore teams; see </w:t>
      </w:r>
      <w:r w:rsidDel="00000000" w:rsidR="00000000" w:rsidRPr="00000000">
        <w:rPr>
          <w:b w:val="1"/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 page for leadership options.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kqopitsqndt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Internal Link Targets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to </w:t>
      </w:r>
      <w:r w:rsidDel="00000000" w:rsidR="00000000" w:rsidRPr="00000000">
        <w:rPr>
          <w:b w:val="1"/>
          <w:rtl w:val="0"/>
        </w:rPr>
        <w:t xml:space="preserve">/services/healthcare-revenue-cycle-outsourcing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/roles/revenue-cycle-analyst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/roles/data-visualization-designer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/locations/guadalajara-nearshore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/pricing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lqlmxnoym5x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On‑Page SEO Checklist</w:t>
      </w:r>
    </w:p>
    <w:p w:rsidR="00000000" w:rsidDel="00000000" w:rsidP="00000000" w:rsidRDefault="00000000" w:rsidRPr="00000000" w14:paraId="000001D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terms in Title/H1/intro and subheads; add 4–6 internal links.</w:t>
      </w:r>
    </w:p>
    <w:p w:rsidR="00000000" w:rsidDel="00000000" w:rsidP="00000000" w:rsidRDefault="00000000" w:rsidRPr="00000000" w14:paraId="000001D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  <w:r w:rsidDel="00000000" w:rsidR="00000000" w:rsidRPr="00000000">
        <w:rPr>
          <w:rtl w:val="0"/>
        </w:rPr>
        <w:t xml:space="preserve"> JSON‑LD.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sqv9xuf469t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JSON‑LD (drop-in)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"@type": "Service",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"name": "Healthcare &amp; Senior Living Nearshore Staffing",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"provider": {"@type": "Organization", "name": "MezTal"},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"serviceType": "Nearshore staffing for healthcare and senior living",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"areaServed": "United States",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"description": "Bilingual nearshore teams in Guadalajara supporting revenue cycle, intake/scheduling, analytics, and design with US-hours alignment.",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"breadcrumb":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"@type": "BreadcrumbList",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"itemListElement": [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{"@type": "ListItem", "position": 1, "name": "Industries", "item": "https://www.meztal.com/industries"},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{"@type": "ListItem", "position": 2, "name": "Healthcare &amp; Senior Living"}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tv96lxpa2gr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Roadmap Update (live)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5.6883509833588"/>
        <w:gridCol w:w="1052.5869894099849"/>
        <w:gridCol w:w="840.1815431164902"/>
        <w:gridCol w:w="910.9833585476551"/>
        <w:gridCol w:w="1264.9924357034795"/>
        <w:gridCol w:w="1845.5673222390317"/>
        <w:tblGridChange w:id="0">
          <w:tblGrid>
            <w:gridCol w:w="3445.6883509833588"/>
            <w:gridCol w:w="1052.5869894099849"/>
            <w:gridCol w:w="840.1815431164902"/>
            <w:gridCol w:w="910.9833585476551"/>
            <w:gridCol w:w="1264.9924357034795"/>
            <w:gridCol w:w="1845.56732223903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Build /services/nearshore-staffing-mexico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In‑Progress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Draft v1 in Appendix 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Build /services/healthcare-revenue-cycle-outsourcing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In‑Progress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Draft v1 in Appendix 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Build /industries/healthcare-senior-living-staffing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In‑Progress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Draft v1 in Appendix 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Build /locations/guadalajara-nearshore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Positioning hub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Build /pricing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Price range/ROI narrative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Interlinking pass from all new guides → hubs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Min 3 links/BOFU page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Add schema to top 10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JSON‑LD per template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Sitemap/robots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Validate indexing</w:t>
            </w:r>
          </w:p>
        </w:tc>
      </w:tr>
    </w:tbl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k0583vietj7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Appendix D: Draft Page — /locations/guadalajara-nearshore (v1.1)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(≈60c): Guadalajara Nearshore (Mexico) — Talent Hub for US Teams | MezTal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 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(≈155c): Build bilingual nearshore teams in Guadalajara. US‑hours, strong talent pool, secure workflows—ideal for healthcare &amp; senior living operations.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: https://www.meztal.com/locations/guadalajara-nearshore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H1</w:t>
        <w:br w:type="textWrapping"/>
      </w:r>
      <w:r w:rsidDel="00000000" w:rsidR="00000000" w:rsidRPr="00000000">
        <w:rPr>
          <w:rtl w:val="0"/>
        </w:rPr>
        <w:t xml:space="preserve">Guadalajara, Mexico — Nearshore Talent Hub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Hero lead</w:t>
        <w:br w:type="textWrapping"/>
      </w:r>
      <w:r w:rsidDel="00000000" w:rsidR="00000000" w:rsidRPr="00000000">
        <w:rPr>
          <w:rtl w:val="0"/>
        </w:rPr>
        <w:t xml:space="preserve">Stand up high‑performing </w:t>
      </w:r>
      <w:r w:rsidDel="00000000" w:rsidR="00000000" w:rsidRPr="00000000">
        <w:rPr>
          <w:b w:val="1"/>
          <w:rtl w:val="0"/>
        </w:rPr>
        <w:t xml:space="preserve">nearshore teams in Guadalajara</w:t>
      </w:r>
      <w:r w:rsidDel="00000000" w:rsidR="00000000" w:rsidRPr="00000000">
        <w:rPr>
          <w:rtl w:val="0"/>
        </w:rPr>
        <w:t xml:space="preserve">—a proven talent hub for US organizations. Work in US business hours, integrate with your tools and SOPs, and scale from a single role to multi‑function pods.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Primary CTAs</w:t>
        <w:br w:type="textWrapping"/>
      </w:r>
      <w:r w:rsidDel="00000000" w:rsidR="00000000" w:rsidRPr="00000000">
        <w:rPr>
          <w:rtl w:val="0"/>
        </w:rPr>
        <w:t xml:space="preserve">Plan a pilot · See pricing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dwpyo1u7y3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Guadalajara for Nearshore Teams</w:t>
      </w:r>
    </w:p>
    <w:p w:rsidR="00000000" w:rsidDel="00000000" w:rsidP="00000000" w:rsidRDefault="00000000" w:rsidRPr="00000000" w14:paraId="0000022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Real‑time collaboration with US teams (Central Time alignment most of the year).</w:t>
      </w:r>
    </w:p>
    <w:p w:rsidR="00000000" w:rsidDel="00000000" w:rsidP="00000000" w:rsidRDefault="00000000" w:rsidRPr="00000000" w14:paraId="000002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Bilingual professionals across operations, revenue cycle, data, and design.</w:t>
      </w:r>
    </w:p>
    <w:p w:rsidR="00000000" w:rsidDel="00000000" w:rsidP="00000000" w:rsidRDefault="00000000" w:rsidRPr="00000000" w14:paraId="0000022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Cost‑to‑quality advantage vs. onshore; fewer handoff issues vs. far‑shore.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susxm0ygx9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Roles Commonly Built from GDL</w:t>
      </w:r>
    </w:p>
    <w:p w:rsidR="00000000" w:rsidDel="00000000" w:rsidP="00000000" w:rsidRDefault="00000000" w:rsidRPr="00000000" w14:paraId="0000022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Healthcare &amp; Senior Living</w:t>
      </w:r>
      <w:r w:rsidDel="00000000" w:rsidR="00000000" w:rsidRPr="00000000">
        <w:rPr>
          <w:rtl w:val="0"/>
        </w:rPr>
        <w:t xml:space="preserve">: Denials/AR follow‑up, Eligibility/Benefits, Scheduling &amp; Intake, QA reviewers.</w:t>
      </w:r>
    </w:p>
    <w:p w:rsidR="00000000" w:rsidDel="00000000" w:rsidP="00000000" w:rsidRDefault="00000000" w:rsidRPr="00000000" w14:paraId="000002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&amp; Analytics</w:t>
      </w:r>
      <w:r w:rsidDel="00000000" w:rsidR="00000000" w:rsidRPr="00000000">
        <w:rPr>
          <w:rtl w:val="0"/>
        </w:rPr>
        <w:t xml:space="preserve">: BI Reporting, </w:t>
      </w:r>
      <w:r w:rsidDel="00000000" w:rsidR="00000000" w:rsidRPr="00000000">
        <w:rPr>
          <w:b w:val="1"/>
          <w:rtl w:val="0"/>
        </w:rPr>
        <w:t xml:space="preserve">Data Visualization Designers</w:t>
      </w:r>
      <w:r w:rsidDel="00000000" w:rsidR="00000000" w:rsidRPr="00000000">
        <w:rPr>
          <w:rtl w:val="0"/>
        </w:rPr>
        <w:t xml:space="preserve">, Analysts.</w:t>
      </w:r>
    </w:p>
    <w:p w:rsidR="00000000" w:rsidDel="00000000" w:rsidP="00000000" w:rsidRDefault="00000000" w:rsidRPr="00000000" w14:paraId="0000022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 &amp; Design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UI/UX Designers</w:t>
      </w:r>
      <w:r w:rsidDel="00000000" w:rsidR="00000000" w:rsidRPr="00000000">
        <w:rPr>
          <w:rtl w:val="0"/>
        </w:rPr>
        <w:t xml:space="preserve">, Product Design support.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5js8su8re8j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Operating Model</w:t>
      </w:r>
    </w:p>
    <w:p w:rsidR="00000000" w:rsidDel="00000000" w:rsidP="00000000" w:rsidRDefault="00000000" w:rsidRPr="00000000" w14:paraId="0000022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Pilot → Scale</w:t>
      </w:r>
      <w:r w:rsidDel="00000000" w:rsidR="00000000" w:rsidRPr="00000000">
        <w:rPr>
          <w:rtl w:val="0"/>
        </w:rPr>
        <w:t xml:space="preserve">: validate with one role; expand to a pod when KPIs are met.</w:t>
      </w:r>
    </w:p>
    <w:p w:rsidR="00000000" w:rsidDel="00000000" w:rsidP="00000000" w:rsidRDefault="00000000" w:rsidRPr="00000000" w14:paraId="0000022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 &amp; security</w:t>
      </w:r>
      <w:r w:rsidDel="00000000" w:rsidR="00000000" w:rsidRPr="00000000">
        <w:rPr>
          <w:rtl w:val="0"/>
        </w:rPr>
        <w:t xml:space="preserve">: least‑privilege inside your systems; SOP‑driven workflows.</w:t>
      </w:r>
    </w:p>
    <w:p w:rsidR="00000000" w:rsidDel="00000000" w:rsidP="00000000" w:rsidRDefault="00000000" w:rsidRPr="00000000" w14:paraId="0000022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Remote/Hybrid</w:t>
      </w:r>
      <w:r w:rsidDel="00000000" w:rsidR="00000000" w:rsidRPr="00000000">
        <w:rPr>
          <w:rtl w:val="0"/>
        </w:rPr>
        <w:t xml:space="preserve"> within Guadalajara per role requirements.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vrnx7w2v0d7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Getting Started</w:t>
      </w:r>
    </w:p>
    <w:p w:rsidR="00000000" w:rsidDel="00000000" w:rsidP="00000000" w:rsidRDefault="00000000" w:rsidRPr="00000000" w14:paraId="0000023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 scope &amp; KPIs</w:t>
      </w:r>
      <w:r w:rsidDel="00000000" w:rsidR="00000000" w:rsidRPr="00000000">
        <w:rPr>
          <w:rtl w:val="0"/>
        </w:rPr>
        <w:t xml:space="preserve"> (throughput, quality, SLA).</w:t>
      </w:r>
    </w:p>
    <w:p w:rsidR="00000000" w:rsidDel="00000000" w:rsidP="00000000" w:rsidRDefault="00000000" w:rsidRPr="00000000" w14:paraId="0000023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Recruit &amp; evaluate</w:t>
      </w:r>
      <w:r w:rsidDel="00000000" w:rsidR="00000000" w:rsidRPr="00000000">
        <w:rPr>
          <w:rtl w:val="0"/>
        </w:rPr>
        <w:t xml:space="preserve"> (bilingual screening; work‑sample tasks).</w:t>
      </w:r>
    </w:p>
    <w:p w:rsidR="00000000" w:rsidDel="00000000" w:rsidP="00000000" w:rsidRDefault="00000000" w:rsidRPr="00000000" w14:paraId="0000023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Onboard &amp; operate</w:t>
      </w:r>
      <w:r w:rsidDel="00000000" w:rsidR="00000000" w:rsidRPr="00000000">
        <w:rPr>
          <w:rtl w:val="0"/>
        </w:rPr>
        <w:t xml:space="preserve"> (tooling, cadence, QA).</w:t>
      </w:r>
    </w:p>
    <w:p w:rsidR="00000000" w:rsidDel="00000000" w:rsidP="00000000" w:rsidRDefault="00000000" w:rsidRPr="00000000" w14:paraId="0000023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Expand</w:t>
      </w:r>
      <w:r w:rsidDel="00000000" w:rsidR="00000000" w:rsidRPr="00000000">
        <w:rPr>
          <w:rtl w:val="0"/>
        </w:rPr>
        <w:t xml:space="preserve"> (add roles/facilities as outcomes are met).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62xsjh48txn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FAQs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Is Spanish required for all roles?</w:t>
        <w:br w:type="textWrapping"/>
      </w:r>
      <w:r w:rsidDel="00000000" w:rsidR="00000000" w:rsidRPr="00000000">
        <w:rPr>
          <w:rtl w:val="0"/>
        </w:rPr>
        <w:t xml:space="preserve">No—roles are bilingual as needed; English proficiency is screened where required.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 teams work US hours?</w:t>
        <w:br w:type="textWrapping"/>
      </w:r>
      <w:r w:rsidDel="00000000" w:rsidR="00000000" w:rsidRPr="00000000">
        <w:rPr>
          <w:rtl w:val="0"/>
        </w:rPr>
        <w:t xml:space="preserve">Yes—planned to match stakeholder availability.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How quickly can we hire?</w:t>
        <w:br w:type="textWrapping"/>
      </w:r>
      <w:r w:rsidDel="00000000" w:rsidR="00000000" w:rsidRPr="00000000">
        <w:rPr>
          <w:rtl w:val="0"/>
        </w:rPr>
        <w:t xml:space="preserve">Timelines vary by specialization and seat count; pilots begin after scoping and selection.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gyiedwbcblf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Internal Link Targets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to </w:t>
      </w:r>
      <w:r w:rsidDel="00000000" w:rsidR="00000000" w:rsidRPr="00000000">
        <w:rPr>
          <w:b w:val="1"/>
          <w:rtl w:val="0"/>
        </w:rPr>
        <w:t xml:space="preserve">/services/nearshore-staffing-mexico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/industries/healthcare-senior-living-staffing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/roles/</w:t>
      </w:r>
      <w:r w:rsidDel="00000000" w:rsidR="00000000" w:rsidRPr="00000000">
        <w:rPr>
          <w:rtl w:val="0"/>
        </w:rPr>
        <w:t xml:space="preserve"> pages, and </w:t>
      </w:r>
      <w:r w:rsidDel="00000000" w:rsidR="00000000" w:rsidRPr="00000000">
        <w:rPr>
          <w:b w:val="1"/>
          <w:rtl w:val="0"/>
        </w:rPr>
        <w:t xml:space="preserve">/pricing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49hf1il2tnh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On‑Page SEO Checklist</w:t>
      </w:r>
    </w:p>
    <w:p w:rsidR="00000000" w:rsidDel="00000000" w:rsidP="00000000" w:rsidRDefault="00000000" w:rsidRPr="00000000" w14:paraId="0000023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 term in Title/H1/intro and one subhead; 4–6 internal links.</w:t>
      </w:r>
    </w:p>
    <w:p w:rsidR="00000000" w:rsidDel="00000000" w:rsidP="00000000" w:rsidRDefault="00000000" w:rsidRPr="00000000" w14:paraId="0000023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  <w:r w:rsidDel="00000000" w:rsidR="00000000" w:rsidRPr="00000000">
        <w:rPr>
          <w:rtl w:val="0"/>
        </w:rPr>
        <w:t xml:space="preserve"> JSON‑LD.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pxbli168dwn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JSON‑LD (drop‑in)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"@type": "Service",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"name": "Nearshore Teams in Guadalajara, Mexico",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"provider": {"@type": "Organization", "name": "MezTal"},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"areaServed": "Guadalajara, Mexico",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"serviceType": "Nearshore staffing and team building",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"description": "Build bilingual nearshore teams in Guadalajara aligned to US hours, supporting healthcare &amp; senior living operations, data, and design.",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"breadcrumb":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"@type": "BreadcrumbList",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"itemListElement": [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{"@type": "ListItem", "position": 1, "name": "Locations", "item": "https://www.meztal.com/locations"},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{"@type": "ListItem", "position": 2, "name": "Guadalajara"}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ymtr0b9ev96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Change Log — Pricing removed from SEO scope (locked)</w:t>
      </w:r>
    </w:p>
    <w:p w:rsidR="00000000" w:rsidDel="00000000" w:rsidP="00000000" w:rsidRDefault="00000000" w:rsidRPr="00000000" w14:paraId="00000250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Removed price-related intent from the keyword strategy and page plan. Pricing (if created) will be treated as </w:t>
      </w:r>
      <w:r w:rsidDel="00000000" w:rsidR="00000000" w:rsidRPr="00000000">
        <w:rPr>
          <w:b w:val="1"/>
          <w:rtl w:val="0"/>
        </w:rPr>
        <w:t xml:space="preserve">sales collateral only</w:t>
      </w:r>
      <w:r w:rsidDel="00000000" w:rsidR="00000000" w:rsidRPr="00000000">
        <w:rPr>
          <w:rtl w:val="0"/>
        </w:rPr>
        <w:t xml:space="preserve"> and excluded from SEO targets, interlinking, and content mapping. Focus remains </w:t>
      </w:r>
      <w:r w:rsidDel="00000000" w:rsidR="00000000" w:rsidRPr="00000000">
        <w:rPr>
          <w:b w:val="1"/>
          <w:rtl w:val="0"/>
        </w:rPr>
        <w:t xml:space="preserve">nearshoring + healthcare/senior living + Guadalajara + role-intent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jxxcxn6jo6" w:id="63"/>
      <w:bookmarkEnd w:id="63"/>
      <w:r w:rsidDel="00000000" w:rsidR="00000000" w:rsidRPr="00000000">
        <w:rPr>
          <w:b w:val="1"/>
          <w:sz w:val="34"/>
          <w:szCs w:val="34"/>
          <w:rtl w:val="0"/>
        </w:rPr>
        <w:t xml:space="preserve">Appendix E: Draft Page — /roles/revenue-cycle-analyst (v1)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</w:t>
      </w:r>
    </w:p>
    <w:p w:rsidR="00000000" w:rsidDel="00000000" w:rsidP="00000000" w:rsidRDefault="00000000" w:rsidRPr="00000000" w14:paraId="000002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Hire Revenue Cycle Analyst (Nearshore, Mexico) — US‑Hours | MezTal</w:t>
      </w:r>
    </w:p>
    <w:p w:rsidR="00000000" w:rsidDel="00000000" w:rsidP="00000000" w:rsidRDefault="00000000" w:rsidRPr="00000000" w14:paraId="000002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 Description</w:t>
      </w:r>
      <w:r w:rsidDel="00000000" w:rsidR="00000000" w:rsidRPr="00000000">
        <w:rPr>
          <w:rtl w:val="0"/>
        </w:rPr>
        <w:t xml:space="preserve">: Stand up bilingual nearshore Revenue Cycle Analysts in Guadalajara, Mexico for AR follow‑up, denials support, and reporting—aligned to US hours and your SOPs.</w:t>
      </w:r>
    </w:p>
    <w:p w:rsidR="00000000" w:rsidDel="00000000" w:rsidP="00000000" w:rsidRDefault="00000000" w:rsidRPr="00000000" w14:paraId="000002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: https://www.meztal.com/roles/revenue-cycle-analyst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H1</w:t>
        <w:br w:type="textWrapping"/>
      </w:r>
      <w:r w:rsidDel="00000000" w:rsidR="00000000" w:rsidRPr="00000000">
        <w:rPr>
          <w:rtl w:val="0"/>
        </w:rPr>
        <w:t xml:space="preserve">Hire Nearshore Revenue Cycle Analysts (Guadalajara, Mexico)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Hero lead</w:t>
        <w:br w:type="textWrapping"/>
      </w:r>
      <w:r w:rsidDel="00000000" w:rsidR="00000000" w:rsidRPr="00000000">
        <w:rPr>
          <w:rtl w:val="0"/>
        </w:rPr>
        <w:t xml:space="preserve">Improve cash conversion and lower denials with bilingual </w:t>
      </w:r>
      <w:r w:rsidDel="00000000" w:rsidR="00000000" w:rsidRPr="00000000">
        <w:rPr>
          <w:b w:val="1"/>
          <w:rtl w:val="0"/>
        </w:rPr>
        <w:t xml:space="preserve">Revenue Cycle Analysts</w:t>
      </w:r>
      <w:r w:rsidDel="00000000" w:rsidR="00000000" w:rsidRPr="00000000">
        <w:rPr>
          <w:rtl w:val="0"/>
        </w:rPr>
        <w:t xml:space="preserve"> working US business hours from </w:t>
      </w:r>
      <w:r w:rsidDel="00000000" w:rsidR="00000000" w:rsidRPr="00000000">
        <w:rPr>
          <w:b w:val="1"/>
          <w:rtl w:val="0"/>
        </w:rPr>
        <w:t xml:space="preserve">Guadalajara</w:t>
      </w:r>
      <w:r w:rsidDel="00000000" w:rsidR="00000000" w:rsidRPr="00000000">
        <w:rPr>
          <w:rtl w:val="0"/>
        </w:rPr>
        <w:t xml:space="preserve">. Analysts plug into your EHR/PM stack and SOPs, with measurable KPIs.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Primary CTA</w:t>
        <w:br w:type="textWrapping"/>
      </w:r>
      <w:r w:rsidDel="00000000" w:rsidR="00000000" w:rsidRPr="00000000">
        <w:rPr>
          <w:rtl w:val="0"/>
        </w:rPr>
        <w:t xml:space="preserve">Talk with an expert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sqq2z8q2ar0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Outcomes &amp; KPIs We Target</w:t>
      </w:r>
    </w:p>
    <w:tbl>
      <w:tblPr>
        <w:tblStyle w:val="Table6"/>
        <w:tblW w:w="8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6245"/>
        <w:tblGridChange w:id="0">
          <w:tblGrid>
            <w:gridCol w:w="1985"/>
            <w:gridCol w:w="6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KPI Examples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Cash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DSO ↓, Days in AR by bucket ↓, Payment posting timeliness ↑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Claims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Clean claim rate ↑, First‑pass acceptance ↑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Denials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Denial rate ↓, Overturn % ↑, Root‑cause tags coverage ↑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Touches/day ↑, Queue SLA adherence ↑</w:t>
            </w:r>
          </w:p>
        </w:tc>
      </w:tr>
    </w:tbl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9usprpjdfvx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Typical Responsibilities</w:t>
      </w:r>
    </w:p>
    <w:p w:rsidR="00000000" w:rsidDel="00000000" w:rsidP="00000000" w:rsidRDefault="00000000" w:rsidRPr="00000000" w14:paraId="0000026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high‑value AR and denial queues; status checks with payers.</w:t>
      </w:r>
    </w:p>
    <w:p w:rsidR="00000000" w:rsidDel="00000000" w:rsidP="00000000" w:rsidRDefault="00000000" w:rsidRPr="00000000" w14:paraId="000002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Root‑cause tagging and appeals preparation; feedback to front‑end.</w:t>
      </w:r>
    </w:p>
    <w:p w:rsidR="00000000" w:rsidDel="00000000" w:rsidP="00000000" w:rsidRDefault="00000000" w:rsidRPr="00000000" w14:paraId="000002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posting and reconciliation; exception handling.</w:t>
      </w:r>
    </w:p>
    <w:p w:rsidR="00000000" w:rsidDel="00000000" w:rsidP="00000000" w:rsidRDefault="00000000" w:rsidRPr="00000000" w14:paraId="0000026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Daily/weekly KPI reporting; variance analysis; escalations.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dyxkcl49dvs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Tools &amp; Environments</w:t>
      </w:r>
    </w:p>
    <w:p w:rsidR="00000000" w:rsidDel="00000000" w:rsidP="00000000" w:rsidRDefault="00000000" w:rsidRPr="00000000" w14:paraId="0000026B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Analysts adopt your EHR/PM tools and payer portals; reporting in </w:t>
      </w:r>
      <w:r w:rsidDel="00000000" w:rsidR="00000000" w:rsidRPr="00000000">
        <w:rPr>
          <w:b w:val="1"/>
          <w:rtl w:val="0"/>
        </w:rPr>
        <w:t xml:space="preserve">Power BI/Tableau/Looker</w:t>
      </w:r>
      <w:r w:rsidDel="00000000" w:rsidR="00000000" w:rsidRPr="00000000">
        <w:rPr>
          <w:rtl w:val="0"/>
        </w:rPr>
        <w:t xml:space="preserve"> when needed.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u45txot5hgs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We Staff (Process)</w:t>
      </w:r>
    </w:p>
    <w:p w:rsidR="00000000" w:rsidDel="00000000" w:rsidP="00000000" w:rsidRDefault="00000000" w:rsidRPr="00000000" w14:paraId="0000026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Scope &amp; KPIs</w:t>
      </w:r>
      <w:r w:rsidDel="00000000" w:rsidR="00000000" w:rsidRPr="00000000">
        <w:rPr>
          <w:rtl w:val="0"/>
        </w:rPr>
        <w:t xml:space="preserve"> — define queues, throughput targets, SLA windows.</w:t>
      </w:r>
    </w:p>
    <w:p w:rsidR="00000000" w:rsidDel="00000000" w:rsidP="00000000" w:rsidRDefault="00000000" w:rsidRPr="00000000" w14:paraId="000002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 &amp; evaluate</w:t>
      </w:r>
      <w:r w:rsidDel="00000000" w:rsidR="00000000" w:rsidRPr="00000000">
        <w:rPr>
          <w:rtl w:val="0"/>
        </w:rPr>
        <w:t xml:space="preserve"> — bilingual screening; scenario tests; references.</w:t>
      </w:r>
    </w:p>
    <w:p w:rsidR="00000000" w:rsidDel="00000000" w:rsidP="00000000" w:rsidRDefault="00000000" w:rsidRPr="00000000" w14:paraId="000002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Onboard</w:t>
      </w:r>
      <w:r w:rsidDel="00000000" w:rsidR="00000000" w:rsidRPr="00000000">
        <w:rPr>
          <w:rtl w:val="0"/>
        </w:rPr>
        <w:t xml:space="preserve"> — least‑privilege access; scripts; QA rubric.</w:t>
      </w:r>
    </w:p>
    <w:p w:rsidR="00000000" w:rsidDel="00000000" w:rsidP="00000000" w:rsidRDefault="00000000" w:rsidRPr="00000000" w14:paraId="0000027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Operate &amp; optimize</w:t>
      </w:r>
      <w:r w:rsidDel="00000000" w:rsidR="00000000" w:rsidRPr="00000000">
        <w:rPr>
          <w:rtl w:val="0"/>
        </w:rPr>
        <w:t xml:space="preserve"> — cadence reviews with dashboards; replacement support as required.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xytmml7az80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FAQs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Will analysts contact payers/patients?</w:t>
        <w:br w:type="textWrapping"/>
      </w:r>
      <w:r w:rsidDel="00000000" w:rsidR="00000000" w:rsidRPr="00000000">
        <w:rPr>
          <w:rtl w:val="0"/>
        </w:rPr>
        <w:t xml:space="preserve">Yes—per role design and permissions, with scripts and compliance guardrails.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How do you handle PHI?</w:t>
        <w:br w:type="textWrapping"/>
      </w:r>
      <w:r w:rsidDel="00000000" w:rsidR="00000000" w:rsidRPr="00000000">
        <w:rPr>
          <w:rtl w:val="0"/>
        </w:rPr>
        <w:t xml:space="preserve">Work occurs in your systems under your SOPs and access controls.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Can we start with one analyst?</w:t>
        <w:br w:type="textWrapping"/>
      </w:r>
      <w:r w:rsidDel="00000000" w:rsidR="00000000" w:rsidRPr="00000000">
        <w:rPr>
          <w:rtl w:val="0"/>
        </w:rPr>
        <w:t xml:space="preserve">Yes—pilot with one seat; expand to a pod when outcomes are met.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7xssngw89rr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Internal Link Targets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from </w:t>
      </w:r>
      <w:r w:rsidDel="00000000" w:rsidR="00000000" w:rsidRPr="00000000">
        <w:rPr>
          <w:b w:val="1"/>
          <w:rtl w:val="0"/>
        </w:rPr>
        <w:t xml:space="preserve">/services/healthcare-revenue-cycle-outsourcing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/industries/healthcare-senior-living-staffing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/locations/guadalajara-nearshore</w:t>
      </w:r>
      <w:r w:rsidDel="00000000" w:rsidR="00000000" w:rsidRPr="00000000">
        <w:rPr>
          <w:rtl w:val="0"/>
        </w:rPr>
        <w:t xml:space="preserve"> using anchors like “hire revenue cycle analyst in Mexico”, “nearshore denial analyst”, “bilingual RCM analyst”.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9ybwt9fz19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On‑Page SEO Checklist</w:t>
      </w:r>
    </w:p>
    <w:p w:rsidR="00000000" w:rsidDel="00000000" w:rsidP="00000000" w:rsidRDefault="00000000" w:rsidRPr="00000000" w14:paraId="0000027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keyword in Title/H1/intro and one subhead; 3–5 internal links to hubs/adjacent role pages.</w:t>
      </w:r>
    </w:p>
    <w:p w:rsidR="00000000" w:rsidDel="00000000" w:rsidP="00000000" w:rsidRDefault="00000000" w:rsidRPr="00000000" w14:paraId="0000027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  <w:r w:rsidDel="00000000" w:rsidR="00000000" w:rsidRPr="00000000">
        <w:rPr>
          <w:rtl w:val="0"/>
        </w:rPr>
        <w:t xml:space="preserve"> JSON‑LD.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3um23le07v" w:id="71"/>
      <w:bookmarkEnd w:id="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JSON‑LD (drop‑in)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"@type": "Service",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"name": "Nearshore Revenue Cycle Analysts",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"provider": {"@type": "Organization", "name": "MezTal"},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"serviceType": "Revenue Cycle Analyst staffing (nearshore)",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"areaServed": "United States",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"description": "Bilingual nearshore Revenue Cycle Analysts in Guadalajara, Mexico handling AR follow-up, denials, posting, and reporting in US hours.",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"breadcrumb":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"@type": "BreadcrumbList",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"itemListElement": [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{"@type": "ListItem", "position": 1, "name": "Roles", "item": "https://www.meztal.com/roles"},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{"@type": "ListItem", "position": 2, "name": "Revenue Cycle Analyst"}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vglj7yr94ly" w:id="72"/>
      <w:bookmarkEnd w:id="72"/>
      <w:r w:rsidDel="00000000" w:rsidR="00000000" w:rsidRPr="00000000">
        <w:rPr>
          <w:b w:val="1"/>
          <w:sz w:val="34"/>
          <w:szCs w:val="34"/>
          <w:rtl w:val="0"/>
        </w:rPr>
        <w:t xml:space="preserve">Roadmap Update (supersedes prior)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8.169440242057"/>
        <w:gridCol w:w="1052.5869894099849"/>
        <w:gridCol w:w="840.1815431164902"/>
        <w:gridCol w:w="910.9833585476551"/>
        <w:gridCol w:w="1264.9924357034795"/>
        <w:gridCol w:w="1803.086232980333"/>
        <w:tblGridChange w:id="0">
          <w:tblGrid>
            <w:gridCol w:w="3488.169440242057"/>
            <w:gridCol w:w="1052.5869894099849"/>
            <w:gridCol w:w="840.1815431164902"/>
            <w:gridCol w:w="910.9833585476551"/>
            <w:gridCol w:w="1264.9924357034795"/>
            <w:gridCol w:w="1803.0862329803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Build /services/nearshore-staffing-mexico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In‑Progress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Appendix A v1.1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Build /services/healthcare-revenue-cycle-outsourcing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In‑Progress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Appendix B v1.1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Build /industries/healthcare-senior-living-staffing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In‑Progress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Appendix C v1.1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Build /locations/guadalajara-nearshore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In‑Progress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Appendix D v1.1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Build /roles/revenue-cycle-analyst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In‑Progress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Appendix E v1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Build /roles/denials-analyst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Next role page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Build /roles/accounts-receivable-specialist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Build /roles/data-visualization-designer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Build /roles/bi-analyst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Build /roles/ui-ux-designer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Interlinking pass from all new pages → hubs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Min 3 links/BOFU page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Add schema to top 10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Sitemap/robots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To‑Do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Validate indexing</w:t>
            </w:r>
          </w:p>
        </w:tc>
      </w:tr>
    </w:tbl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qitkuz26chh" w:id="73"/>
      <w:bookmarkEnd w:id="73"/>
      <w:r w:rsidDel="00000000" w:rsidR="00000000" w:rsidRPr="00000000">
        <w:rPr>
          <w:b w:val="1"/>
          <w:sz w:val="34"/>
          <w:szCs w:val="34"/>
          <w:rtl w:val="0"/>
        </w:rPr>
        <w:t xml:space="preserve">Appendix F: Build‑Ready HTML Templates (Filled for Drafted Pages)</w:t>
      </w:r>
    </w:p>
    <w:p w:rsidR="00000000" w:rsidDel="00000000" w:rsidP="00000000" w:rsidRDefault="00000000" w:rsidRPr="00000000" w14:paraId="000002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Semantic HTML5 + Tailwind utility classes. Copy/paste into your CMS. All copy reflects the SSOT v1.1 pages and </w:t>
      </w:r>
      <w:r w:rsidDel="00000000" w:rsidR="00000000" w:rsidRPr="00000000">
        <w:rPr>
          <w:b w:val="1"/>
          <w:rtl w:val="0"/>
        </w:rPr>
        <w:t xml:space="preserve">omits pricing</w:t>
      </w:r>
      <w:r w:rsidDel="00000000" w:rsidR="00000000" w:rsidRPr="00000000">
        <w:rPr>
          <w:rtl w:val="0"/>
        </w:rPr>
        <w:t xml:space="preserve">. JSON‑LD structured data included. Internal links match our IA.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vyxi9plhj02" w:id="74"/>
      <w:bookmarkEnd w:id="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F1) /services/nearshore-staffing-mexico — HTML (v1.1)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&lt;meta charset="utf-8"/&gt;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&lt;title&gt;Nearshore Staffing in Mexico (Guadalajara) — Bilingual US‑Hours | MezTal&lt;/title&gt;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&lt;meta name="description" content="Build bilingual nearshore teams in Guadalajara, Mexico. US‑hours, healthcare &amp; senior living familiarity, and secure, SOP‑driven workflows."&gt;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&lt;link rel="canonical" href="https://www.meztal.com/services/nearshore-staffing-mexico"/&gt;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&lt;body class="antialiased text-zinc-900"&gt;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&lt;section class="px-6 py-16 max-w-5xl mx-auto"&gt;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&lt;h1 class="text-3xl md:text-4xl font-bold"&gt;Build Nearshore Teams in Mexico — Bilingual Talent Aligned to US Hours&lt;/h1&gt;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&lt;p class="mt-4 text-lg"&gt;Scale operations with vetted talent in &lt;strong&gt;Guadalajara, Mexico&lt;/strong&gt;. We help US organizations—especially &lt;strong&gt;healthcare &amp; senior living&lt;/strong&gt;—stand up nearshore teams that integrate with your tools and SOPs, align to US business hours, and deliver consistent outcomes.&lt;/p&gt;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&lt;div class="mt-6 flex gap-3"&gt;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&lt;a href="/contact" class="inline-flex items-center rounded-xl px-5 py-3 bg-zinc-900 text-white"&gt;Book a discovery call&lt;/a&gt;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&lt;a href="/industries/healthcare-senior-living-staffing" class="inline-flex items-center rounded-xl px-5 py-3 border"&gt;See healthcare focus&lt;/a&gt;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&lt;section class="px-6 py-10 max-w-5xl mx-auto grid md:grid-cols-2 gap-8"&gt;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&lt;h2 class="text-2xl font-semibold"&gt;Why Nearshore with MezTal&lt;/h2&gt;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&lt;ul class="mt-4 list-disc pl-6 space-y-2"&gt;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&lt;li&gt;&lt;strong&gt;Real‑time collaboration&lt;/strong&gt;: US‑hours, shared language and context.&lt;/li&gt;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&lt;li&gt;&lt;strong&gt;Healthcare &amp; senior living familiarity&lt;/strong&gt;: roles supporting revenue cycle and facility operations.&lt;/li&gt;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&lt;li&gt;&lt;strong&gt;Pilot → scale&lt;/strong&gt;: start with one role; expand to multi‑function pods as results prove out.&lt;/li&gt;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&lt;li&gt;&lt;strong&gt;Process rigor&lt;/strong&gt;: least‑privilege access; SOP‑driven QA; weekly reviews.&lt;/li&gt;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&lt;h2 class="text-2xl font-semibold"&gt;Roles We Commonly Build&lt;/h2&gt;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&lt;ul class="mt-4 list-disc pl-6 space-y-2"&gt;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&lt;li&gt;&lt;strong&gt;Healthcare &amp; Operations&lt;/strong&gt;: Revenue Cycle Analyst, Denials Analyst, Scheduling/Intake, QA Reviewers.&lt;/li&gt;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&lt;li&gt;&lt;strong&gt;Data &amp; Product&lt;/strong&gt;: Data Visualization Designer, BI Analyst, Reporting Specialist, UI/UX Designer.&lt;/li&gt;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&lt;li&gt;&lt;strong&gt;Business Functions&lt;/strong&gt;: Finance Ops Support, HR/Talent coordination (as applicable).&lt;/li&gt;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&lt;section class="px-6 py-10 max-w-5xl mx-auto"&gt;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&lt;h2 class="text-2xl font-semibold"&gt;Nearshore vs Offshore vs Onshore&lt;/h2&gt;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&lt;div class="mt-4 overflow-x-auto"&gt;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&lt;table class="w-full text-left border border-zinc-200"&gt;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&lt;thead class="bg-zinc-50"&gt;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&lt;th class="p-3"&gt;Dimension&lt;/th&gt;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&lt;th class="p-3"&gt;Nearshore (Mexico)&lt;/th&gt;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&lt;th class="p-3"&gt;Offshore (far‑shore)&lt;/th&gt;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&lt;th class="p-3"&gt;Onshore (US)&lt;/th&gt;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&lt;/thead&gt;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&lt;tbody&gt;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&lt;tr class="border-t"&gt;&lt;td class="p-3"&gt;Time‑zone &amp; collaboration&lt;/td&gt;&lt;td class="p-3"&gt;Same‑day US hours; real‑time&lt;/td&gt;&lt;td class="p-3"&gt;Larger offset; async&lt;/td&gt;&lt;td class="p-3"&gt;Same‑day&lt;/td&gt;&lt;/tr&gt;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&lt;tr class="border-t"&gt;&lt;td class="p-3"&gt;Cost‑to‑quality&lt;/td&gt;&lt;td class="p-3"&gt;Advantageous&lt;/td&gt;&lt;td class="p-3"&gt;Lower cost; higher friction&lt;/td&gt;&lt;td class="p-3"&gt;Highest cost&lt;/td&gt;&lt;/tr&gt;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&lt;tr class="border-t"&gt;&lt;td class="p-3"&gt;Cultural/context fit&lt;/td&gt;&lt;td class="p-3"&gt;High (US‑adjacent)&lt;/td&gt;&lt;td class="p-3"&gt;Variable&lt;/td&gt;&lt;td class="p-3"&gt;High&lt;/td&gt;&lt;/tr&gt;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&lt;tr class="border-t"&gt;&lt;td class="p-3"&gt;Healthcare familiarity&lt;/td&gt;&lt;td class="p-3"&gt;Strong, role dependent&lt;/td&gt;&lt;td class="p-3"&gt;Variable&lt;/td&gt;&lt;td class="p-3"&gt;Strong&lt;/td&gt;&lt;/tr&gt;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&lt;/tbody&gt;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&lt;p class="mt-4 text-sm text-zinc-600"&gt;We track: AHCA, LeadingAge, NIC, ASHA, Argentum, AARP AgeTech, SLIF, HLTH, Seniors Housing News, McKnight’s.&lt;/p&gt;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&lt;section class="px-6 py-10 max-w-5xl mx-auto grid md:grid-cols-2 gap-8"&gt;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&lt;h2 class="text-2xl font-semibold"&gt;How It Works&lt;/h2&gt;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&lt;ol class="mt-4 list-decimal pl-6 space-y-2"&gt;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&lt;li&gt;&lt;strong&gt;Discovery &amp; role design&lt;/strong&gt; — outcomes, workflows, KPIs.&lt;/li&gt;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&lt;li&gt;&lt;strong&gt;Sourcing &amp; evaluation&lt;/strong&gt; — bilingual screening, work‑sample tasks, references/portfolio.&lt;/li&gt;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&lt;li&gt;&lt;strong&gt;Onboarding &amp; compliance&lt;/strong&gt; — access hygiene, data‑handling boundaries under your SOPs.&lt;/li&gt;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&lt;li&gt;&lt;strong&gt;Operational cadence&lt;/strong&gt; — weekly reviews, SLA tracking, replacement support if needed.&lt;/li&gt;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&lt;/ol&gt;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&lt;h2 class="text-2xl font-semibold"&gt;Guadalajara Advantage&lt;/h2&gt;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&lt;ul class="mt-4 list-disc pl-6 space-y-2"&gt;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&lt;li&gt;Deep bilingual talent pool; strong university pipeline; proximity to US markets.&lt;/li&gt;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&lt;li&gt;Remote/hybrid options within Guadalajara as needed.&lt;/li&gt;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&lt;div class="mt-4"&gt;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&lt;a class="underline" href="/locations/guadalajara-nearshore"&gt;Why Guadalajara →&lt;/a&gt;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&lt;section class="px-6 py-10 max-w-5xl mx-auto"&gt;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&lt;h2 class="text-2xl font-semibold"&gt;FAQs&lt;/h2&gt;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&lt;div class="mt-4 space-y-4"&gt;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&lt;details class="border rounded-lg p-4"&gt;&lt;summary class="font-medium"&gt;Do teams work US hours?&lt;/summary&gt;&lt;p class="mt-2"&gt;Yes—planned to match stakeholder availability.&lt;/p&gt;&lt;/details&gt;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&lt;details class="border rounded-lg p-4"&gt;&lt;summary class="font-medium"&gt;What about privacy/compliance?&lt;/summary&gt;&lt;p class="mt-2"&gt;We follow your systems and SOPs; access is least‑privilege. Agreements are handled by you and your counsel.&lt;/p&gt;&lt;/details&gt;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&lt;details class="border rounded-lg p-4"&gt;&lt;summary class="font-medium"&gt;Can we start small?&lt;/summary&gt;&lt;p class="mt-2"&gt;Yes—pilot with one role; scale based on results.&lt;/p&gt;&lt;/details&gt;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&lt;details class="border rounded-lg p-4"&gt;&lt;summary class="font-medium"&gt;Which tools do you support?&lt;/summary&gt;&lt;p class="mt-2"&gt;Teams adopt your stack; specifics defined during onboarding.&lt;/p&gt;&lt;/details&gt;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"@type": "Service",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"name": "Nearshore Staffing in Mexico",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"provider": {"@type": "Organization", "name": "MezTal"},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"areaServed": "United States",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"serviceType": "Nearshore staffing and team building",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"description": "Build bilingual nearshore teams in Guadalajara, Mexico aligned to US hours, with healthcare and senior living familiarity.",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"hasOfferCatalog": {"@type": "OfferCatalog","name": "Nearshore Roles","itemListElement": [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{"@type": "Offer", "itemOffered": {"@type": "Service", "name": "Revenue Cycle Analyst"}},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{"@type": "Offer", "itemOffered": {"@type": "Service", "name": "Data Visualization Designer"}},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{"@type": "Offer", "itemOffered": {"@type": "Service", "name": "UI/UX Designer"}}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]},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"breadcrumb": {"@type": "BreadcrumbList","itemListElement": [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{"@type": "ListItem", "position": 1, "name": "Services", "item": "https://www.meztal.com/services"},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{"@type": "ListItem", "position": 2, "name": "Nearshore Staffing in Mexico"}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]}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56akalsf5s8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F2) /services/healthcare-revenue-cycle-outsourcing — HTML (v1.1)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&lt;!doctype html&gt;&lt;html lang="en"&gt;&lt;head&gt;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&lt;meta charset="utf-8"/&gt;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&lt;title&gt;Revenue Cycle Outsourcing (Nearshore, Mexico) — Reduce DSO | MezTal&lt;/title&gt;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&lt;meta name="description" content="Stand up bilingual nearshore RCM teams in Guadalajara for denials, AR follow‑up, billing support, and reporting. US‑hours and SOP‑driven workflows."&gt;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&lt;link rel="canonical" href="https://www.meztal.com/services/healthcare-revenue-cycle-outsourcing"/&gt;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&lt;/head&gt;&lt;body class="antialiased text-zinc-900"&gt;&lt;main&gt;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&lt;section class="px-6 py-16 max-w-5xl mx-auto"&gt;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&lt;h1 class="text-3xl md:text-4xl font-bold"&gt;Nearshore Revenue Cyc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