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0"/>
        </w:numPr>
        <w:spacing w:before="120" w:after="156"/>
        <w:jc w:val="center"/>
        <w:rPr/>
      </w:pPr>
      <w:bookmarkStart w:id="0" w:name="_Toc516132341"/>
      <w:bookmarkStart w:id="1" w:name="_Toc147224651"/>
      <w:bookmarkEnd w:id="0"/>
      <w:bookmarkEnd w:id="1"/>
      <w:r>
        <w:rPr/>
        <w:t>缺陷记录</w:t>
      </w:r>
    </w:p>
    <w:p>
      <w:pPr>
        <w:pStyle w:val="1"/>
        <w:numPr>
          <w:ilvl w:val="0"/>
          <w:numId w:val="0"/>
        </w:numPr>
        <w:rPr/>
      </w:pPr>
      <w:r>
        <w:rPr/>
        <w:t xml:space="preserve">4.1.2 </w:t>
      </w:r>
      <w:r>
        <w:rPr/>
        <w:t>项目管理员填写产品名称</w:t>
      </w:r>
    </w:p>
    <w:p>
      <w:pPr>
        <w:pStyle w:val="2"/>
        <w:rPr/>
      </w:pPr>
      <w:r>
        <w:rPr/>
        <w:t>测试用例：</w:t>
      </w:r>
      <w:r>
        <w:rPr>
          <w:lang w:bidi="ar"/>
        </w:rPr>
        <w:t>4.1.2.S_T004</w:t>
      </w:r>
    </w:p>
    <w:p>
      <w:pPr>
        <w:pStyle w:val="3"/>
        <w:rPr/>
      </w:pPr>
      <w:r>
        <w:rPr/>
        <w:t>缺陷记录：</w:t>
      </w:r>
      <w:r>
        <w:rPr>
          <w:lang w:bidi="ar"/>
        </w:rPr>
        <w:t>4.1.2.S_T001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36540" cy="228600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540" cy="22860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0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1"/>
                              <w:gridCol w:w="1176"/>
                              <w:gridCol w:w="1284"/>
                              <w:gridCol w:w="1296"/>
                              <w:gridCol w:w="1439"/>
                              <w:gridCol w:w="984"/>
                              <w:gridCol w:w="841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4.1.2.S_T004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项目管理员填写产品名称型号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登录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（密码是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、点击测试任务管理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、点击接受测试申请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、点击录入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、填写产品名称（超过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个字符）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超过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个字符则无法填写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S_T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2018-06-20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2pt;height:180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0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1"/>
                        <w:gridCol w:w="1176"/>
                        <w:gridCol w:w="1284"/>
                        <w:gridCol w:w="1296"/>
                        <w:gridCol w:w="1439"/>
                        <w:gridCol w:w="984"/>
                        <w:gridCol w:w="841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4.1.2.S_T004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项目管理员填写产品名称型号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system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登录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（密码是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、点击测试任务管理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、点击接受测试申请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3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、点击录入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、填写产品名称（超过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50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个字符）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超过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50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个字符则无法填写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S_T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2018-06-20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29285"/>
                <wp:effectExtent l="0" t="0" r="0" b="0"/>
                <wp:wrapSquare wrapText="bothSides"/>
                <wp:docPr id="2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292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4.1.2.S_T004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4.1.2.S_T001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 xml:space="preserve">4.1.2 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项目管理员填写产品名称（型号）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超过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个字符未跳出提示信息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49.5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4.1.2.S_T004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4.1.2.S_T001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 xml:space="preserve">4.1.2 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项目管理员填写产品名称（型号）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超过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50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个字符未跳出提示信息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/>
      </w:pPr>
      <w:r>
        <w:rPr/>
        <w:t>缺陷具体说明：输入超过</w:t>
      </w:r>
      <w:r>
        <w:rPr/>
        <w:t>50</w:t>
      </w:r>
      <w:r>
        <w:rPr/>
        <w:t>个字符时，输入到字数上限时没有提示，只是不能再继续输入。</w:t>
      </w:r>
    </w:p>
    <w:p>
      <w:pPr>
        <w:pStyle w:val="Normal"/>
        <w:rPr/>
      </w:pPr>
      <w:r>
        <w:rPr/>
        <w:drawing>
          <wp:inline distT="0" distB="0" distL="0" distR="2540">
            <wp:extent cx="5274310" cy="1413510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1270" distL="0" distR="2540">
            <wp:extent cx="5274310" cy="89408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0"/>
        </w:numPr>
        <w:rPr/>
      </w:pPr>
      <w:r>
        <w:rPr/>
        <w:t>4.1.2</w:t>
      </w:r>
      <w:r>
        <w:rPr/>
        <w:t>审查意见输出</w:t>
      </w:r>
    </w:p>
    <w:p>
      <w:pPr>
        <w:pStyle w:val="2"/>
        <w:rPr/>
      </w:pPr>
      <w:r>
        <w:rPr/>
        <w:t>测试用例：</w:t>
      </w:r>
      <w:r>
        <w:rPr>
          <w:lang w:bidi="ar"/>
        </w:rPr>
        <w:t>4.1.2.S_T037</w:t>
      </w:r>
    </w:p>
    <w:p>
      <w:pPr>
        <w:pStyle w:val="3"/>
        <w:rPr/>
      </w:pPr>
      <w:r>
        <w:rPr/>
        <w:t>缺陷记录：</w:t>
      </w:r>
      <w:r>
        <w:rPr>
          <w:lang w:bidi="ar"/>
        </w:rPr>
        <w:t>4.1.2.S_T002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1043940</wp:posOffset>
                </wp:positionH>
                <wp:positionV relativeFrom="paragraph">
                  <wp:posOffset>111125</wp:posOffset>
                </wp:positionV>
                <wp:extent cx="5733415" cy="3479800"/>
                <wp:effectExtent l="0" t="0" r="0" b="0"/>
                <wp:wrapSquare wrapText="bothSides"/>
                <wp:docPr id="5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34798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658" w:tblpY="175" w:topFromText="0" w:vertAnchor="text"/>
                              <w:tblW w:w="9029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08"/>
                              <w:gridCol w:w="968"/>
                              <w:gridCol w:w="1764"/>
                              <w:gridCol w:w="1189"/>
                              <w:gridCol w:w="1591"/>
                              <w:gridCol w:w="1092"/>
                              <w:gridCol w:w="757"/>
                              <w:gridCol w:w="959"/>
                            </w:tblGrid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4.1.2.S_T037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项目管理员查找测试申请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登录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（密码是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、点击测试任务管理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、点击接受测试申请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、输入不存在产品名称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所属系统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研制单位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状态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申请时间进行查找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、点击查询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无数据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S_T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2018-06-20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45pt;height:274pt;mso-wrap-distance-left:9pt;mso-wrap-distance-right:9pt;mso-wrap-distance-top:0pt;mso-wrap-distance-bottom:0pt;margin-top:8.75pt;mso-position-vertical-relative:text;margin-left:82.2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658" w:tblpY="175" w:topFromText="0" w:vertAnchor="text"/>
                        <w:tblW w:w="9029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08"/>
                        <w:gridCol w:w="968"/>
                        <w:gridCol w:w="1764"/>
                        <w:gridCol w:w="1189"/>
                        <w:gridCol w:w="1591"/>
                        <w:gridCol w:w="1092"/>
                        <w:gridCol w:w="757"/>
                        <w:gridCol w:w="959"/>
                      </w:tblGrid>
                      <w:tr>
                        <w:trPr>
                          <w:trHeight w:val="556" w:hRule="atLeast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76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4.1.2.S_T037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项目管理员查找测试申请</w:t>
                            </w:r>
                          </w:p>
                        </w:tc>
                        <w:tc>
                          <w:tcPr>
                            <w:tcW w:w="176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system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登录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（密码是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、点击测试任务管理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、点击接受测试申请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3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、输入不存在产品名称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所属系统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研制单位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状态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申请时间进行查找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、点击查询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无数据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S_T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2018-06-20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1212215</wp:posOffset>
                </wp:positionH>
                <wp:positionV relativeFrom="paragraph">
                  <wp:posOffset>109855</wp:posOffset>
                </wp:positionV>
                <wp:extent cx="5780405" cy="629285"/>
                <wp:effectExtent l="0" t="0" r="0" b="0"/>
                <wp:wrapSquare wrapText="bothSides"/>
                <wp:docPr id="6" name="框架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6292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924" w:tblpY="173" w:topFromText="0" w:vertAnchor="text"/>
                              <w:tblW w:w="9103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799"/>
                              <w:gridCol w:w="1752"/>
                              <w:gridCol w:w="2167"/>
                              <w:gridCol w:w="3384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33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4.1.2.S_T037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4.1.2.S_T002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 xml:space="preserve">4.1.2 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项目管理员查找测试申请</w:t>
                                  </w:r>
                                </w:p>
                              </w:tc>
                              <w:tc>
                                <w:tcPr>
                                  <w:tcW w:w="33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未显示该数据不存在，请重新输入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15pt;height:49.55pt;mso-wrap-distance-left:9pt;mso-wrap-distance-right:9pt;mso-wrap-distance-top:0pt;mso-wrap-distance-bottom:0pt;margin-top:8.65pt;mso-position-vertical-relative:text;margin-left:95.4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924" w:tblpY="173" w:topFromText="0" w:vertAnchor="text"/>
                        <w:tblW w:w="9103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799"/>
                        <w:gridCol w:w="1752"/>
                        <w:gridCol w:w="2167"/>
                        <w:gridCol w:w="3384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7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33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7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4.1.2.S_T037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4.1.2.S_T002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 xml:space="preserve">4.1.2 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项目管理员查找测试申请</w:t>
                            </w:r>
                          </w:p>
                        </w:tc>
                        <w:tc>
                          <w:tcPr>
                            <w:tcW w:w="33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未显示该数据不存在，请重新输入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缺陷具体说明：查找时内容为空</w:t>
      </w:r>
    </w:p>
    <w:p>
      <w:pPr>
        <w:pStyle w:val="Normal"/>
        <w:rPr/>
      </w:pPr>
      <w:r>
        <w:rPr/>
        <w:drawing>
          <wp:inline distT="0" distB="5080" distL="0" distR="2540">
            <wp:extent cx="5274310" cy="814070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0"/>
        </w:numPr>
        <w:rPr/>
      </w:pPr>
      <w:r>
        <w:rPr/>
        <w:t>4.1.2</w:t>
      </w:r>
      <w:r>
        <w:rPr/>
        <w:t>提交审查意见</w:t>
      </w:r>
    </w:p>
    <w:p>
      <w:pPr>
        <w:pStyle w:val="2"/>
        <w:rPr/>
      </w:pPr>
      <w:r>
        <w:rPr/>
        <w:t>测试用例：</w:t>
      </w:r>
      <w:r>
        <w:rPr>
          <w:lang w:bidi="ar"/>
        </w:rPr>
        <w:t>4.1.2.S_T082</w:t>
      </w:r>
    </w:p>
    <w:p>
      <w:pPr>
        <w:pStyle w:val="3"/>
        <w:rPr/>
      </w:pPr>
      <w:r>
        <w:rPr/>
        <w:t>缺陷记录：</w:t>
      </w:r>
      <w:r>
        <w:rPr>
          <w:lang w:bidi="ar"/>
        </w:rPr>
        <w:t>4.1.2.S_T003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1076960</wp:posOffset>
                </wp:positionH>
                <wp:positionV relativeFrom="paragraph">
                  <wp:posOffset>111125</wp:posOffset>
                </wp:positionV>
                <wp:extent cx="5699760" cy="1808480"/>
                <wp:effectExtent l="0" t="0" r="0" b="0"/>
                <wp:wrapSquare wrapText="bothSides"/>
                <wp:docPr id="8" name="框架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8084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711" w:tblpY="175" w:topFromText="0" w:vertAnchor="text"/>
                              <w:tblW w:w="8976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323"/>
                              <w:gridCol w:w="1176"/>
                              <w:gridCol w:w="1285"/>
                              <w:gridCol w:w="2307"/>
                              <w:gridCol w:w="708"/>
                              <w:gridCol w:w="705"/>
                              <w:gridCol w:w="840"/>
                              <w:gridCol w:w="631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4.1.2.S_T082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项目管理员技术文档编辑称型号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登录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（密码是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、点击测试过程管理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、点击技术文档编辑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、选择项目编辑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、编辑提交技术文档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文档接收时间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、提交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提示：添加成功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S_T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2018-06-20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8.8pt;height:142.4pt;mso-wrap-distance-left:9pt;mso-wrap-distance-right:9pt;mso-wrap-distance-top:0pt;mso-wrap-distance-bottom:0pt;margin-top:8.75pt;mso-position-vertical-relative:text;margin-left:84.8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711" w:tblpY="175" w:topFromText="0" w:vertAnchor="text"/>
                        <w:tblW w:w="8976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323"/>
                        <w:gridCol w:w="1176"/>
                        <w:gridCol w:w="1285"/>
                        <w:gridCol w:w="2307"/>
                        <w:gridCol w:w="708"/>
                        <w:gridCol w:w="705"/>
                        <w:gridCol w:w="840"/>
                        <w:gridCol w:w="631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132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230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132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4.1.2.S_T082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项目管理员技术文档编辑称型号</w:t>
                            </w:r>
                          </w:p>
                        </w:tc>
                        <w:tc>
                          <w:tcPr>
                            <w:tcW w:w="12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system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登录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（密码是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30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、点击测试过程管理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、点击技术文档编辑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3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、选择项目编辑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、编辑提交技术文档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文档接收时间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5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、提交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提示：添加成功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S_T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2018-06-20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29285"/>
                <wp:effectExtent l="0" t="0" r="0" b="0"/>
                <wp:wrapSquare wrapText="bothSides"/>
                <wp:docPr id="9" name="框架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292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4.1.2.S_T082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4.1.2.S_T003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 xml:space="preserve">4.1.2 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项目管理员查找技术文档编辑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无查找功能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49.5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4.1.2.S_T082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4.1.2.S_T003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 xml:space="preserve">4.1.2 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项目管理员查找技术文档编辑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无查找功能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/>
      </w:pPr>
      <w:r>
        <w:rPr/>
        <w:t>缺陷具体说明：没有查找功能选项</w:t>
      </w:r>
    </w:p>
    <w:p>
      <w:pPr>
        <w:pStyle w:val="Normal"/>
        <w:rPr>
          <w:color w:val="FF0000"/>
        </w:rPr>
      </w:pPr>
      <w:r>
        <w:rPr/>
        <w:drawing>
          <wp:inline distT="0" distB="6350" distL="0" distR="2540">
            <wp:extent cx="5274310" cy="736600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0"/>
        </w:numPr>
        <w:rPr/>
      </w:pPr>
      <w:r>
        <w:rPr/>
        <w:t>4.1.2</w:t>
      </w:r>
      <w:r>
        <w:rPr/>
        <w:t>提交审查意见</w:t>
      </w:r>
    </w:p>
    <w:p>
      <w:pPr>
        <w:pStyle w:val="2"/>
        <w:rPr/>
      </w:pPr>
      <w:r>
        <w:rPr/>
        <w:t>测试用例：</w:t>
      </w:r>
      <w:r>
        <w:rPr>
          <w:lang w:bidi="ar"/>
        </w:rPr>
        <w:t>4.1.2.S_T095</w:t>
      </w:r>
    </w:p>
    <w:p>
      <w:pPr>
        <w:pStyle w:val="3"/>
        <w:rPr/>
      </w:pPr>
      <w:r>
        <w:rPr/>
        <w:t>缺陷记录：</w:t>
      </w:r>
      <w:r>
        <w:rPr>
          <w:lang w:bidi="ar"/>
        </w:rPr>
        <w:t>4.1.2.S_T004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36540" cy="1330960"/>
                <wp:effectExtent l="0" t="0" r="0" b="0"/>
                <wp:wrapSquare wrapText="bothSides"/>
                <wp:docPr id="11" name="框架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540" cy="13309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0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1"/>
                              <w:gridCol w:w="1176"/>
                              <w:gridCol w:w="1284"/>
                              <w:gridCol w:w="1296"/>
                              <w:gridCol w:w="1439"/>
                              <w:gridCol w:w="984"/>
                              <w:gridCol w:w="841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4.1.2.S_T095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项目管理员审查会记录管理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登录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（密码是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、点击项目审查管理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、点击审查会记录管理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可以看到各类数据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Fail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S_T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2018-06-20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2pt;height:104.8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0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1"/>
                        <w:gridCol w:w="1176"/>
                        <w:gridCol w:w="1284"/>
                        <w:gridCol w:w="1296"/>
                        <w:gridCol w:w="1439"/>
                        <w:gridCol w:w="984"/>
                        <w:gridCol w:w="841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4.1.2.S_T095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项目管理员审查会记录管理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system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登录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（密码是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、点击项目审查管理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、点击审查会记录管理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可以看到各类数据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Fail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S_T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2018-06-20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29285"/>
                <wp:effectExtent l="0" t="0" r="0" b="0"/>
                <wp:wrapSquare wrapText="bothSides"/>
                <wp:docPr id="12" name="框架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292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4.1.2.S_T095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4.1.2.S_T004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>
                                      <w:rFonts w:ascii="宋体" w:hAnsi="宋体" w:eastAsia="宋体" w:cs="宋体" w:asciiTheme="minorEastAsia" w:cstheme="minorEastAsia" w:eastAsiaTheme="minorEastAsia" w:hAnsiTheme="minorEastAsia"/>
                                      <w:b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eastAsia="宋体" w:cs="宋体" w:cstheme="minorEastAsia" w:eastAsiaTheme="minorEastAsia" w:ascii="宋体" w:hAnsi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 xml:space="preserve">4.1.2 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项目管理员审查会记录管理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界面空白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49.5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4.1.2.S_T095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4.1.2.S_T004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>
                                <w:rFonts w:ascii="宋体" w:hAnsi="宋体" w:eastAsia="宋体" w:cs="宋体" w:asciiTheme="minorEastAsia" w:cstheme="minorEastAsia" w:eastAsiaTheme="minorEastAsia" w:hAnsiTheme="minorEastAsia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eastAsia="宋体" w:cs="宋体" w:cstheme="minorEastAsia" w:eastAsiaTheme="minorEastAsia" w:ascii="宋体" w:hAnsi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 xml:space="preserve">4.1.2 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项目管理员审查会记录管理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界面空白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/>
      </w:pPr>
      <w:r>
        <w:rPr/>
        <w:t>缺陷具体说明：此界面无选项</w:t>
      </w:r>
    </w:p>
    <w:p>
      <w:pPr>
        <w:pStyle w:val="Normal"/>
        <w:rPr>
          <w:color w:val="FF0000"/>
        </w:rPr>
      </w:pPr>
      <w:r>
        <w:rPr/>
        <w:drawing>
          <wp:inline distT="0" distB="6985" distL="0" distR="2540">
            <wp:extent cx="5274310" cy="1574165"/>
            <wp:effectExtent l="0" t="0" r="0" b="0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0"/>
        </w:numPr>
        <w:rPr/>
      </w:pPr>
      <w:r>
        <w:rPr/>
        <w:t>4.1.2</w:t>
      </w:r>
      <w:r>
        <w:rPr/>
        <w:t>提交审查意见</w:t>
      </w:r>
    </w:p>
    <w:p>
      <w:pPr>
        <w:pStyle w:val="2"/>
        <w:rPr/>
      </w:pPr>
      <w:r>
        <w:rPr/>
        <w:t>测试用例：</w:t>
      </w:r>
      <w:r>
        <w:rPr>
          <w:lang w:bidi="ar"/>
        </w:rPr>
        <w:t>4.1.2.S_T105</w:t>
      </w:r>
    </w:p>
    <w:p>
      <w:pPr>
        <w:pStyle w:val="3"/>
        <w:rPr/>
      </w:pPr>
      <w:r>
        <w:rPr/>
        <w:t>缺陷记录：</w:t>
      </w:r>
      <w:r>
        <w:rPr>
          <w:lang w:bidi="ar"/>
        </w:rPr>
        <w:t>4.1.2.S_T005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36540" cy="3002280"/>
                <wp:effectExtent l="0" t="0" r="0" b="0"/>
                <wp:wrapSquare wrapText="bothSides"/>
                <wp:docPr id="14" name="框架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540" cy="30022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0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1"/>
                              <w:gridCol w:w="1176"/>
                              <w:gridCol w:w="1284"/>
                              <w:gridCol w:w="1296"/>
                              <w:gridCol w:w="1439"/>
                              <w:gridCol w:w="984"/>
                              <w:gridCol w:w="841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4.1.2.S_T105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项目管理员查询单位信息管理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登录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（密码是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、点击基础信息管理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、点击单位信息管理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、输入未存在单位全称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单位类型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单位联系人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单位联系电话</w:t>
                                  </w: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单位简称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、查找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无数据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S_T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2018-06-20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2pt;height:236.4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0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1"/>
                        <w:gridCol w:w="1176"/>
                        <w:gridCol w:w="1284"/>
                        <w:gridCol w:w="1296"/>
                        <w:gridCol w:w="1439"/>
                        <w:gridCol w:w="984"/>
                        <w:gridCol w:w="841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4.1.2.S_T105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项目管理员查询单位信息管理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system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登录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（密码是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、点击基础信息管理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、点击单位信息管理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3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、输入未存在单位全称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单位类型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单位联系人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单位联系电话</w:t>
                            </w: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单位简称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、查找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无数据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S_T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2018-06-20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29285"/>
                <wp:effectExtent l="0" t="0" r="0" b="0"/>
                <wp:wrapSquare wrapText="bothSides"/>
                <wp:docPr id="15" name="框架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292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2" w:name="__UnoMark__17549_750318523"/>
                                  <w:bookmarkEnd w:id="2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3" w:name="__UnoMark__17550_750318523"/>
                                  <w:bookmarkStart w:id="4" w:name="__UnoMark__17551_750318523"/>
                                  <w:bookmarkEnd w:id="3"/>
                                  <w:bookmarkEnd w:id="4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5" w:name="__UnoMark__17552_750318523"/>
                                  <w:bookmarkStart w:id="6" w:name="__UnoMark__17553_750318523"/>
                                  <w:bookmarkEnd w:id="5"/>
                                  <w:bookmarkEnd w:id="6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7" w:name="__UnoMark__17554_750318523"/>
                                  <w:bookmarkStart w:id="8" w:name="__UnoMark__17555_750318523"/>
                                  <w:bookmarkEnd w:id="7"/>
                                  <w:bookmarkEnd w:id="8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  <w:lang w:bidi="ar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9" w:name="__UnoMark__17556_750318523"/>
                                  <w:bookmarkStart w:id="10" w:name="__UnoMark__17557_750318523"/>
                                  <w:bookmarkEnd w:id="9"/>
                                  <w:bookmarkEnd w:id="10"/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4.1.2.S_T105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11" w:name="__UnoMark__17558_750318523"/>
                                  <w:bookmarkStart w:id="12" w:name="__UnoMark__17559_750318523"/>
                                  <w:bookmarkEnd w:id="11"/>
                                  <w:bookmarkEnd w:id="12"/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4.1.2.S_T005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13" w:name="__UnoMark__17560_750318523"/>
                                  <w:bookmarkEnd w:id="13"/>
                                  <w:r>
                                    <w:rPr>
                                      <w:rFonts w:eastAsia="宋体" w:cs="宋体" w:ascii="宋体" w:hAnsi="宋体" w:asciiTheme="minorEastAsia" w:cstheme="minorEastAsia" w:eastAsia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 xml:space="preserve">4.1.2 </w:t>
                                  </w:r>
                                  <w:bookmarkStart w:id="14" w:name="__UnoMark__17561_750318523"/>
                                  <w:bookmarkEnd w:id="14"/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项目管理员查询单位信息管理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bookmarkStart w:id="15" w:name="__UnoMark__17562_750318523"/>
                                  <w:bookmarkEnd w:id="15"/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  <w:szCs w:val="22"/>
                                      <w:lang w:bidi="ar"/>
                                    </w:rPr>
                                    <w:t>查询单位联系电话时未完全显示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49.5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6" w:name="__UnoMark__17549_750318523"/>
                            <w:bookmarkEnd w:id="16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7" w:name="__UnoMark__17550_750318523"/>
                            <w:bookmarkStart w:id="18" w:name="__UnoMark__17551_750318523"/>
                            <w:bookmarkEnd w:id="17"/>
                            <w:bookmarkEnd w:id="18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9" w:name="__UnoMark__17552_750318523"/>
                            <w:bookmarkStart w:id="20" w:name="__UnoMark__17553_750318523"/>
                            <w:bookmarkEnd w:id="19"/>
                            <w:bookmarkEnd w:id="20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21" w:name="__UnoMark__17554_750318523"/>
                            <w:bookmarkStart w:id="22" w:name="__UnoMark__17555_750318523"/>
                            <w:bookmarkEnd w:id="21"/>
                            <w:bookmarkEnd w:id="22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  <w:lang w:bidi="ar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3" w:name="__UnoMark__17556_750318523"/>
                            <w:bookmarkStart w:id="24" w:name="__UnoMark__17557_750318523"/>
                            <w:bookmarkEnd w:id="23"/>
                            <w:bookmarkEnd w:id="24"/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4.1.2.S_T105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5" w:name="__UnoMark__17558_750318523"/>
                            <w:bookmarkStart w:id="26" w:name="__UnoMark__17559_750318523"/>
                            <w:bookmarkEnd w:id="25"/>
                            <w:bookmarkEnd w:id="26"/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4.1.2.S_T005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7" w:name="__UnoMark__17560_750318523"/>
                            <w:bookmarkEnd w:id="27"/>
                            <w:r>
                              <w:rPr>
                                <w:rFonts w:eastAsia="宋体" w:cs="宋体" w:ascii="宋体" w:hAnsi="宋体" w:asciiTheme="minorEastAsia" w:cstheme="minorEastAsia" w:eastAsia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 xml:space="preserve">4.1.2 </w:t>
                            </w:r>
                            <w:bookmarkStart w:id="28" w:name="__UnoMark__17561_750318523"/>
                            <w:bookmarkEnd w:id="28"/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项目管理员查询单位信息管理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bookmarkStart w:id="29" w:name="__UnoMark__17562_750318523"/>
                            <w:bookmarkEnd w:id="29"/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  <w:szCs w:val="22"/>
                                <w:lang w:bidi="ar"/>
                              </w:rPr>
                              <w:t>查询单位联系电话时未完全显示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/>
      </w:pPr>
      <w:r>
        <w:rPr/>
        <w:t>缺陷具体说明：无法查找到单位联系电话</w:t>
      </w:r>
    </w:p>
    <w:p>
      <w:pPr>
        <w:pStyle w:val="Normal"/>
        <w:rPr>
          <w:color w:val="FF0000"/>
        </w:rPr>
      </w:pPr>
      <w:r>
        <w:rPr/>
        <w:drawing>
          <wp:inline distT="0" distB="1905" distL="0" distR="2540">
            <wp:extent cx="5274310" cy="1007745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宋体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013f0"/>
    <w:pPr>
      <w:widowControl w:val="false"/>
      <w:bidi w:val="0"/>
      <w:spacing w:lineRule="auto" w:line="360"/>
      <w:jc w:val="both"/>
    </w:pPr>
    <w:rPr>
      <w:rFonts w:ascii="Times New Roman" w:hAnsi="Times New Roman" w:eastAsia="宋体" w:cs="Times New Roman"/>
      <w:color w:val="auto"/>
      <w:sz w:val="24"/>
      <w:szCs w:val="20"/>
      <w:lang w:val="en-US" w:eastAsia="zh-CN" w:bidi="ar-SA"/>
    </w:rPr>
  </w:style>
  <w:style w:type="paragraph" w:styleId="1">
    <w:name w:val="Heading 1"/>
    <w:basedOn w:val="Normal"/>
    <w:link w:val="10"/>
    <w:qFormat/>
    <w:pPr>
      <w:numPr>
        <w:ilvl w:val="0"/>
        <w:numId w:val="1"/>
      </w:numPr>
      <w:spacing w:lineRule="auto" w:line="300" w:before="120" w:after="156"/>
      <w:textAlignment w:val="bottom"/>
      <w:outlineLvl w:val="0"/>
      <w:outlineLvl w:val="0"/>
    </w:pPr>
    <w:rPr>
      <w:rFonts w:ascii="宋体" w:hAnsi="宋体"/>
      <w:b/>
      <w:sz w:val="28"/>
    </w:rPr>
  </w:style>
  <w:style w:type="paragraph" w:styleId="2">
    <w:name w:val="Heading 2"/>
    <w:basedOn w:val="Normal"/>
    <w:link w:val="20"/>
    <w:unhideWhenUsed/>
    <w:qFormat/>
    <w:rsid w:val="00b263c7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nhideWhenUsed/>
    <w:qFormat/>
    <w:rsid w:val="00b263c7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nhideWhenUsed/>
    <w:qFormat/>
    <w:rsid w:val="00b263c7"/>
    <w:pPr>
      <w:keepNext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标题 2 字符"/>
    <w:basedOn w:val="DefaultParagraphFont"/>
    <w:link w:val="2"/>
    <w:qFormat/>
    <w:rsid w:val="00b263c7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qFormat/>
    <w:rsid w:val="00b263c7"/>
    <w:rPr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qFormat/>
    <w:rsid w:val="00b263c7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11" w:customStyle="1">
    <w:name w:val="标题 1 字符"/>
    <w:basedOn w:val="DefaultParagraphFont"/>
    <w:link w:val="1"/>
    <w:qFormat/>
    <w:rsid w:val="005013f0"/>
    <w:rPr>
      <w:rFonts w:ascii="宋体" w:hAnsi="宋体"/>
      <w:b/>
      <w:sz w:val="28"/>
    </w:rPr>
  </w:style>
  <w:style w:type="paragraph" w:styleId="Style10">
    <w:name w:val="标题样式"/>
    <w:basedOn w:val="Normal"/>
    <w:next w:val="Style11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Arial"/>
    </w:rPr>
  </w:style>
  <w:style w:type="paragraph" w:styleId="Style15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</TotalTime>
  <Application>LibreOffice/5.3.0.3$Windows_X86_64 LibreOffice_project/7074905676c47b82bbcfbea1aeefc84afe1c50e1</Application>
  <Pages>6</Pages>
  <Words>983</Words>
  <Characters>1422</Characters>
  <CharactersWithSpaces>1428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2018-06-21T15:57:00Z</dcterms:created>
  <dc:creator>Administrator</dc:creator>
  <dc:description/>
  <dc:language>zh-CN</dc:language>
  <cp:lastModifiedBy/>
  <dcterms:modified xsi:type="dcterms:W3CDTF">2018-06-22T18:58:55Z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2052-10.1.0.7400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