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5E" w:rsidRDefault="00D3435E" w:rsidP="00D3435E">
      <w:pPr>
        <w:pStyle w:val="Ttulo1"/>
        <w:rPr>
          <w:lang w:val="en-US"/>
        </w:rPr>
      </w:pPr>
      <w:r>
        <w:rPr>
          <w:lang w:val="en-US"/>
        </w:rPr>
        <w:t>Sprint 2 analysis</w:t>
      </w:r>
    </w:p>
    <w:p w:rsidR="00D3435E" w:rsidRDefault="00D3435E" w:rsidP="00D3435E">
      <w:pPr>
        <w:rPr>
          <w:lang w:val="en-US"/>
        </w:rPr>
      </w:pPr>
    </w:p>
    <w:p w:rsidR="00F16398" w:rsidRPr="00F16398" w:rsidRDefault="00F16398" w:rsidP="00F16398">
      <w:pPr>
        <w:jc w:val="both"/>
        <w:rPr>
          <w:sz w:val="24"/>
          <w:szCs w:val="24"/>
          <w:lang w:val="en-US"/>
        </w:rPr>
      </w:pPr>
      <w:r w:rsidRPr="00F16398">
        <w:rPr>
          <w:sz w:val="24"/>
          <w:szCs w:val="24"/>
          <w:lang w:val="en-US"/>
        </w:rPr>
        <w:t xml:space="preserve">In this second sprint things have been updated and improved from the first sprint. </w:t>
      </w:r>
    </w:p>
    <w:p w:rsidR="00F16398" w:rsidRPr="00F16398" w:rsidRDefault="00F16398" w:rsidP="00F16398">
      <w:pPr>
        <w:jc w:val="both"/>
        <w:rPr>
          <w:sz w:val="24"/>
          <w:szCs w:val="24"/>
          <w:lang w:val="en-US"/>
        </w:rPr>
      </w:pPr>
      <w:r w:rsidRPr="00F16398">
        <w:rPr>
          <w:sz w:val="24"/>
          <w:szCs w:val="24"/>
          <w:lang w:val="en-US"/>
        </w:rPr>
        <w:t xml:space="preserve">First a detailed planning was made on the whole </w:t>
      </w:r>
      <w:r w:rsidRPr="00F16398">
        <w:rPr>
          <w:sz w:val="24"/>
          <w:szCs w:val="24"/>
          <w:lang w:val="en-US"/>
        </w:rPr>
        <w:t>organization</w:t>
      </w:r>
      <w:r w:rsidRPr="00F16398">
        <w:rPr>
          <w:sz w:val="24"/>
          <w:szCs w:val="24"/>
          <w:lang w:val="en-US"/>
        </w:rPr>
        <w:t xml:space="preserve"> that will be followed throughout this project. The tasks were divided up to avoid conflicts and so that the tests are carried out by the opposite partner implementing the user story. </w:t>
      </w:r>
    </w:p>
    <w:p w:rsidR="00F16398" w:rsidRPr="00F16398" w:rsidRDefault="00F16398" w:rsidP="00F16398">
      <w:pPr>
        <w:jc w:val="both"/>
        <w:rPr>
          <w:sz w:val="24"/>
          <w:szCs w:val="24"/>
          <w:lang w:val="en-US"/>
        </w:rPr>
      </w:pPr>
      <w:r w:rsidRPr="00F16398">
        <w:rPr>
          <w:sz w:val="24"/>
          <w:szCs w:val="24"/>
          <w:lang w:val="en-US"/>
        </w:rPr>
        <w:t>The user stories have been updated, some of them have been removed and new ones have been included. The scenarios</w:t>
      </w:r>
      <w:r>
        <w:rPr>
          <w:sz w:val="24"/>
          <w:szCs w:val="24"/>
          <w:lang w:val="en-US"/>
        </w:rPr>
        <w:t xml:space="preserve"> of</w:t>
      </w:r>
      <w:r w:rsidRPr="00F16398">
        <w:rPr>
          <w:sz w:val="24"/>
          <w:szCs w:val="24"/>
          <w:lang w:val="en-US"/>
        </w:rPr>
        <w:t xml:space="preserve"> these user stories have been redone with the necessary level of detail. In addition, all mockups have been made in relation to the user stories.</w:t>
      </w:r>
    </w:p>
    <w:p w:rsidR="00F16398" w:rsidRPr="00F16398" w:rsidRDefault="00F16398" w:rsidP="00F16398">
      <w:pPr>
        <w:jc w:val="both"/>
        <w:rPr>
          <w:sz w:val="24"/>
          <w:szCs w:val="24"/>
          <w:lang w:val="en-US"/>
        </w:rPr>
      </w:pPr>
      <w:r w:rsidRPr="00F16398">
        <w:rPr>
          <w:sz w:val="24"/>
          <w:szCs w:val="24"/>
          <w:lang w:val="en-US"/>
        </w:rPr>
        <w:t>Once all this has been completed, all the necessary entities have been implemented (the model, repository and service are included for each entity</w:t>
      </w:r>
      <w:r w:rsidR="00D7680B">
        <w:rPr>
          <w:sz w:val="24"/>
          <w:szCs w:val="24"/>
          <w:lang w:val="en-US"/>
        </w:rPr>
        <w:t>; including some test too</w:t>
      </w:r>
      <w:r w:rsidRPr="00F16398">
        <w:rPr>
          <w:sz w:val="24"/>
          <w:szCs w:val="24"/>
          <w:lang w:val="en-US"/>
        </w:rPr>
        <w:t>). In addition, the relationships between these entities have been implemented according to the data model and some tests have been carried out to check the functioning of these relationships. In the end, this process has taken longer than expected, as some problems have arisen that were not expected.</w:t>
      </w:r>
    </w:p>
    <w:p w:rsidR="00F16398" w:rsidRPr="00F16398" w:rsidRDefault="00F16398" w:rsidP="00F16398">
      <w:pPr>
        <w:jc w:val="both"/>
        <w:rPr>
          <w:sz w:val="24"/>
          <w:szCs w:val="24"/>
          <w:lang w:val="en-US"/>
        </w:rPr>
      </w:pPr>
      <w:r w:rsidRPr="00F16398">
        <w:rPr>
          <w:sz w:val="24"/>
          <w:szCs w:val="24"/>
          <w:lang w:val="en-US"/>
        </w:rPr>
        <w:t>Finally</w:t>
      </w:r>
      <w:r>
        <w:rPr>
          <w:sz w:val="24"/>
          <w:szCs w:val="24"/>
          <w:lang w:val="en-US"/>
        </w:rPr>
        <w:t>,</w:t>
      </w:r>
      <w:r w:rsidRPr="00F16398">
        <w:rPr>
          <w:sz w:val="24"/>
          <w:szCs w:val="24"/>
          <w:lang w:val="en-US"/>
        </w:rPr>
        <w:t xml:space="preserve"> some of the views have been carried out (registration, login and account management). In addition, user history 3 (user login) has been implemented.</w:t>
      </w:r>
    </w:p>
    <w:p w:rsidR="00F16398" w:rsidRPr="00F16398" w:rsidRDefault="00F16398" w:rsidP="00F16398">
      <w:pPr>
        <w:jc w:val="both"/>
        <w:rPr>
          <w:sz w:val="24"/>
          <w:szCs w:val="24"/>
          <w:lang w:val="en-US"/>
        </w:rPr>
      </w:pPr>
      <w:r w:rsidRPr="00F16398">
        <w:rPr>
          <w:sz w:val="24"/>
          <w:szCs w:val="24"/>
          <w:lang w:val="en-US"/>
        </w:rPr>
        <w:t>In s</w:t>
      </w:r>
      <w:r>
        <w:rPr>
          <w:sz w:val="24"/>
          <w:szCs w:val="24"/>
          <w:lang w:val="en-US"/>
        </w:rPr>
        <w:t>ummary</w:t>
      </w:r>
      <w:r w:rsidRPr="00F16398">
        <w:rPr>
          <w:sz w:val="24"/>
          <w:szCs w:val="24"/>
          <w:lang w:val="en-US"/>
        </w:rPr>
        <w:t>, the basis of the project has been established</w:t>
      </w:r>
      <w:r>
        <w:rPr>
          <w:sz w:val="24"/>
          <w:szCs w:val="24"/>
          <w:lang w:val="en-US"/>
        </w:rPr>
        <w:t>,</w:t>
      </w:r>
      <w:r w:rsidRPr="00F16398">
        <w:rPr>
          <w:sz w:val="24"/>
          <w:szCs w:val="24"/>
          <w:lang w:val="en-US"/>
        </w:rPr>
        <w:t xml:space="preserve"> although we are behind schedule. This is due to the fact that we have had a great workload these weeks due to the exams and deliveries of other subjects. However, we are </w:t>
      </w:r>
      <w:r w:rsidRPr="00F16398">
        <w:rPr>
          <w:sz w:val="24"/>
          <w:szCs w:val="24"/>
          <w:lang w:val="en-US"/>
        </w:rPr>
        <w:t>organizing</w:t>
      </w:r>
      <w:r w:rsidRPr="00F16398">
        <w:rPr>
          <w:sz w:val="24"/>
          <w:szCs w:val="24"/>
          <w:lang w:val="en-US"/>
        </w:rPr>
        <w:t xml:space="preserve"> a schedule to make up for the time that has been lost.</w:t>
      </w:r>
    </w:p>
    <w:p w:rsidR="00D3435E" w:rsidRDefault="00D3435E" w:rsidP="00D3435E">
      <w:pPr>
        <w:rPr>
          <w:lang w:val="en-US"/>
        </w:rPr>
      </w:pPr>
    </w:p>
    <w:tbl>
      <w:tblPr>
        <w:tblStyle w:val="Tablaconcuadrcula"/>
        <w:tblW w:w="0" w:type="auto"/>
        <w:jc w:val="center"/>
        <w:tblLook w:val="04A0" w:firstRow="1" w:lastRow="0" w:firstColumn="1" w:lastColumn="0" w:noHBand="0" w:noVBand="1"/>
      </w:tblPr>
      <w:tblGrid>
        <w:gridCol w:w="1430"/>
        <w:gridCol w:w="1930"/>
        <w:gridCol w:w="2857"/>
        <w:gridCol w:w="1064"/>
        <w:gridCol w:w="1213"/>
      </w:tblGrid>
      <w:tr w:rsidR="00D3435E" w:rsidRPr="00AB7A38" w:rsidTr="00314525">
        <w:trPr>
          <w:jc w:val="center"/>
        </w:trPr>
        <w:tc>
          <w:tcPr>
            <w:tcW w:w="1450" w:type="dxa"/>
            <w:shd w:val="clear" w:color="auto" w:fill="D9D9D9" w:themeFill="background1" w:themeFillShade="D9"/>
          </w:tcPr>
          <w:p w:rsidR="00D3435E" w:rsidRPr="00AB7A38" w:rsidRDefault="00D3435E" w:rsidP="00314525">
            <w:pPr>
              <w:jc w:val="both"/>
              <w:rPr>
                <w:b/>
                <w:bCs/>
                <w:i/>
                <w:iCs/>
                <w:lang w:val="es-ES"/>
              </w:rPr>
            </w:pPr>
            <w:r w:rsidRPr="00AB7A38">
              <w:rPr>
                <w:b/>
                <w:bCs/>
                <w:i/>
                <w:iCs/>
                <w:lang w:val="es-ES"/>
              </w:rPr>
              <w:t>Type</w:t>
            </w:r>
          </w:p>
        </w:tc>
        <w:tc>
          <w:tcPr>
            <w:tcW w:w="1964" w:type="dxa"/>
            <w:shd w:val="clear" w:color="auto" w:fill="D9D9D9" w:themeFill="background1" w:themeFillShade="D9"/>
          </w:tcPr>
          <w:p w:rsidR="00D3435E" w:rsidRPr="00AB7A38" w:rsidRDefault="00D3435E" w:rsidP="00314525">
            <w:pPr>
              <w:jc w:val="both"/>
              <w:rPr>
                <w:b/>
                <w:bCs/>
                <w:i/>
                <w:iCs/>
                <w:lang w:val="es-ES"/>
              </w:rPr>
            </w:pPr>
            <w:r w:rsidRPr="00AB7A38">
              <w:rPr>
                <w:b/>
                <w:bCs/>
                <w:i/>
                <w:iCs/>
                <w:lang w:val="es-ES"/>
              </w:rPr>
              <w:t>Element</w:t>
            </w:r>
          </w:p>
        </w:tc>
        <w:tc>
          <w:tcPr>
            <w:tcW w:w="2990" w:type="dxa"/>
            <w:shd w:val="clear" w:color="auto" w:fill="D9D9D9" w:themeFill="background1" w:themeFillShade="D9"/>
          </w:tcPr>
          <w:p w:rsidR="00D3435E" w:rsidRPr="00AB7A38" w:rsidRDefault="00D3435E" w:rsidP="00314525">
            <w:pPr>
              <w:jc w:val="both"/>
              <w:rPr>
                <w:b/>
                <w:bCs/>
                <w:i/>
                <w:iCs/>
                <w:lang w:val="es-ES"/>
              </w:rPr>
            </w:pPr>
            <w:r w:rsidRPr="00AB7A38">
              <w:rPr>
                <w:b/>
                <w:bCs/>
                <w:i/>
                <w:iCs/>
                <w:lang w:val="es-ES"/>
              </w:rPr>
              <w:t>Assignment</w:t>
            </w:r>
          </w:p>
        </w:tc>
        <w:tc>
          <w:tcPr>
            <w:tcW w:w="1087" w:type="dxa"/>
            <w:shd w:val="clear" w:color="auto" w:fill="D9D9D9" w:themeFill="background1" w:themeFillShade="D9"/>
          </w:tcPr>
          <w:p w:rsidR="00D3435E" w:rsidRPr="00AB7A38" w:rsidRDefault="00D3435E" w:rsidP="00314525">
            <w:pPr>
              <w:jc w:val="both"/>
              <w:rPr>
                <w:b/>
                <w:bCs/>
                <w:i/>
                <w:iCs/>
                <w:lang w:val="es-ES"/>
              </w:rPr>
            </w:pPr>
            <w:r w:rsidRPr="00AB7A38">
              <w:rPr>
                <w:b/>
                <w:bCs/>
                <w:i/>
                <w:iCs/>
                <w:lang w:val="es-ES"/>
              </w:rPr>
              <w:t>Sprint</w:t>
            </w:r>
          </w:p>
        </w:tc>
        <w:tc>
          <w:tcPr>
            <w:tcW w:w="1003" w:type="dxa"/>
            <w:shd w:val="clear" w:color="auto" w:fill="D9D9D9" w:themeFill="background1" w:themeFillShade="D9"/>
          </w:tcPr>
          <w:p w:rsidR="00D3435E" w:rsidRPr="00AB7A38" w:rsidRDefault="00D3435E" w:rsidP="00314525">
            <w:pPr>
              <w:jc w:val="both"/>
              <w:rPr>
                <w:b/>
                <w:bCs/>
                <w:i/>
                <w:iCs/>
              </w:rPr>
            </w:pPr>
            <w:r>
              <w:rPr>
                <w:b/>
                <w:bCs/>
                <w:i/>
                <w:iCs/>
              </w:rPr>
              <w:t>Worktime</w:t>
            </w:r>
          </w:p>
        </w:tc>
      </w:tr>
      <w:tr w:rsidR="00D3435E" w:rsidRPr="00AB7A38" w:rsidTr="00314525">
        <w:trPr>
          <w:jc w:val="center"/>
        </w:trPr>
        <w:tc>
          <w:tcPr>
            <w:tcW w:w="1450" w:type="dxa"/>
            <w:vAlign w:val="center"/>
          </w:tcPr>
          <w:p w:rsidR="00D3435E" w:rsidRPr="00AB7A38" w:rsidRDefault="00D3435E" w:rsidP="00314525">
            <w:pPr>
              <w:jc w:val="center"/>
              <w:rPr>
                <w:i/>
                <w:iCs/>
                <w:lang w:val="es-ES"/>
              </w:rPr>
            </w:pPr>
            <w:r w:rsidRPr="00AB7A38">
              <w:rPr>
                <w:i/>
                <w:iCs/>
                <w:lang w:val="es-ES"/>
              </w:rPr>
              <w:t>Document</w:t>
            </w:r>
          </w:p>
        </w:tc>
        <w:tc>
          <w:tcPr>
            <w:tcW w:w="1964" w:type="dxa"/>
            <w:vAlign w:val="center"/>
          </w:tcPr>
          <w:p w:rsidR="00D3435E" w:rsidRPr="00AB7A38" w:rsidRDefault="00F36F7B" w:rsidP="00314525">
            <w:pPr>
              <w:jc w:val="center"/>
              <w:rPr>
                <w:i/>
                <w:iCs/>
                <w:lang w:val="es-ES"/>
              </w:rPr>
            </w:pPr>
            <w:r>
              <w:rPr>
                <w:i/>
                <w:iCs/>
                <w:lang w:val="es-ES"/>
              </w:rPr>
              <w:t>User cases</w:t>
            </w:r>
          </w:p>
        </w:tc>
        <w:tc>
          <w:tcPr>
            <w:tcW w:w="2990" w:type="dxa"/>
            <w:vAlign w:val="center"/>
          </w:tcPr>
          <w:p w:rsidR="00D3435E" w:rsidRDefault="00D3435E" w:rsidP="00314525">
            <w:pPr>
              <w:jc w:val="center"/>
              <w:rPr>
                <w:i/>
                <w:iCs/>
                <w:lang w:val="es-ES"/>
              </w:rPr>
            </w:pPr>
            <w:r w:rsidRPr="00AB7A38">
              <w:rPr>
                <w:i/>
                <w:iCs/>
                <w:lang w:val="es-ES"/>
              </w:rPr>
              <w:t>Carmen María Muñoz</w:t>
            </w:r>
          </w:p>
          <w:p w:rsidR="00D3435E" w:rsidRPr="00AB7A38" w:rsidRDefault="00D3435E" w:rsidP="00F36F7B">
            <w:pPr>
              <w:jc w:val="center"/>
              <w:rPr>
                <w:i/>
                <w:iCs/>
                <w:lang w:val="es-ES"/>
              </w:rPr>
            </w:pPr>
            <w:r>
              <w:rPr>
                <w:i/>
                <w:iCs/>
                <w:lang w:val="es-ES"/>
              </w:rPr>
              <w:t>Francisco Rodríguez</w:t>
            </w:r>
          </w:p>
        </w:tc>
        <w:tc>
          <w:tcPr>
            <w:tcW w:w="1087" w:type="dxa"/>
            <w:vAlign w:val="center"/>
          </w:tcPr>
          <w:p w:rsidR="00D3435E" w:rsidRPr="00AB7A38" w:rsidRDefault="0056511E" w:rsidP="00314525">
            <w:pPr>
              <w:jc w:val="center"/>
              <w:rPr>
                <w:i/>
                <w:iCs/>
                <w:lang w:val="es-ES"/>
              </w:rPr>
            </w:pPr>
            <w:r>
              <w:rPr>
                <w:i/>
                <w:iCs/>
                <w:lang w:val="es-ES"/>
              </w:rPr>
              <w:t>1</w:t>
            </w:r>
          </w:p>
        </w:tc>
        <w:tc>
          <w:tcPr>
            <w:tcW w:w="1003" w:type="dxa"/>
            <w:vAlign w:val="center"/>
          </w:tcPr>
          <w:p w:rsidR="00D3435E" w:rsidRPr="00AB7A38" w:rsidRDefault="00F36F7B" w:rsidP="00314525">
            <w:pPr>
              <w:jc w:val="center"/>
              <w:rPr>
                <w:i/>
                <w:iCs/>
              </w:rPr>
            </w:pPr>
            <w:r>
              <w:rPr>
                <w:i/>
                <w:iCs/>
              </w:rPr>
              <w:t>8h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Document</w:t>
            </w:r>
          </w:p>
        </w:tc>
        <w:tc>
          <w:tcPr>
            <w:tcW w:w="1964" w:type="dxa"/>
            <w:vAlign w:val="center"/>
          </w:tcPr>
          <w:p w:rsidR="00D3435E" w:rsidRDefault="00F36F7B" w:rsidP="00314525">
            <w:pPr>
              <w:jc w:val="center"/>
              <w:rPr>
                <w:i/>
                <w:iCs/>
                <w:lang w:val="es-ES"/>
              </w:rPr>
            </w:pPr>
            <w:r>
              <w:rPr>
                <w:i/>
                <w:iCs/>
                <w:lang w:val="es-ES"/>
              </w:rPr>
              <w:t>Mockup</w:t>
            </w:r>
          </w:p>
          <w:p w:rsidR="00F36F7B" w:rsidRPr="00AB7A38" w:rsidRDefault="00F36F7B" w:rsidP="00314525">
            <w:pPr>
              <w:jc w:val="center"/>
              <w:rPr>
                <w:i/>
                <w:iCs/>
                <w:lang w:val="es-ES"/>
              </w:rPr>
            </w:pPr>
            <w:r>
              <w:rPr>
                <w:i/>
                <w:iCs/>
                <w:lang w:val="es-ES"/>
              </w:rPr>
              <w:t>H1 to H20</w:t>
            </w:r>
          </w:p>
        </w:tc>
        <w:tc>
          <w:tcPr>
            <w:tcW w:w="2990" w:type="dxa"/>
            <w:vAlign w:val="center"/>
          </w:tcPr>
          <w:p w:rsidR="00D3435E" w:rsidRPr="00AB7A38" w:rsidRDefault="00D3435E" w:rsidP="00314525">
            <w:pPr>
              <w:jc w:val="center"/>
              <w:rPr>
                <w:i/>
                <w:iCs/>
                <w:lang w:val="es-ES"/>
              </w:rPr>
            </w:pPr>
            <w:r w:rsidRPr="00AB7A38">
              <w:rPr>
                <w:i/>
                <w:iCs/>
                <w:lang w:val="es-ES"/>
              </w:rPr>
              <w:t>Guillermo Diz</w:t>
            </w:r>
          </w:p>
          <w:p w:rsidR="00D3435E" w:rsidRPr="00AB7A38" w:rsidRDefault="00D3435E" w:rsidP="00F36F7B">
            <w:pPr>
              <w:jc w:val="center"/>
              <w:rPr>
                <w:i/>
                <w:iCs/>
                <w:lang w:val="es-ES"/>
              </w:rPr>
            </w:pPr>
            <w:r w:rsidRPr="00AB7A38">
              <w:rPr>
                <w:i/>
                <w:iCs/>
                <w:lang w:val="es-ES"/>
              </w:rPr>
              <w:t>Francisco Rodríguez</w:t>
            </w:r>
          </w:p>
        </w:tc>
        <w:tc>
          <w:tcPr>
            <w:tcW w:w="1087" w:type="dxa"/>
            <w:vAlign w:val="center"/>
          </w:tcPr>
          <w:p w:rsidR="00D3435E" w:rsidRPr="00AB7A38" w:rsidRDefault="00F36F7B" w:rsidP="00314525">
            <w:pPr>
              <w:jc w:val="center"/>
              <w:rPr>
                <w:i/>
                <w:iCs/>
                <w:lang w:val="es-ES"/>
              </w:rPr>
            </w:pPr>
            <w:r>
              <w:rPr>
                <w:i/>
                <w:iCs/>
                <w:lang w:val="es-ES"/>
              </w:rPr>
              <w:t>2</w:t>
            </w:r>
          </w:p>
        </w:tc>
        <w:tc>
          <w:tcPr>
            <w:tcW w:w="1003" w:type="dxa"/>
            <w:vAlign w:val="center"/>
          </w:tcPr>
          <w:p w:rsidR="00D3435E" w:rsidRPr="00AB7A38" w:rsidRDefault="00F36F7B" w:rsidP="00314525">
            <w:pPr>
              <w:jc w:val="center"/>
              <w:rPr>
                <w:i/>
                <w:iCs/>
              </w:rPr>
            </w:pPr>
            <w:r>
              <w:rPr>
                <w:i/>
                <w:iCs/>
              </w:rPr>
              <w:t>8h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Entity</w:t>
            </w:r>
          </w:p>
        </w:tc>
        <w:tc>
          <w:tcPr>
            <w:tcW w:w="1964" w:type="dxa"/>
            <w:vAlign w:val="center"/>
          </w:tcPr>
          <w:p w:rsidR="00D3435E" w:rsidRPr="00AB7A38" w:rsidRDefault="00F36F7B" w:rsidP="00314525">
            <w:pPr>
              <w:jc w:val="center"/>
              <w:rPr>
                <w:i/>
                <w:iCs/>
                <w:lang w:val="es-ES"/>
              </w:rPr>
            </w:pPr>
            <w:r>
              <w:rPr>
                <w:i/>
                <w:iCs/>
                <w:lang w:val="es-ES"/>
              </w:rPr>
              <w:t>User</w:t>
            </w:r>
          </w:p>
        </w:tc>
        <w:tc>
          <w:tcPr>
            <w:tcW w:w="2990" w:type="dxa"/>
            <w:vAlign w:val="center"/>
          </w:tcPr>
          <w:p w:rsidR="00D3435E" w:rsidRPr="00AB7A38" w:rsidRDefault="00D3435E" w:rsidP="00314525">
            <w:pPr>
              <w:jc w:val="center"/>
              <w:rPr>
                <w:i/>
                <w:iCs/>
                <w:lang w:val="es-ES"/>
              </w:rPr>
            </w:pPr>
            <w:r w:rsidRPr="00AB7A38">
              <w:rPr>
                <w:i/>
                <w:iCs/>
                <w:lang w:val="es-ES"/>
              </w:rPr>
              <w:t>Guillermo Diz</w:t>
            </w:r>
          </w:p>
          <w:p w:rsidR="00D3435E" w:rsidRPr="00AB7A38" w:rsidRDefault="00D3435E" w:rsidP="00031185">
            <w:pPr>
              <w:jc w:val="center"/>
              <w:rPr>
                <w:i/>
                <w:iCs/>
                <w:lang w:val="es-ES"/>
              </w:rPr>
            </w:pPr>
            <w:r w:rsidRPr="00AB7A38">
              <w:rPr>
                <w:i/>
                <w:iCs/>
                <w:lang w:val="es-ES"/>
              </w:rPr>
              <w:t>Carmen María Muñoz</w:t>
            </w:r>
          </w:p>
        </w:tc>
        <w:tc>
          <w:tcPr>
            <w:tcW w:w="1087" w:type="dxa"/>
            <w:vAlign w:val="center"/>
          </w:tcPr>
          <w:p w:rsidR="00D3435E" w:rsidRPr="00AB7A38" w:rsidRDefault="00F36F7B" w:rsidP="00314525">
            <w:pPr>
              <w:jc w:val="center"/>
              <w:rPr>
                <w:i/>
                <w:iCs/>
                <w:lang w:val="es-ES"/>
              </w:rPr>
            </w:pPr>
            <w:r>
              <w:rPr>
                <w:i/>
                <w:iCs/>
                <w:lang w:val="es-ES"/>
              </w:rPr>
              <w:t>2</w:t>
            </w:r>
          </w:p>
        </w:tc>
        <w:tc>
          <w:tcPr>
            <w:tcW w:w="1003" w:type="dxa"/>
            <w:vAlign w:val="center"/>
          </w:tcPr>
          <w:p w:rsidR="00D3435E" w:rsidRPr="00AB7A38" w:rsidRDefault="0056511E" w:rsidP="00314525">
            <w:pPr>
              <w:jc w:val="center"/>
              <w:rPr>
                <w:i/>
                <w:iCs/>
              </w:rPr>
            </w:pPr>
            <w:r>
              <w:rPr>
                <w:i/>
                <w:iCs/>
              </w:rPr>
              <w:t>1</w:t>
            </w:r>
            <w:r w:rsidR="00D3435E">
              <w:rPr>
                <w:i/>
                <w:iCs/>
              </w:rPr>
              <w:t>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Entity</w:t>
            </w:r>
          </w:p>
        </w:tc>
        <w:tc>
          <w:tcPr>
            <w:tcW w:w="1964" w:type="dxa"/>
            <w:vAlign w:val="center"/>
          </w:tcPr>
          <w:p w:rsidR="00D3435E" w:rsidRPr="00AB7A38" w:rsidRDefault="00F36F7B" w:rsidP="00314525">
            <w:pPr>
              <w:jc w:val="center"/>
              <w:rPr>
                <w:i/>
                <w:iCs/>
                <w:lang w:val="es-ES"/>
              </w:rPr>
            </w:pPr>
            <w:r>
              <w:rPr>
                <w:i/>
                <w:iCs/>
                <w:lang w:val="es-ES"/>
              </w:rPr>
              <w:t>Short Film</w:t>
            </w:r>
          </w:p>
        </w:tc>
        <w:tc>
          <w:tcPr>
            <w:tcW w:w="2990" w:type="dxa"/>
            <w:vAlign w:val="center"/>
          </w:tcPr>
          <w:p w:rsidR="00031185" w:rsidRPr="00AB7A38" w:rsidRDefault="00031185" w:rsidP="00031185">
            <w:pPr>
              <w:jc w:val="center"/>
              <w:rPr>
                <w:i/>
                <w:iCs/>
                <w:lang w:val="es-ES"/>
              </w:rPr>
            </w:pPr>
            <w:r w:rsidRPr="00AB7A38">
              <w:rPr>
                <w:i/>
                <w:iCs/>
                <w:lang w:val="es-ES"/>
              </w:rPr>
              <w:t>Guillermo Diz</w:t>
            </w:r>
          </w:p>
          <w:p w:rsidR="00D3435E" w:rsidRPr="00AB7A38" w:rsidRDefault="00031185" w:rsidP="00031185">
            <w:pPr>
              <w:jc w:val="center"/>
              <w:rPr>
                <w:i/>
                <w:iCs/>
                <w:lang w:val="es-ES"/>
              </w:rPr>
            </w:pPr>
            <w:r w:rsidRPr="00AB7A38">
              <w:rPr>
                <w:i/>
                <w:iCs/>
                <w:lang w:val="es-ES"/>
              </w:rPr>
              <w:t>Carmen María Muñoz</w:t>
            </w:r>
          </w:p>
        </w:tc>
        <w:tc>
          <w:tcPr>
            <w:tcW w:w="1087" w:type="dxa"/>
            <w:vAlign w:val="center"/>
          </w:tcPr>
          <w:p w:rsidR="00D3435E" w:rsidRPr="00AB7A38" w:rsidRDefault="00F36F7B" w:rsidP="00314525">
            <w:pPr>
              <w:jc w:val="center"/>
              <w:rPr>
                <w:i/>
                <w:iCs/>
                <w:lang w:val="es-ES"/>
              </w:rPr>
            </w:pPr>
            <w:r>
              <w:rPr>
                <w:i/>
                <w:iCs/>
                <w:lang w:val="es-ES"/>
              </w:rPr>
              <w:t>2</w:t>
            </w:r>
          </w:p>
        </w:tc>
        <w:tc>
          <w:tcPr>
            <w:tcW w:w="1003" w:type="dxa"/>
            <w:vAlign w:val="center"/>
          </w:tcPr>
          <w:p w:rsidR="00D3435E" w:rsidRPr="00AB7A38" w:rsidRDefault="0056511E" w:rsidP="00314525">
            <w:pPr>
              <w:jc w:val="center"/>
              <w:rPr>
                <w:i/>
                <w:iCs/>
              </w:rPr>
            </w:pPr>
            <w:r>
              <w:rPr>
                <w:i/>
                <w:iCs/>
              </w:rPr>
              <w:t>1h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Entity</w:t>
            </w:r>
          </w:p>
        </w:tc>
        <w:tc>
          <w:tcPr>
            <w:tcW w:w="1964" w:type="dxa"/>
            <w:vAlign w:val="center"/>
          </w:tcPr>
          <w:p w:rsidR="00D3435E" w:rsidRPr="00AB7A38" w:rsidRDefault="00F36F7B" w:rsidP="00314525">
            <w:pPr>
              <w:jc w:val="center"/>
              <w:rPr>
                <w:i/>
                <w:iCs/>
                <w:lang w:val="es-ES"/>
              </w:rPr>
            </w:pPr>
            <w:r>
              <w:rPr>
                <w:i/>
                <w:iCs/>
                <w:lang w:val="es-ES"/>
              </w:rPr>
              <w:t>Role</w:t>
            </w:r>
          </w:p>
        </w:tc>
        <w:tc>
          <w:tcPr>
            <w:tcW w:w="2990" w:type="dxa"/>
            <w:vAlign w:val="center"/>
          </w:tcPr>
          <w:p w:rsidR="00031185" w:rsidRPr="00AB7A38" w:rsidRDefault="00031185" w:rsidP="00031185">
            <w:pPr>
              <w:jc w:val="center"/>
              <w:rPr>
                <w:i/>
                <w:iCs/>
                <w:lang w:val="es-ES"/>
              </w:rPr>
            </w:pPr>
            <w:r w:rsidRPr="00AB7A38">
              <w:rPr>
                <w:i/>
                <w:iCs/>
                <w:lang w:val="es-ES"/>
              </w:rPr>
              <w:t>Guillermo Diz</w:t>
            </w:r>
          </w:p>
          <w:p w:rsidR="00D3435E" w:rsidRPr="00AB7A38" w:rsidRDefault="00031185" w:rsidP="00031185">
            <w:pPr>
              <w:jc w:val="center"/>
              <w:rPr>
                <w:i/>
                <w:iCs/>
                <w:lang w:val="es-ES"/>
              </w:rPr>
            </w:pPr>
            <w:r w:rsidRPr="00AB7A38">
              <w:rPr>
                <w:i/>
                <w:iCs/>
                <w:lang w:val="es-ES"/>
              </w:rPr>
              <w:t>Carmen María Muñoz</w:t>
            </w:r>
          </w:p>
        </w:tc>
        <w:tc>
          <w:tcPr>
            <w:tcW w:w="1087" w:type="dxa"/>
            <w:vAlign w:val="center"/>
          </w:tcPr>
          <w:p w:rsidR="00D3435E" w:rsidRPr="00AB7A38" w:rsidRDefault="00F36F7B" w:rsidP="00314525">
            <w:pPr>
              <w:jc w:val="center"/>
              <w:rPr>
                <w:i/>
                <w:iCs/>
                <w:lang w:val="es-ES"/>
              </w:rPr>
            </w:pPr>
            <w:r>
              <w:rPr>
                <w:i/>
                <w:iCs/>
                <w:lang w:val="es-ES"/>
              </w:rPr>
              <w:t>2</w:t>
            </w:r>
          </w:p>
        </w:tc>
        <w:tc>
          <w:tcPr>
            <w:tcW w:w="1003" w:type="dxa"/>
            <w:vAlign w:val="center"/>
          </w:tcPr>
          <w:p w:rsidR="00D3435E" w:rsidRPr="00AB7A38" w:rsidRDefault="0056511E" w:rsidP="00314525">
            <w:pPr>
              <w:jc w:val="center"/>
              <w:rPr>
                <w:i/>
                <w:iCs/>
              </w:rPr>
            </w:pPr>
            <w:r>
              <w:rPr>
                <w:i/>
                <w:iCs/>
              </w:rPr>
              <w:t>1h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Entity</w:t>
            </w:r>
          </w:p>
        </w:tc>
        <w:tc>
          <w:tcPr>
            <w:tcW w:w="1964" w:type="dxa"/>
            <w:vAlign w:val="center"/>
          </w:tcPr>
          <w:p w:rsidR="00D3435E" w:rsidRPr="00AB7A38" w:rsidRDefault="00F36F7B" w:rsidP="00314525">
            <w:pPr>
              <w:jc w:val="center"/>
              <w:rPr>
                <w:i/>
                <w:iCs/>
                <w:lang w:val="es-ES"/>
              </w:rPr>
            </w:pPr>
            <w:r>
              <w:rPr>
                <w:i/>
                <w:iCs/>
                <w:lang w:val="es-ES"/>
              </w:rPr>
              <w:t>Rating</w:t>
            </w:r>
          </w:p>
        </w:tc>
        <w:tc>
          <w:tcPr>
            <w:tcW w:w="2990" w:type="dxa"/>
            <w:vAlign w:val="center"/>
          </w:tcPr>
          <w:p w:rsidR="00031185" w:rsidRPr="00AB7A38" w:rsidRDefault="00031185" w:rsidP="00031185">
            <w:pPr>
              <w:jc w:val="center"/>
              <w:rPr>
                <w:i/>
                <w:iCs/>
                <w:lang w:val="es-ES"/>
              </w:rPr>
            </w:pPr>
            <w:r w:rsidRPr="00AB7A38">
              <w:rPr>
                <w:i/>
                <w:iCs/>
                <w:lang w:val="es-ES"/>
              </w:rPr>
              <w:t>Guillermo Diz</w:t>
            </w:r>
          </w:p>
          <w:p w:rsidR="00D3435E" w:rsidRPr="00AB7A38" w:rsidRDefault="00031185" w:rsidP="00031185">
            <w:pPr>
              <w:jc w:val="center"/>
              <w:rPr>
                <w:i/>
                <w:iCs/>
                <w:lang w:val="es-ES"/>
              </w:rPr>
            </w:pPr>
            <w:r w:rsidRPr="00AB7A38">
              <w:rPr>
                <w:i/>
                <w:iCs/>
                <w:lang w:val="es-ES"/>
              </w:rPr>
              <w:t>Carmen María Muñoz</w:t>
            </w:r>
          </w:p>
        </w:tc>
        <w:tc>
          <w:tcPr>
            <w:tcW w:w="1087" w:type="dxa"/>
            <w:vAlign w:val="center"/>
          </w:tcPr>
          <w:p w:rsidR="00D3435E" w:rsidRPr="00AB7A38" w:rsidRDefault="00031185" w:rsidP="00314525">
            <w:pPr>
              <w:jc w:val="center"/>
              <w:rPr>
                <w:i/>
                <w:iCs/>
                <w:lang w:val="es-ES"/>
              </w:rPr>
            </w:pPr>
            <w:r>
              <w:rPr>
                <w:i/>
                <w:iCs/>
                <w:lang w:val="es-ES"/>
              </w:rPr>
              <w:t>2</w:t>
            </w:r>
          </w:p>
        </w:tc>
        <w:tc>
          <w:tcPr>
            <w:tcW w:w="1003" w:type="dxa"/>
            <w:vAlign w:val="center"/>
          </w:tcPr>
          <w:p w:rsidR="00D3435E" w:rsidRPr="00AB7A38" w:rsidRDefault="0056511E" w:rsidP="00314525">
            <w:pPr>
              <w:jc w:val="center"/>
              <w:rPr>
                <w:i/>
                <w:iCs/>
              </w:rPr>
            </w:pPr>
            <w:r>
              <w:rPr>
                <w:i/>
                <w:iCs/>
              </w:rPr>
              <w:t>1h</w:t>
            </w:r>
          </w:p>
        </w:tc>
      </w:tr>
      <w:tr w:rsidR="00D3435E" w:rsidRPr="00AB7A38" w:rsidTr="00314525">
        <w:trPr>
          <w:jc w:val="center"/>
        </w:trPr>
        <w:tc>
          <w:tcPr>
            <w:tcW w:w="1450" w:type="dxa"/>
            <w:vAlign w:val="center"/>
          </w:tcPr>
          <w:p w:rsidR="00D3435E" w:rsidRPr="00AB7A38" w:rsidRDefault="00F36F7B" w:rsidP="00314525">
            <w:pPr>
              <w:jc w:val="center"/>
              <w:rPr>
                <w:i/>
                <w:iCs/>
                <w:lang w:val="es-ES"/>
              </w:rPr>
            </w:pPr>
            <w:r>
              <w:rPr>
                <w:i/>
                <w:iCs/>
                <w:lang w:val="es-ES"/>
              </w:rPr>
              <w:t>Entity</w:t>
            </w:r>
          </w:p>
        </w:tc>
        <w:tc>
          <w:tcPr>
            <w:tcW w:w="1964" w:type="dxa"/>
            <w:vAlign w:val="center"/>
          </w:tcPr>
          <w:p w:rsidR="00D3435E" w:rsidRPr="00AB7A38" w:rsidRDefault="00F36F7B" w:rsidP="00314525">
            <w:pPr>
              <w:jc w:val="center"/>
              <w:rPr>
                <w:i/>
                <w:iCs/>
                <w:lang w:val="es-ES"/>
              </w:rPr>
            </w:pPr>
            <w:r>
              <w:rPr>
                <w:i/>
                <w:iCs/>
                <w:lang w:val="es-ES"/>
              </w:rPr>
              <w:t>Privacy Request</w:t>
            </w:r>
          </w:p>
        </w:tc>
        <w:tc>
          <w:tcPr>
            <w:tcW w:w="2990" w:type="dxa"/>
            <w:vAlign w:val="center"/>
          </w:tcPr>
          <w:p w:rsidR="00031185" w:rsidRPr="00AB7A38" w:rsidRDefault="00031185" w:rsidP="00031185">
            <w:pPr>
              <w:jc w:val="center"/>
              <w:rPr>
                <w:i/>
                <w:iCs/>
                <w:lang w:val="es-ES"/>
              </w:rPr>
            </w:pPr>
            <w:r w:rsidRPr="00AB7A38">
              <w:rPr>
                <w:i/>
                <w:iCs/>
                <w:lang w:val="es-ES"/>
              </w:rPr>
              <w:t>Guillermo Diz</w:t>
            </w:r>
          </w:p>
          <w:p w:rsidR="00D3435E" w:rsidRPr="00AB7A38" w:rsidRDefault="00031185" w:rsidP="00031185">
            <w:pPr>
              <w:jc w:val="center"/>
              <w:rPr>
                <w:i/>
                <w:iCs/>
                <w:lang w:val="es-ES"/>
              </w:rPr>
            </w:pPr>
            <w:r w:rsidRPr="00AB7A38">
              <w:rPr>
                <w:i/>
                <w:iCs/>
                <w:lang w:val="es-ES"/>
              </w:rPr>
              <w:t>Carmen María Muñoz</w:t>
            </w:r>
          </w:p>
        </w:tc>
        <w:tc>
          <w:tcPr>
            <w:tcW w:w="1087" w:type="dxa"/>
            <w:vAlign w:val="center"/>
          </w:tcPr>
          <w:p w:rsidR="00D3435E" w:rsidRPr="00AB7A38" w:rsidRDefault="00031185" w:rsidP="00314525">
            <w:pPr>
              <w:jc w:val="center"/>
              <w:rPr>
                <w:i/>
                <w:iCs/>
                <w:lang w:val="es-ES"/>
              </w:rPr>
            </w:pPr>
            <w:r>
              <w:rPr>
                <w:i/>
                <w:iCs/>
                <w:lang w:val="es-ES"/>
              </w:rPr>
              <w:t>2</w:t>
            </w:r>
          </w:p>
        </w:tc>
        <w:tc>
          <w:tcPr>
            <w:tcW w:w="1003" w:type="dxa"/>
            <w:vAlign w:val="center"/>
          </w:tcPr>
          <w:p w:rsidR="00D3435E" w:rsidRPr="00AB7A38" w:rsidRDefault="0056511E" w:rsidP="00314525">
            <w:pPr>
              <w:jc w:val="center"/>
              <w:rPr>
                <w:i/>
                <w:iCs/>
              </w:rPr>
            </w:pPr>
            <w:r>
              <w:rPr>
                <w:i/>
                <w:iCs/>
              </w:rPr>
              <w:t>1h</w:t>
            </w:r>
          </w:p>
        </w:tc>
      </w:tr>
      <w:tr w:rsidR="00F36F7B" w:rsidRPr="00AB7A38" w:rsidTr="00314525">
        <w:trPr>
          <w:jc w:val="center"/>
        </w:trPr>
        <w:tc>
          <w:tcPr>
            <w:tcW w:w="1450" w:type="dxa"/>
            <w:vAlign w:val="center"/>
          </w:tcPr>
          <w:p w:rsidR="00F36F7B" w:rsidRPr="00F36F7B" w:rsidRDefault="00F36F7B" w:rsidP="00F36F7B">
            <w:pPr>
              <w:jc w:val="center"/>
              <w:rPr>
                <w:i/>
                <w:iCs/>
                <w:lang w:val="es-ES"/>
              </w:rPr>
            </w:pPr>
            <w:r>
              <w:rPr>
                <w:i/>
                <w:iCs/>
                <w:lang w:val="es-ES"/>
              </w:rPr>
              <w:t>Entity</w:t>
            </w:r>
          </w:p>
        </w:tc>
        <w:tc>
          <w:tcPr>
            <w:tcW w:w="1964" w:type="dxa"/>
            <w:vAlign w:val="center"/>
          </w:tcPr>
          <w:p w:rsidR="00F36F7B" w:rsidRDefault="00F36F7B" w:rsidP="00314525">
            <w:pPr>
              <w:jc w:val="center"/>
              <w:rPr>
                <w:i/>
                <w:iCs/>
              </w:rPr>
            </w:pPr>
            <w:r>
              <w:rPr>
                <w:i/>
                <w:iCs/>
              </w:rPr>
              <w:t>Notification</w:t>
            </w:r>
          </w:p>
        </w:tc>
        <w:tc>
          <w:tcPr>
            <w:tcW w:w="2990" w:type="dxa"/>
            <w:vAlign w:val="center"/>
          </w:tcPr>
          <w:p w:rsidR="00031185" w:rsidRPr="00AB7A38" w:rsidRDefault="00031185" w:rsidP="00031185">
            <w:pPr>
              <w:jc w:val="center"/>
              <w:rPr>
                <w:i/>
                <w:iCs/>
                <w:lang w:val="es-ES"/>
              </w:rPr>
            </w:pPr>
            <w:r w:rsidRPr="00AB7A38">
              <w:rPr>
                <w:i/>
                <w:iCs/>
                <w:lang w:val="es-ES"/>
              </w:rPr>
              <w:t>Francisco Rodríguez</w:t>
            </w:r>
          </w:p>
          <w:p w:rsidR="00F36F7B" w:rsidRPr="00AB7A38" w:rsidRDefault="00031185" w:rsidP="00031185">
            <w:pPr>
              <w:jc w:val="center"/>
              <w:rPr>
                <w:i/>
                <w:iCs/>
              </w:rPr>
            </w:pPr>
            <w:r w:rsidRPr="00AB7A38">
              <w:rPr>
                <w:i/>
                <w:iCs/>
                <w:lang w:val="es-ES"/>
              </w:rPr>
              <w:t>George Laurentiu Bogdan</w:t>
            </w:r>
          </w:p>
        </w:tc>
        <w:tc>
          <w:tcPr>
            <w:tcW w:w="1087" w:type="dxa"/>
            <w:vAlign w:val="center"/>
          </w:tcPr>
          <w:p w:rsidR="00F36F7B" w:rsidRPr="00AB7A38" w:rsidRDefault="00031185" w:rsidP="00314525">
            <w:pPr>
              <w:jc w:val="center"/>
              <w:rPr>
                <w:i/>
                <w:iCs/>
              </w:rPr>
            </w:pPr>
            <w:r>
              <w:rPr>
                <w:i/>
                <w:iCs/>
              </w:rPr>
              <w:t>2</w:t>
            </w:r>
          </w:p>
        </w:tc>
        <w:tc>
          <w:tcPr>
            <w:tcW w:w="1003" w:type="dxa"/>
            <w:vAlign w:val="center"/>
          </w:tcPr>
          <w:p w:rsidR="00F36F7B" w:rsidRDefault="0056511E" w:rsidP="00314525">
            <w:pPr>
              <w:jc w:val="center"/>
              <w:rPr>
                <w:i/>
                <w:iCs/>
              </w:rPr>
            </w:pPr>
            <w:r>
              <w:rPr>
                <w:i/>
                <w:iCs/>
              </w:rPr>
              <w:t>1h</w:t>
            </w:r>
          </w:p>
        </w:tc>
      </w:tr>
      <w:tr w:rsidR="00F36F7B" w:rsidRPr="00AB7A38" w:rsidTr="00314525">
        <w:trPr>
          <w:jc w:val="center"/>
        </w:trPr>
        <w:tc>
          <w:tcPr>
            <w:tcW w:w="1450" w:type="dxa"/>
            <w:vAlign w:val="center"/>
          </w:tcPr>
          <w:p w:rsidR="00F36F7B" w:rsidRDefault="00F36F7B" w:rsidP="00314525">
            <w:pPr>
              <w:jc w:val="center"/>
              <w:rPr>
                <w:i/>
                <w:iCs/>
              </w:rPr>
            </w:pPr>
            <w:r>
              <w:rPr>
                <w:i/>
                <w:iCs/>
              </w:rPr>
              <w:lastRenderedPageBreak/>
              <w:t>Entity</w:t>
            </w:r>
          </w:p>
        </w:tc>
        <w:tc>
          <w:tcPr>
            <w:tcW w:w="1964" w:type="dxa"/>
            <w:vAlign w:val="center"/>
          </w:tcPr>
          <w:p w:rsidR="00F36F7B" w:rsidRDefault="00F36F7B" w:rsidP="00314525">
            <w:pPr>
              <w:jc w:val="center"/>
              <w:rPr>
                <w:i/>
                <w:iCs/>
              </w:rPr>
            </w:pPr>
            <w:r>
              <w:rPr>
                <w:i/>
                <w:iCs/>
              </w:rPr>
              <w:t>Comment</w:t>
            </w:r>
          </w:p>
        </w:tc>
        <w:tc>
          <w:tcPr>
            <w:tcW w:w="2990" w:type="dxa"/>
            <w:vAlign w:val="center"/>
          </w:tcPr>
          <w:p w:rsidR="00031185" w:rsidRPr="00AB7A38" w:rsidRDefault="00031185" w:rsidP="00031185">
            <w:pPr>
              <w:jc w:val="center"/>
              <w:rPr>
                <w:i/>
                <w:iCs/>
                <w:lang w:val="es-ES"/>
              </w:rPr>
            </w:pPr>
            <w:r w:rsidRPr="00AB7A38">
              <w:rPr>
                <w:i/>
                <w:iCs/>
                <w:lang w:val="es-ES"/>
              </w:rPr>
              <w:t>Francisco Rodríguez</w:t>
            </w:r>
          </w:p>
          <w:p w:rsidR="00F36F7B" w:rsidRPr="00AB7A38" w:rsidRDefault="00031185" w:rsidP="00031185">
            <w:pPr>
              <w:jc w:val="center"/>
              <w:rPr>
                <w:i/>
                <w:iCs/>
              </w:rPr>
            </w:pPr>
            <w:r w:rsidRPr="00AB7A38">
              <w:rPr>
                <w:i/>
                <w:iCs/>
                <w:lang w:val="es-ES"/>
              </w:rPr>
              <w:t>George Laurentiu Bogdan</w:t>
            </w:r>
          </w:p>
        </w:tc>
        <w:tc>
          <w:tcPr>
            <w:tcW w:w="1087" w:type="dxa"/>
            <w:vAlign w:val="center"/>
          </w:tcPr>
          <w:p w:rsidR="00F36F7B" w:rsidRPr="00AB7A38" w:rsidRDefault="00031185" w:rsidP="00314525">
            <w:pPr>
              <w:jc w:val="center"/>
              <w:rPr>
                <w:i/>
                <w:iCs/>
              </w:rPr>
            </w:pPr>
            <w:r>
              <w:rPr>
                <w:i/>
                <w:iCs/>
              </w:rPr>
              <w:t>2</w:t>
            </w:r>
          </w:p>
        </w:tc>
        <w:tc>
          <w:tcPr>
            <w:tcW w:w="1003" w:type="dxa"/>
            <w:vAlign w:val="center"/>
          </w:tcPr>
          <w:p w:rsidR="00F36F7B" w:rsidRDefault="0056511E" w:rsidP="00314525">
            <w:pPr>
              <w:jc w:val="center"/>
              <w:rPr>
                <w:i/>
                <w:iCs/>
              </w:rPr>
            </w:pPr>
            <w:r>
              <w:rPr>
                <w:i/>
                <w:iCs/>
              </w:rPr>
              <w:t>1h</w:t>
            </w:r>
          </w:p>
        </w:tc>
      </w:tr>
      <w:tr w:rsidR="00F36F7B" w:rsidRPr="00AB7A38" w:rsidTr="00314525">
        <w:trPr>
          <w:jc w:val="center"/>
        </w:trPr>
        <w:tc>
          <w:tcPr>
            <w:tcW w:w="1450" w:type="dxa"/>
            <w:vAlign w:val="center"/>
          </w:tcPr>
          <w:p w:rsidR="00F36F7B" w:rsidRDefault="00F36F7B" w:rsidP="00314525">
            <w:pPr>
              <w:jc w:val="center"/>
              <w:rPr>
                <w:i/>
                <w:iCs/>
              </w:rPr>
            </w:pPr>
            <w:r>
              <w:rPr>
                <w:i/>
                <w:iCs/>
                <w:lang w:val="es-ES"/>
              </w:rPr>
              <w:t>Entity</w:t>
            </w:r>
          </w:p>
        </w:tc>
        <w:tc>
          <w:tcPr>
            <w:tcW w:w="1964" w:type="dxa"/>
            <w:vAlign w:val="center"/>
          </w:tcPr>
          <w:p w:rsidR="00F36F7B" w:rsidRDefault="00F36F7B" w:rsidP="00314525">
            <w:pPr>
              <w:jc w:val="center"/>
              <w:rPr>
                <w:i/>
                <w:iCs/>
              </w:rPr>
            </w:pPr>
            <w:r>
              <w:rPr>
                <w:i/>
                <w:iCs/>
              </w:rPr>
              <w:t>Notification Configuration</w:t>
            </w:r>
          </w:p>
        </w:tc>
        <w:tc>
          <w:tcPr>
            <w:tcW w:w="2990" w:type="dxa"/>
            <w:vAlign w:val="center"/>
          </w:tcPr>
          <w:p w:rsidR="00031185" w:rsidRPr="00AB7A38" w:rsidRDefault="00031185" w:rsidP="00031185">
            <w:pPr>
              <w:jc w:val="center"/>
              <w:rPr>
                <w:i/>
                <w:iCs/>
                <w:lang w:val="es-ES"/>
              </w:rPr>
            </w:pPr>
            <w:r w:rsidRPr="00AB7A38">
              <w:rPr>
                <w:i/>
                <w:iCs/>
                <w:lang w:val="es-ES"/>
              </w:rPr>
              <w:t>Francisco Rodríguez</w:t>
            </w:r>
          </w:p>
          <w:p w:rsidR="00F36F7B" w:rsidRPr="00AB7A38" w:rsidRDefault="00031185" w:rsidP="00031185">
            <w:pPr>
              <w:jc w:val="center"/>
              <w:rPr>
                <w:i/>
                <w:iCs/>
              </w:rPr>
            </w:pPr>
            <w:r w:rsidRPr="00AB7A38">
              <w:rPr>
                <w:i/>
                <w:iCs/>
                <w:lang w:val="es-ES"/>
              </w:rPr>
              <w:t>George Laurentiu Bogdan</w:t>
            </w:r>
          </w:p>
        </w:tc>
        <w:tc>
          <w:tcPr>
            <w:tcW w:w="1087" w:type="dxa"/>
            <w:vAlign w:val="center"/>
          </w:tcPr>
          <w:p w:rsidR="00F36F7B" w:rsidRPr="00AB7A38" w:rsidRDefault="00031185" w:rsidP="00314525">
            <w:pPr>
              <w:jc w:val="center"/>
              <w:rPr>
                <w:i/>
                <w:iCs/>
              </w:rPr>
            </w:pPr>
            <w:r>
              <w:rPr>
                <w:i/>
                <w:iCs/>
              </w:rPr>
              <w:t>2</w:t>
            </w:r>
          </w:p>
        </w:tc>
        <w:tc>
          <w:tcPr>
            <w:tcW w:w="1003" w:type="dxa"/>
            <w:vAlign w:val="center"/>
          </w:tcPr>
          <w:p w:rsidR="00F36F7B" w:rsidRDefault="0056511E" w:rsidP="00314525">
            <w:pPr>
              <w:jc w:val="center"/>
              <w:rPr>
                <w:i/>
                <w:iCs/>
              </w:rPr>
            </w:pPr>
            <w:r>
              <w:rPr>
                <w:i/>
                <w:iCs/>
              </w:rPr>
              <w:t>1h</w:t>
            </w:r>
          </w:p>
        </w:tc>
      </w:tr>
      <w:tr w:rsidR="00F36F7B" w:rsidRPr="00AB7A38" w:rsidTr="00314525">
        <w:trPr>
          <w:jc w:val="center"/>
        </w:trPr>
        <w:tc>
          <w:tcPr>
            <w:tcW w:w="1450" w:type="dxa"/>
            <w:vAlign w:val="center"/>
          </w:tcPr>
          <w:p w:rsidR="00F36F7B" w:rsidRDefault="00F36F7B" w:rsidP="00314525">
            <w:pPr>
              <w:jc w:val="center"/>
              <w:rPr>
                <w:i/>
                <w:iCs/>
              </w:rPr>
            </w:pPr>
            <w:r>
              <w:rPr>
                <w:i/>
                <w:iCs/>
                <w:lang w:val="es-ES"/>
              </w:rPr>
              <w:t>Entity</w:t>
            </w:r>
          </w:p>
        </w:tc>
        <w:tc>
          <w:tcPr>
            <w:tcW w:w="1964" w:type="dxa"/>
            <w:vAlign w:val="center"/>
          </w:tcPr>
          <w:p w:rsidR="00F36F7B" w:rsidRDefault="00F36F7B" w:rsidP="00314525">
            <w:pPr>
              <w:jc w:val="center"/>
              <w:rPr>
                <w:i/>
                <w:iCs/>
              </w:rPr>
            </w:pPr>
            <w:r>
              <w:rPr>
                <w:i/>
                <w:iCs/>
              </w:rPr>
              <w:t>Company</w:t>
            </w:r>
          </w:p>
        </w:tc>
        <w:tc>
          <w:tcPr>
            <w:tcW w:w="2990" w:type="dxa"/>
            <w:vAlign w:val="center"/>
          </w:tcPr>
          <w:p w:rsidR="00031185" w:rsidRPr="00AB7A38" w:rsidRDefault="00031185" w:rsidP="00031185">
            <w:pPr>
              <w:jc w:val="center"/>
              <w:rPr>
                <w:i/>
                <w:iCs/>
                <w:lang w:val="es-ES"/>
              </w:rPr>
            </w:pPr>
            <w:r w:rsidRPr="00AB7A38">
              <w:rPr>
                <w:i/>
                <w:iCs/>
                <w:lang w:val="es-ES"/>
              </w:rPr>
              <w:t>Francisco Rodríguez</w:t>
            </w:r>
          </w:p>
          <w:p w:rsidR="00F36F7B" w:rsidRPr="00AB7A38" w:rsidRDefault="00031185" w:rsidP="00031185">
            <w:pPr>
              <w:jc w:val="center"/>
              <w:rPr>
                <w:i/>
                <w:iCs/>
              </w:rPr>
            </w:pPr>
            <w:r w:rsidRPr="00AB7A38">
              <w:rPr>
                <w:i/>
                <w:iCs/>
                <w:lang w:val="es-ES"/>
              </w:rPr>
              <w:t>George Laurentiu Bogdan</w:t>
            </w:r>
          </w:p>
        </w:tc>
        <w:tc>
          <w:tcPr>
            <w:tcW w:w="1087" w:type="dxa"/>
            <w:vAlign w:val="center"/>
          </w:tcPr>
          <w:p w:rsidR="00F36F7B" w:rsidRPr="00AB7A38" w:rsidRDefault="00031185" w:rsidP="00314525">
            <w:pPr>
              <w:jc w:val="center"/>
              <w:rPr>
                <w:i/>
                <w:iCs/>
              </w:rPr>
            </w:pPr>
            <w:r>
              <w:rPr>
                <w:i/>
                <w:iCs/>
              </w:rPr>
              <w:t>2</w:t>
            </w:r>
          </w:p>
        </w:tc>
        <w:tc>
          <w:tcPr>
            <w:tcW w:w="1003" w:type="dxa"/>
            <w:vAlign w:val="center"/>
          </w:tcPr>
          <w:p w:rsidR="00F36F7B" w:rsidRDefault="0056511E" w:rsidP="00314525">
            <w:pPr>
              <w:jc w:val="center"/>
              <w:rPr>
                <w:i/>
                <w:iCs/>
              </w:rPr>
            </w:pPr>
            <w:r>
              <w:rPr>
                <w:i/>
                <w:iCs/>
              </w:rPr>
              <w:t>1h</w:t>
            </w:r>
          </w:p>
        </w:tc>
      </w:tr>
      <w:tr w:rsidR="0056511E" w:rsidRPr="00AB7A38" w:rsidTr="00314525">
        <w:trPr>
          <w:jc w:val="center"/>
        </w:trPr>
        <w:tc>
          <w:tcPr>
            <w:tcW w:w="1450" w:type="dxa"/>
            <w:vAlign w:val="center"/>
          </w:tcPr>
          <w:p w:rsidR="0056511E" w:rsidRDefault="0056511E" w:rsidP="00314525">
            <w:pPr>
              <w:jc w:val="center"/>
              <w:rPr>
                <w:i/>
                <w:iCs/>
              </w:rPr>
            </w:pPr>
            <w:r>
              <w:rPr>
                <w:i/>
                <w:iCs/>
              </w:rPr>
              <w:t>Entity</w:t>
            </w:r>
          </w:p>
        </w:tc>
        <w:tc>
          <w:tcPr>
            <w:tcW w:w="1964" w:type="dxa"/>
            <w:vAlign w:val="center"/>
          </w:tcPr>
          <w:p w:rsidR="0056511E" w:rsidRDefault="0056511E" w:rsidP="00314525">
            <w:pPr>
              <w:jc w:val="center"/>
              <w:rPr>
                <w:i/>
                <w:iCs/>
              </w:rPr>
            </w:pPr>
            <w:r>
              <w:rPr>
                <w:i/>
                <w:iCs/>
              </w:rPr>
              <w:t>Filmmaker</w:t>
            </w:r>
          </w:p>
        </w:tc>
        <w:tc>
          <w:tcPr>
            <w:tcW w:w="2990" w:type="dxa"/>
            <w:vAlign w:val="center"/>
          </w:tcPr>
          <w:p w:rsidR="0056511E" w:rsidRPr="00AB7A38" w:rsidRDefault="0056511E" w:rsidP="0056511E">
            <w:pPr>
              <w:jc w:val="center"/>
              <w:rPr>
                <w:i/>
                <w:iCs/>
                <w:lang w:val="es-ES"/>
              </w:rPr>
            </w:pPr>
            <w:r w:rsidRPr="00AB7A38">
              <w:rPr>
                <w:i/>
                <w:iCs/>
                <w:lang w:val="es-ES"/>
              </w:rPr>
              <w:t>Francisco Rodríguez</w:t>
            </w:r>
          </w:p>
          <w:p w:rsidR="0056511E" w:rsidRPr="00AB7A38" w:rsidRDefault="0056511E" w:rsidP="0056511E">
            <w:pPr>
              <w:jc w:val="center"/>
              <w:rPr>
                <w:i/>
                <w:iCs/>
              </w:rPr>
            </w:pPr>
            <w:r w:rsidRPr="00AB7A38">
              <w:rPr>
                <w:i/>
                <w:iCs/>
                <w:lang w:val="es-ES"/>
              </w:rPr>
              <w:t>George Laurentiu Bogdan</w:t>
            </w:r>
          </w:p>
        </w:tc>
        <w:tc>
          <w:tcPr>
            <w:tcW w:w="1087" w:type="dxa"/>
            <w:vAlign w:val="center"/>
          </w:tcPr>
          <w:p w:rsidR="0056511E" w:rsidRDefault="0056511E" w:rsidP="00314525">
            <w:pPr>
              <w:jc w:val="center"/>
              <w:rPr>
                <w:i/>
                <w:iCs/>
              </w:rPr>
            </w:pPr>
            <w:r>
              <w:rPr>
                <w:i/>
                <w:iCs/>
              </w:rPr>
              <w:t>2</w:t>
            </w:r>
          </w:p>
        </w:tc>
        <w:tc>
          <w:tcPr>
            <w:tcW w:w="1003" w:type="dxa"/>
            <w:vAlign w:val="center"/>
          </w:tcPr>
          <w:p w:rsidR="0056511E" w:rsidRDefault="0056511E" w:rsidP="00314525">
            <w:pPr>
              <w:jc w:val="center"/>
              <w:rPr>
                <w:i/>
                <w:iCs/>
              </w:rPr>
            </w:pPr>
            <w:r>
              <w:rPr>
                <w:i/>
                <w:iCs/>
              </w:rPr>
              <w:t>1h</w:t>
            </w:r>
          </w:p>
        </w:tc>
      </w:tr>
      <w:tr w:rsidR="00F36F7B" w:rsidRPr="00AB7A38" w:rsidTr="00314525">
        <w:trPr>
          <w:jc w:val="center"/>
        </w:trPr>
        <w:tc>
          <w:tcPr>
            <w:tcW w:w="1450" w:type="dxa"/>
            <w:vAlign w:val="center"/>
          </w:tcPr>
          <w:p w:rsidR="00F36F7B" w:rsidRDefault="00F36F7B" w:rsidP="00314525">
            <w:pPr>
              <w:jc w:val="center"/>
              <w:rPr>
                <w:i/>
                <w:iCs/>
              </w:rPr>
            </w:pPr>
            <w:r>
              <w:rPr>
                <w:i/>
                <w:iCs/>
              </w:rPr>
              <w:t xml:space="preserve">Entity </w:t>
            </w:r>
          </w:p>
        </w:tc>
        <w:tc>
          <w:tcPr>
            <w:tcW w:w="1964" w:type="dxa"/>
            <w:vAlign w:val="center"/>
          </w:tcPr>
          <w:p w:rsidR="00F36F7B" w:rsidRDefault="00F36F7B" w:rsidP="00314525">
            <w:pPr>
              <w:jc w:val="center"/>
              <w:rPr>
                <w:i/>
                <w:iCs/>
              </w:rPr>
            </w:pPr>
            <w:r>
              <w:rPr>
                <w:i/>
                <w:iCs/>
              </w:rPr>
              <w:t>Tag</w:t>
            </w:r>
          </w:p>
        </w:tc>
        <w:tc>
          <w:tcPr>
            <w:tcW w:w="2990" w:type="dxa"/>
            <w:vAlign w:val="center"/>
          </w:tcPr>
          <w:p w:rsidR="00031185" w:rsidRPr="00AB7A38" w:rsidRDefault="00031185" w:rsidP="00031185">
            <w:pPr>
              <w:jc w:val="center"/>
              <w:rPr>
                <w:i/>
                <w:iCs/>
                <w:lang w:val="es-ES"/>
              </w:rPr>
            </w:pPr>
            <w:r w:rsidRPr="00AB7A38">
              <w:rPr>
                <w:i/>
                <w:iCs/>
                <w:lang w:val="es-ES"/>
              </w:rPr>
              <w:t>Francisco Rodríguez</w:t>
            </w:r>
          </w:p>
          <w:p w:rsidR="00F36F7B" w:rsidRPr="00AB7A38" w:rsidRDefault="00031185" w:rsidP="00031185">
            <w:pPr>
              <w:jc w:val="center"/>
              <w:rPr>
                <w:i/>
                <w:iCs/>
              </w:rPr>
            </w:pPr>
            <w:r w:rsidRPr="00AB7A38">
              <w:rPr>
                <w:i/>
                <w:iCs/>
                <w:lang w:val="es-ES"/>
              </w:rPr>
              <w:t>George Laurentiu Bogdan</w:t>
            </w:r>
          </w:p>
        </w:tc>
        <w:tc>
          <w:tcPr>
            <w:tcW w:w="1087" w:type="dxa"/>
            <w:vAlign w:val="center"/>
          </w:tcPr>
          <w:p w:rsidR="00F36F7B" w:rsidRPr="00AB7A38" w:rsidRDefault="00031185" w:rsidP="00314525">
            <w:pPr>
              <w:jc w:val="center"/>
              <w:rPr>
                <w:i/>
                <w:iCs/>
              </w:rPr>
            </w:pPr>
            <w:r>
              <w:rPr>
                <w:i/>
                <w:iCs/>
              </w:rPr>
              <w:t>2</w:t>
            </w:r>
          </w:p>
        </w:tc>
        <w:tc>
          <w:tcPr>
            <w:tcW w:w="1003" w:type="dxa"/>
            <w:vAlign w:val="center"/>
          </w:tcPr>
          <w:p w:rsidR="00F36F7B" w:rsidRDefault="0056511E" w:rsidP="00314525">
            <w:pPr>
              <w:jc w:val="center"/>
              <w:rPr>
                <w:i/>
                <w:iCs/>
              </w:rPr>
            </w:pPr>
            <w:r>
              <w:rPr>
                <w:i/>
                <w:iCs/>
              </w:rPr>
              <w:t>1h</w:t>
            </w:r>
          </w:p>
        </w:tc>
      </w:tr>
      <w:tr w:rsidR="00D7680B" w:rsidRPr="00AB7A38" w:rsidTr="00314525">
        <w:trPr>
          <w:jc w:val="center"/>
        </w:trPr>
        <w:tc>
          <w:tcPr>
            <w:tcW w:w="1450" w:type="dxa"/>
            <w:vAlign w:val="center"/>
          </w:tcPr>
          <w:p w:rsidR="00D7680B" w:rsidRDefault="00D7680B" w:rsidP="00314525">
            <w:pPr>
              <w:jc w:val="center"/>
              <w:rPr>
                <w:i/>
                <w:iCs/>
              </w:rPr>
            </w:pPr>
            <w:r>
              <w:rPr>
                <w:i/>
                <w:iCs/>
              </w:rPr>
              <w:t>Entities</w:t>
            </w:r>
          </w:p>
        </w:tc>
        <w:tc>
          <w:tcPr>
            <w:tcW w:w="1964" w:type="dxa"/>
            <w:vAlign w:val="center"/>
          </w:tcPr>
          <w:p w:rsidR="00D7680B" w:rsidRDefault="000F66EE" w:rsidP="00314525">
            <w:pPr>
              <w:jc w:val="center"/>
              <w:rPr>
                <w:i/>
                <w:iCs/>
              </w:rPr>
            </w:pPr>
            <w:r>
              <w:rPr>
                <w:i/>
                <w:iCs/>
              </w:rPr>
              <w:t>Review all entities</w:t>
            </w:r>
          </w:p>
        </w:tc>
        <w:tc>
          <w:tcPr>
            <w:tcW w:w="2990" w:type="dxa"/>
            <w:vAlign w:val="center"/>
          </w:tcPr>
          <w:p w:rsidR="000F66EE" w:rsidRPr="00AB7A38" w:rsidRDefault="000F66EE" w:rsidP="000F66EE">
            <w:pPr>
              <w:jc w:val="center"/>
              <w:rPr>
                <w:i/>
                <w:iCs/>
                <w:lang w:val="es-ES"/>
              </w:rPr>
            </w:pPr>
            <w:r w:rsidRPr="00AB7A38">
              <w:rPr>
                <w:i/>
                <w:iCs/>
                <w:lang w:val="es-ES"/>
              </w:rPr>
              <w:t>Francisco Rodríguez</w:t>
            </w:r>
          </w:p>
          <w:p w:rsidR="00D7680B" w:rsidRPr="00AB7A38" w:rsidRDefault="000F66EE" w:rsidP="000F66EE">
            <w:pPr>
              <w:jc w:val="center"/>
              <w:rPr>
                <w:i/>
                <w:iCs/>
              </w:rPr>
            </w:pPr>
            <w:r w:rsidRPr="00AB7A38">
              <w:rPr>
                <w:i/>
                <w:iCs/>
                <w:lang w:val="es-ES"/>
              </w:rPr>
              <w:t>George Laurentiu Bogdan</w:t>
            </w:r>
          </w:p>
        </w:tc>
        <w:tc>
          <w:tcPr>
            <w:tcW w:w="1087" w:type="dxa"/>
            <w:vAlign w:val="center"/>
          </w:tcPr>
          <w:p w:rsidR="00D7680B" w:rsidRDefault="000F66EE" w:rsidP="00314525">
            <w:pPr>
              <w:jc w:val="center"/>
              <w:rPr>
                <w:i/>
                <w:iCs/>
              </w:rPr>
            </w:pPr>
            <w:r>
              <w:rPr>
                <w:i/>
                <w:iCs/>
              </w:rPr>
              <w:t>2</w:t>
            </w:r>
          </w:p>
        </w:tc>
        <w:tc>
          <w:tcPr>
            <w:tcW w:w="1003" w:type="dxa"/>
            <w:vAlign w:val="center"/>
          </w:tcPr>
          <w:p w:rsidR="00D7680B" w:rsidRDefault="000F66EE" w:rsidP="00314525">
            <w:pPr>
              <w:jc w:val="center"/>
              <w:rPr>
                <w:i/>
                <w:iCs/>
              </w:rPr>
            </w:pPr>
            <w:r>
              <w:rPr>
                <w:i/>
                <w:iCs/>
              </w:rPr>
              <w:t>1h</w:t>
            </w:r>
            <w:bookmarkStart w:id="0" w:name="_GoBack"/>
            <w:bookmarkEnd w:id="0"/>
          </w:p>
        </w:tc>
      </w:tr>
      <w:tr w:rsidR="0056511E" w:rsidRPr="00AB7A38" w:rsidTr="00314525">
        <w:trPr>
          <w:jc w:val="center"/>
        </w:trPr>
        <w:tc>
          <w:tcPr>
            <w:tcW w:w="1450" w:type="dxa"/>
            <w:vAlign w:val="center"/>
          </w:tcPr>
          <w:p w:rsidR="0056511E" w:rsidRDefault="0056511E" w:rsidP="00314525">
            <w:pPr>
              <w:jc w:val="center"/>
              <w:rPr>
                <w:i/>
                <w:iCs/>
              </w:rPr>
            </w:pPr>
            <w:r>
              <w:rPr>
                <w:i/>
                <w:iCs/>
              </w:rPr>
              <w:t>Frontend</w:t>
            </w:r>
          </w:p>
        </w:tc>
        <w:tc>
          <w:tcPr>
            <w:tcW w:w="1964" w:type="dxa"/>
            <w:vAlign w:val="center"/>
          </w:tcPr>
          <w:p w:rsidR="0056511E" w:rsidRDefault="0056511E" w:rsidP="00314525">
            <w:pPr>
              <w:jc w:val="center"/>
              <w:rPr>
                <w:i/>
                <w:iCs/>
              </w:rPr>
            </w:pPr>
            <w:r>
              <w:rPr>
                <w:i/>
                <w:iCs/>
              </w:rPr>
              <w:t>View:Register Filmmaker</w:t>
            </w:r>
          </w:p>
        </w:tc>
        <w:tc>
          <w:tcPr>
            <w:tcW w:w="2990" w:type="dxa"/>
            <w:vAlign w:val="center"/>
          </w:tcPr>
          <w:p w:rsidR="0056511E" w:rsidRPr="00AB7A38" w:rsidRDefault="0056511E" w:rsidP="0056511E">
            <w:pPr>
              <w:jc w:val="center"/>
              <w:rPr>
                <w:i/>
                <w:iCs/>
                <w:lang w:val="es-ES"/>
              </w:rPr>
            </w:pPr>
            <w:r w:rsidRPr="00AB7A38">
              <w:rPr>
                <w:i/>
                <w:iCs/>
                <w:lang w:val="es-ES"/>
              </w:rPr>
              <w:t>Francisco Rodríguez</w:t>
            </w:r>
          </w:p>
          <w:p w:rsidR="0056511E" w:rsidRPr="00AB7A38" w:rsidRDefault="0056511E" w:rsidP="0056511E">
            <w:pPr>
              <w:jc w:val="center"/>
              <w:rPr>
                <w:i/>
                <w:iCs/>
              </w:rPr>
            </w:pPr>
            <w:r w:rsidRPr="00AB7A38">
              <w:rPr>
                <w:i/>
                <w:iCs/>
                <w:lang w:val="es-ES"/>
              </w:rPr>
              <w:t>George Laurentiu Bogdan</w:t>
            </w:r>
          </w:p>
        </w:tc>
        <w:tc>
          <w:tcPr>
            <w:tcW w:w="1087" w:type="dxa"/>
            <w:vAlign w:val="center"/>
          </w:tcPr>
          <w:p w:rsidR="0056511E" w:rsidRDefault="0056511E" w:rsidP="00314525">
            <w:pPr>
              <w:jc w:val="center"/>
              <w:rPr>
                <w:i/>
                <w:iCs/>
              </w:rPr>
            </w:pPr>
            <w:r>
              <w:rPr>
                <w:i/>
                <w:iCs/>
              </w:rPr>
              <w:t>2</w:t>
            </w:r>
          </w:p>
        </w:tc>
        <w:tc>
          <w:tcPr>
            <w:tcW w:w="1003" w:type="dxa"/>
            <w:vAlign w:val="center"/>
          </w:tcPr>
          <w:p w:rsidR="0056511E" w:rsidRDefault="0056511E" w:rsidP="00314525">
            <w:pPr>
              <w:jc w:val="center"/>
              <w:rPr>
                <w:i/>
                <w:iCs/>
              </w:rPr>
            </w:pPr>
            <w:r>
              <w:rPr>
                <w:i/>
                <w:iCs/>
              </w:rPr>
              <w:t>30min</w:t>
            </w:r>
          </w:p>
        </w:tc>
      </w:tr>
      <w:tr w:rsidR="0056511E" w:rsidRPr="00AB7A38" w:rsidTr="00314525">
        <w:trPr>
          <w:jc w:val="center"/>
        </w:trPr>
        <w:tc>
          <w:tcPr>
            <w:tcW w:w="1450" w:type="dxa"/>
            <w:vAlign w:val="center"/>
          </w:tcPr>
          <w:p w:rsidR="0056511E" w:rsidRDefault="0056511E" w:rsidP="00314525">
            <w:pPr>
              <w:jc w:val="center"/>
              <w:rPr>
                <w:i/>
                <w:iCs/>
              </w:rPr>
            </w:pPr>
            <w:r>
              <w:rPr>
                <w:i/>
                <w:iCs/>
              </w:rPr>
              <w:t>Frontend</w:t>
            </w:r>
          </w:p>
        </w:tc>
        <w:tc>
          <w:tcPr>
            <w:tcW w:w="1964" w:type="dxa"/>
            <w:vAlign w:val="center"/>
          </w:tcPr>
          <w:p w:rsidR="0056511E" w:rsidRDefault="0056511E" w:rsidP="00314525">
            <w:pPr>
              <w:jc w:val="center"/>
              <w:rPr>
                <w:i/>
                <w:iCs/>
              </w:rPr>
            </w:pPr>
            <w:r>
              <w:rPr>
                <w:i/>
                <w:iCs/>
              </w:rPr>
              <w:t>View:Login</w:t>
            </w:r>
          </w:p>
        </w:tc>
        <w:tc>
          <w:tcPr>
            <w:tcW w:w="2990" w:type="dxa"/>
            <w:vAlign w:val="center"/>
          </w:tcPr>
          <w:p w:rsidR="0056511E" w:rsidRPr="00AB7A38" w:rsidRDefault="0056511E" w:rsidP="0056511E">
            <w:pPr>
              <w:jc w:val="center"/>
              <w:rPr>
                <w:i/>
                <w:iCs/>
                <w:lang w:val="es-ES"/>
              </w:rPr>
            </w:pPr>
            <w:r w:rsidRPr="00AB7A38">
              <w:rPr>
                <w:i/>
                <w:iCs/>
                <w:lang w:val="es-ES"/>
              </w:rPr>
              <w:t>Guillermo Diz</w:t>
            </w:r>
          </w:p>
          <w:p w:rsidR="0056511E" w:rsidRPr="0056511E" w:rsidRDefault="0056511E" w:rsidP="0056511E">
            <w:pPr>
              <w:jc w:val="center"/>
              <w:rPr>
                <w:i/>
                <w:iCs/>
                <w:lang w:val="es-ES"/>
              </w:rPr>
            </w:pPr>
            <w:r w:rsidRPr="00AB7A38">
              <w:rPr>
                <w:i/>
                <w:iCs/>
                <w:lang w:val="es-ES"/>
              </w:rPr>
              <w:t>Carmen María Muñoz</w:t>
            </w:r>
          </w:p>
        </w:tc>
        <w:tc>
          <w:tcPr>
            <w:tcW w:w="1087" w:type="dxa"/>
            <w:vAlign w:val="center"/>
          </w:tcPr>
          <w:p w:rsidR="0056511E" w:rsidRDefault="0056511E" w:rsidP="00314525">
            <w:pPr>
              <w:jc w:val="center"/>
              <w:rPr>
                <w:i/>
                <w:iCs/>
              </w:rPr>
            </w:pPr>
            <w:r>
              <w:rPr>
                <w:i/>
                <w:iCs/>
              </w:rPr>
              <w:t>2</w:t>
            </w:r>
          </w:p>
        </w:tc>
        <w:tc>
          <w:tcPr>
            <w:tcW w:w="1003" w:type="dxa"/>
            <w:vAlign w:val="center"/>
          </w:tcPr>
          <w:p w:rsidR="0056511E" w:rsidRDefault="0056511E" w:rsidP="00314525">
            <w:pPr>
              <w:jc w:val="center"/>
              <w:rPr>
                <w:i/>
                <w:iCs/>
              </w:rPr>
            </w:pPr>
            <w:r>
              <w:rPr>
                <w:i/>
                <w:iCs/>
              </w:rPr>
              <w:t>30min</w:t>
            </w:r>
          </w:p>
        </w:tc>
      </w:tr>
      <w:tr w:rsidR="00583ABB" w:rsidRPr="00AB7A38" w:rsidTr="00314525">
        <w:trPr>
          <w:jc w:val="center"/>
        </w:trPr>
        <w:tc>
          <w:tcPr>
            <w:tcW w:w="1450" w:type="dxa"/>
            <w:vAlign w:val="center"/>
          </w:tcPr>
          <w:p w:rsidR="00583ABB" w:rsidRDefault="00583ABB" w:rsidP="00314525">
            <w:pPr>
              <w:jc w:val="center"/>
              <w:rPr>
                <w:i/>
                <w:iCs/>
              </w:rPr>
            </w:pPr>
            <w:r>
              <w:rPr>
                <w:i/>
                <w:iCs/>
              </w:rPr>
              <w:t>Frontend</w:t>
            </w:r>
          </w:p>
        </w:tc>
        <w:tc>
          <w:tcPr>
            <w:tcW w:w="1964" w:type="dxa"/>
            <w:vAlign w:val="center"/>
          </w:tcPr>
          <w:p w:rsidR="00583ABB" w:rsidRDefault="00583ABB" w:rsidP="00314525">
            <w:pPr>
              <w:jc w:val="center"/>
              <w:rPr>
                <w:i/>
                <w:iCs/>
              </w:rPr>
            </w:pPr>
            <w:r>
              <w:rPr>
                <w:i/>
                <w:iCs/>
              </w:rPr>
              <w:t>View: Account management</w:t>
            </w:r>
          </w:p>
        </w:tc>
        <w:tc>
          <w:tcPr>
            <w:tcW w:w="2990" w:type="dxa"/>
            <w:vAlign w:val="center"/>
          </w:tcPr>
          <w:p w:rsidR="00583ABB" w:rsidRPr="00AB7A38" w:rsidRDefault="00583ABB" w:rsidP="00583ABB">
            <w:pPr>
              <w:jc w:val="center"/>
              <w:rPr>
                <w:i/>
                <w:iCs/>
                <w:lang w:val="es-ES"/>
              </w:rPr>
            </w:pPr>
            <w:r w:rsidRPr="00AB7A38">
              <w:rPr>
                <w:i/>
                <w:iCs/>
                <w:lang w:val="es-ES"/>
              </w:rPr>
              <w:t>Guillermo Diz</w:t>
            </w:r>
          </w:p>
          <w:p w:rsidR="00583ABB" w:rsidRPr="00583ABB" w:rsidRDefault="00583ABB" w:rsidP="00583ABB">
            <w:pPr>
              <w:jc w:val="center"/>
              <w:rPr>
                <w:i/>
                <w:iCs/>
                <w:lang w:val="es-ES"/>
              </w:rPr>
            </w:pPr>
            <w:r w:rsidRPr="00AB7A38">
              <w:rPr>
                <w:i/>
                <w:iCs/>
                <w:lang w:val="es-ES"/>
              </w:rPr>
              <w:t>Carmen María Muñoz</w:t>
            </w:r>
          </w:p>
        </w:tc>
        <w:tc>
          <w:tcPr>
            <w:tcW w:w="1087" w:type="dxa"/>
            <w:vAlign w:val="center"/>
          </w:tcPr>
          <w:p w:rsidR="00583ABB" w:rsidRPr="00583ABB" w:rsidRDefault="00583ABB" w:rsidP="00314525">
            <w:pPr>
              <w:jc w:val="center"/>
              <w:rPr>
                <w:i/>
                <w:iCs/>
                <w:lang w:val="es-ES"/>
              </w:rPr>
            </w:pPr>
            <w:r>
              <w:rPr>
                <w:i/>
                <w:iCs/>
                <w:lang w:val="es-ES"/>
              </w:rPr>
              <w:t>2</w:t>
            </w:r>
          </w:p>
        </w:tc>
        <w:tc>
          <w:tcPr>
            <w:tcW w:w="1003" w:type="dxa"/>
            <w:vAlign w:val="center"/>
          </w:tcPr>
          <w:p w:rsidR="00583ABB" w:rsidRPr="00583ABB" w:rsidRDefault="00583ABB" w:rsidP="00314525">
            <w:pPr>
              <w:jc w:val="center"/>
              <w:rPr>
                <w:i/>
                <w:iCs/>
                <w:lang w:val="es-ES"/>
              </w:rPr>
            </w:pPr>
            <w:r>
              <w:rPr>
                <w:i/>
                <w:iCs/>
                <w:lang w:val="es-ES"/>
              </w:rPr>
              <w:t>30 min</w:t>
            </w:r>
          </w:p>
        </w:tc>
      </w:tr>
      <w:tr w:rsidR="0056511E" w:rsidRPr="00AB7A38" w:rsidTr="00314525">
        <w:trPr>
          <w:jc w:val="center"/>
        </w:trPr>
        <w:tc>
          <w:tcPr>
            <w:tcW w:w="1450" w:type="dxa"/>
            <w:vAlign w:val="center"/>
          </w:tcPr>
          <w:p w:rsidR="0056511E" w:rsidRDefault="0056511E" w:rsidP="00314525">
            <w:pPr>
              <w:jc w:val="center"/>
              <w:rPr>
                <w:i/>
                <w:iCs/>
              </w:rPr>
            </w:pPr>
            <w:r>
              <w:rPr>
                <w:i/>
                <w:iCs/>
              </w:rPr>
              <w:t>Backend</w:t>
            </w:r>
          </w:p>
        </w:tc>
        <w:tc>
          <w:tcPr>
            <w:tcW w:w="1964" w:type="dxa"/>
            <w:vAlign w:val="center"/>
          </w:tcPr>
          <w:p w:rsidR="0056511E" w:rsidRDefault="0056511E" w:rsidP="00314525">
            <w:pPr>
              <w:jc w:val="center"/>
              <w:rPr>
                <w:i/>
                <w:iCs/>
              </w:rPr>
            </w:pPr>
            <w:r>
              <w:rPr>
                <w:i/>
                <w:iCs/>
              </w:rPr>
              <w:t>User story H3</w:t>
            </w:r>
          </w:p>
        </w:tc>
        <w:tc>
          <w:tcPr>
            <w:tcW w:w="2990" w:type="dxa"/>
            <w:vAlign w:val="center"/>
          </w:tcPr>
          <w:p w:rsidR="0056511E" w:rsidRPr="00AB7A38" w:rsidRDefault="0056511E" w:rsidP="0056511E">
            <w:pPr>
              <w:jc w:val="center"/>
              <w:rPr>
                <w:i/>
                <w:iCs/>
                <w:lang w:val="es-ES"/>
              </w:rPr>
            </w:pPr>
            <w:r w:rsidRPr="00AB7A38">
              <w:rPr>
                <w:i/>
                <w:iCs/>
                <w:lang w:val="es-ES"/>
              </w:rPr>
              <w:t>Guillermo Diz</w:t>
            </w:r>
          </w:p>
          <w:p w:rsidR="0056511E" w:rsidRPr="0056511E" w:rsidRDefault="0056511E" w:rsidP="0056511E">
            <w:pPr>
              <w:jc w:val="center"/>
              <w:rPr>
                <w:i/>
                <w:iCs/>
                <w:lang w:val="es-ES"/>
              </w:rPr>
            </w:pPr>
            <w:r w:rsidRPr="00AB7A38">
              <w:rPr>
                <w:i/>
                <w:iCs/>
                <w:lang w:val="es-ES"/>
              </w:rPr>
              <w:t>Carmen María Muñoz</w:t>
            </w:r>
          </w:p>
        </w:tc>
        <w:tc>
          <w:tcPr>
            <w:tcW w:w="1087" w:type="dxa"/>
            <w:vAlign w:val="center"/>
          </w:tcPr>
          <w:p w:rsidR="0056511E" w:rsidRDefault="0056511E" w:rsidP="00314525">
            <w:pPr>
              <w:jc w:val="center"/>
              <w:rPr>
                <w:i/>
                <w:iCs/>
              </w:rPr>
            </w:pPr>
            <w:r>
              <w:rPr>
                <w:i/>
                <w:iCs/>
              </w:rPr>
              <w:t>2</w:t>
            </w:r>
          </w:p>
        </w:tc>
        <w:tc>
          <w:tcPr>
            <w:tcW w:w="1003" w:type="dxa"/>
            <w:vAlign w:val="center"/>
          </w:tcPr>
          <w:p w:rsidR="0056511E" w:rsidRDefault="0056511E" w:rsidP="00314525">
            <w:pPr>
              <w:jc w:val="center"/>
              <w:rPr>
                <w:i/>
                <w:iCs/>
              </w:rPr>
            </w:pPr>
            <w:r>
              <w:rPr>
                <w:i/>
                <w:iCs/>
              </w:rPr>
              <w:t>7h</w:t>
            </w:r>
          </w:p>
        </w:tc>
      </w:tr>
    </w:tbl>
    <w:p w:rsidR="00D3435E" w:rsidRDefault="00D3435E" w:rsidP="00D3435E">
      <w:pPr>
        <w:rPr>
          <w:lang w:val="en-US"/>
        </w:rPr>
      </w:pPr>
    </w:p>
    <w:p w:rsidR="00F36F7B" w:rsidRPr="00D3435E" w:rsidRDefault="00F36F7B" w:rsidP="00D3435E">
      <w:pPr>
        <w:rPr>
          <w:lang w:val="en-US"/>
        </w:rPr>
      </w:pPr>
    </w:p>
    <w:p w:rsidR="00104CA6" w:rsidRDefault="00104CA6"/>
    <w:sectPr w:rsidR="00104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5E"/>
    <w:rsid w:val="00031185"/>
    <w:rsid w:val="000F66EE"/>
    <w:rsid w:val="00104CA6"/>
    <w:rsid w:val="00245C3E"/>
    <w:rsid w:val="0056511E"/>
    <w:rsid w:val="00583ABB"/>
    <w:rsid w:val="00D3435E"/>
    <w:rsid w:val="00D7680B"/>
    <w:rsid w:val="00F16398"/>
    <w:rsid w:val="00F36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B1B0"/>
  <w15:chartTrackingRefBased/>
  <w15:docId w15:val="{C7D6DC9B-A6B2-4E9E-BC1D-F7DA86B7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EE"/>
  </w:style>
  <w:style w:type="paragraph" w:styleId="Ttulo1">
    <w:name w:val="heading 1"/>
    <w:basedOn w:val="Normal"/>
    <w:next w:val="Normal"/>
    <w:link w:val="Ttulo1Car"/>
    <w:uiPriority w:val="9"/>
    <w:qFormat/>
    <w:rsid w:val="00D34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35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3435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6</cp:revision>
  <dcterms:created xsi:type="dcterms:W3CDTF">2020-11-29T17:36:00Z</dcterms:created>
  <dcterms:modified xsi:type="dcterms:W3CDTF">2020-11-29T19:13:00Z</dcterms:modified>
</cp:coreProperties>
</file>