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C66241" w14:textId="77777777" w:rsidR="009B09EB" w:rsidRDefault="00BB190C" w:rsidP="00AD5344">
      <w:pPr>
        <w:jc w:val="center"/>
        <w:rPr>
          <w:rFonts w:ascii="Arial Narrow" w:hAnsi="Arial Narrow" w:cs="Arial"/>
          <w:sz w:val="36"/>
          <w:szCs w:val="66"/>
        </w:rPr>
      </w:pPr>
      <w:r w:rsidRPr="005B086F">
        <w:rPr>
          <w:rFonts w:ascii="Arial Narrow" w:hAnsi="Arial Narrow"/>
        </w:rPr>
        <w:tab/>
      </w:r>
      <w:r w:rsidR="00ED0F59" w:rsidRPr="00AD5344">
        <w:rPr>
          <w:rFonts w:ascii="Arial Narrow" w:hAnsi="Arial Narrow" w:cs="Arial"/>
          <w:sz w:val="48"/>
          <w:szCs w:val="48"/>
        </w:rPr>
        <w:t>Universidad de Sevilla</w:t>
      </w:r>
      <w:r w:rsidR="00585D98" w:rsidRPr="00AD5344">
        <w:rPr>
          <w:rFonts w:ascii="Arial Narrow" w:hAnsi="Arial Narrow" w:cs="Arial"/>
          <w:sz w:val="48"/>
          <w:szCs w:val="66"/>
        </w:rPr>
        <w:br/>
      </w:r>
      <w:r w:rsidR="00585D98" w:rsidRPr="00AD5344">
        <w:rPr>
          <w:rFonts w:ascii="Arial Narrow" w:hAnsi="Arial Narrow" w:cs="Arial"/>
          <w:sz w:val="36"/>
          <w:szCs w:val="36"/>
        </w:rPr>
        <w:t xml:space="preserve">Escuela Técnica Superior </w:t>
      </w:r>
      <w:r w:rsidR="00324DA1">
        <w:rPr>
          <w:rFonts w:ascii="Arial Narrow" w:hAnsi="Arial Narrow" w:cs="Arial"/>
          <w:sz w:val="36"/>
          <w:szCs w:val="36"/>
        </w:rPr>
        <w:t xml:space="preserve">de </w:t>
      </w:r>
      <w:r w:rsidR="00585D98" w:rsidRPr="00AD5344">
        <w:rPr>
          <w:rFonts w:ascii="Arial Narrow" w:hAnsi="Arial Narrow" w:cs="Arial"/>
          <w:sz w:val="36"/>
          <w:szCs w:val="36"/>
        </w:rPr>
        <w:t>Ingeniería Informática</w:t>
      </w:r>
    </w:p>
    <w:p w14:paraId="7C963412" w14:textId="65B6474E" w:rsidR="22F460E2" w:rsidRDefault="11134F5D" w:rsidP="11134F5D">
      <w:pPr>
        <w:spacing w:after="0"/>
        <w:jc w:val="center"/>
        <w:rPr>
          <w:rFonts w:ascii="Arial Narrow" w:hAnsi="Arial Narrow"/>
          <w:sz w:val="36"/>
          <w:szCs w:val="36"/>
        </w:rPr>
      </w:pPr>
      <w:r w:rsidRPr="11134F5D">
        <w:rPr>
          <w:rFonts w:ascii="Arial Narrow" w:hAnsi="Arial Narrow"/>
          <w:sz w:val="36"/>
          <w:szCs w:val="36"/>
        </w:rPr>
        <w:t>Grupo G2-23</w:t>
      </w:r>
    </w:p>
    <w:p w14:paraId="626CE6ED" w14:textId="0487E419" w:rsidR="11134F5D" w:rsidRDefault="11134F5D" w:rsidP="11134F5D">
      <w:pPr>
        <w:spacing w:after="0"/>
        <w:jc w:val="center"/>
        <w:rPr>
          <w:rFonts w:eastAsia="Calibri"/>
          <w:sz w:val="36"/>
          <w:szCs w:val="36"/>
        </w:rPr>
      </w:pPr>
    </w:p>
    <w:p w14:paraId="23C309D7" w14:textId="5514FE46" w:rsidR="11134F5D" w:rsidRDefault="1421C381" w:rsidP="11134F5D">
      <w:pPr>
        <w:spacing w:after="0"/>
        <w:jc w:val="center"/>
        <w:rPr>
          <w:rFonts w:eastAsia="Calibri"/>
          <w:b/>
          <w:bCs/>
          <w:sz w:val="48"/>
          <w:szCs w:val="48"/>
        </w:rPr>
      </w:pPr>
      <w:r w:rsidRPr="1421C381">
        <w:rPr>
          <w:rFonts w:ascii="Arial Narrow" w:eastAsia="Calibri" w:hAnsi="Arial Narrow"/>
          <w:b/>
          <w:bCs/>
          <w:sz w:val="48"/>
          <w:szCs w:val="48"/>
        </w:rPr>
        <w:t>Análisis de código fuente y métricas asociadas</w:t>
      </w:r>
    </w:p>
    <w:p w14:paraId="02752635" w14:textId="77777777" w:rsidR="00585D98" w:rsidRPr="005B086F" w:rsidRDefault="00AD5344" w:rsidP="00197453">
      <w:pPr>
        <w:rPr>
          <w:rFonts w:ascii="Arial Narrow" w:hAnsi="Arial Narrow"/>
        </w:rPr>
      </w:pPr>
      <w:r w:rsidRPr="005B086F">
        <w:rPr>
          <w:rFonts w:ascii="Arial Narrow" w:hAnsi="Arial Narrow"/>
          <w:noProof/>
          <w:lang w:eastAsia="es-ES"/>
        </w:rPr>
        <w:drawing>
          <wp:anchor distT="0" distB="0" distL="114300" distR="114300" simplePos="0" relativeHeight="251659264" behindDoc="0" locked="0" layoutInCell="1" allowOverlap="1" wp14:anchorId="32B843AE" wp14:editId="6209331D">
            <wp:simplePos x="0" y="0"/>
            <wp:positionH relativeFrom="margin">
              <wp:posOffset>2194560</wp:posOffset>
            </wp:positionH>
            <wp:positionV relativeFrom="paragraph">
              <wp:posOffset>9525</wp:posOffset>
            </wp:positionV>
            <wp:extent cx="1112520" cy="1112520"/>
            <wp:effectExtent l="0" t="0" r="0" b="0"/>
            <wp:wrapNone/>
            <wp:docPr id="21" name="Imagen 21" descr="http://recursoshumanos.us.es/images/marca-dos-tintas_30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cursoshumanos.us.es/images/marca-dos-tintas_300.gi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ADAC32" w14:textId="77777777" w:rsidR="00AD5344" w:rsidRDefault="00AD5344" w:rsidP="00585D98">
      <w:pPr>
        <w:tabs>
          <w:tab w:val="left" w:pos="5103"/>
        </w:tabs>
        <w:ind w:firstLine="0"/>
        <w:jc w:val="center"/>
        <w:rPr>
          <w:rFonts w:ascii="Arial Narrow" w:hAnsi="Arial Narrow"/>
          <w:sz w:val="32"/>
          <w:szCs w:val="24"/>
        </w:rPr>
      </w:pPr>
    </w:p>
    <w:p w14:paraId="3FB3C58B" w14:textId="77777777" w:rsidR="00AD5344" w:rsidRDefault="00AD5344" w:rsidP="00585D98">
      <w:pPr>
        <w:tabs>
          <w:tab w:val="left" w:pos="5103"/>
        </w:tabs>
        <w:ind w:firstLine="0"/>
        <w:jc w:val="center"/>
        <w:rPr>
          <w:rFonts w:ascii="Arial Narrow" w:hAnsi="Arial Narrow"/>
          <w:sz w:val="32"/>
          <w:szCs w:val="24"/>
        </w:rPr>
      </w:pPr>
    </w:p>
    <w:p w14:paraId="6EAE34FE" w14:textId="2B5EA6A3" w:rsidR="00585D98" w:rsidRPr="00AD5344" w:rsidRDefault="22F460E2" w:rsidP="00585D98">
      <w:pPr>
        <w:tabs>
          <w:tab w:val="left" w:pos="5103"/>
        </w:tabs>
        <w:ind w:firstLine="0"/>
        <w:jc w:val="center"/>
        <w:rPr>
          <w:rFonts w:ascii="Arial Narrow" w:hAnsi="Arial Narrow"/>
          <w:sz w:val="32"/>
          <w:szCs w:val="32"/>
        </w:rPr>
      </w:pPr>
      <w:r w:rsidRPr="22F460E2">
        <w:rPr>
          <w:rFonts w:ascii="Arial Narrow" w:hAnsi="Arial Narrow"/>
          <w:sz w:val="32"/>
          <w:szCs w:val="32"/>
        </w:rPr>
        <w:t>Grado en Ingeniería Informática – Ingeniería del Software</w:t>
      </w:r>
      <w:r w:rsidR="00F24AAA">
        <w:br/>
      </w:r>
      <w:r w:rsidRPr="22F460E2">
        <w:rPr>
          <w:rFonts w:ascii="Arial Narrow" w:eastAsiaTheme="minorEastAsia" w:hAnsi="Arial Narrow"/>
          <w:sz w:val="32"/>
          <w:szCs w:val="32"/>
        </w:rPr>
        <w:t>Proceso de Software y Gestión 2</w:t>
      </w:r>
    </w:p>
    <w:p w14:paraId="2C33E9C3" w14:textId="58827144" w:rsidR="00585D98" w:rsidRDefault="00585D98" w:rsidP="00585D98">
      <w:pPr>
        <w:tabs>
          <w:tab w:val="left" w:pos="5103"/>
        </w:tabs>
        <w:ind w:firstLine="0"/>
        <w:jc w:val="center"/>
        <w:rPr>
          <w:rFonts w:ascii="Arial Narrow" w:hAnsi="Arial Narrow"/>
          <w:sz w:val="32"/>
          <w:szCs w:val="24"/>
        </w:rPr>
      </w:pPr>
      <w:r w:rsidRPr="00AD5344">
        <w:rPr>
          <w:rFonts w:ascii="Arial Narrow" w:hAnsi="Arial Narrow"/>
          <w:sz w:val="32"/>
          <w:szCs w:val="24"/>
        </w:rPr>
        <w:t>Curso 20</w:t>
      </w:r>
      <w:r w:rsidR="004105E6">
        <w:rPr>
          <w:rFonts w:ascii="Arial Narrow" w:hAnsi="Arial Narrow"/>
          <w:sz w:val="32"/>
          <w:szCs w:val="24"/>
        </w:rPr>
        <w:t>20</w:t>
      </w:r>
      <w:r w:rsidR="00EF1755">
        <w:rPr>
          <w:rFonts w:ascii="Arial Narrow" w:hAnsi="Arial Narrow"/>
          <w:sz w:val="32"/>
          <w:szCs w:val="24"/>
        </w:rPr>
        <w:t xml:space="preserve"> – 202</w:t>
      </w:r>
      <w:r w:rsidR="004105E6">
        <w:rPr>
          <w:rFonts w:ascii="Arial Narrow" w:hAnsi="Arial Narrow"/>
          <w:sz w:val="32"/>
          <w:szCs w:val="24"/>
        </w:rPr>
        <w:t>1</w:t>
      </w:r>
    </w:p>
    <w:tbl>
      <w:tblPr>
        <w:tblStyle w:val="Tablaconcuadrcula"/>
        <w:tblpPr w:leftFromText="141" w:rightFromText="141" w:vertAnchor="text" w:horzAnchor="margin" w:tblpXSpec="center" w:tblpY="278"/>
        <w:tblW w:w="4395" w:type="dxa"/>
        <w:tblLook w:val="04A0" w:firstRow="1" w:lastRow="0" w:firstColumn="1" w:lastColumn="0" w:noHBand="0" w:noVBand="1"/>
      </w:tblPr>
      <w:tblGrid>
        <w:gridCol w:w="2280"/>
        <w:gridCol w:w="2115"/>
      </w:tblGrid>
      <w:tr w:rsidR="00F24AAA" w14:paraId="2B1D84FD" w14:textId="77777777" w:rsidTr="1421C381">
        <w:tc>
          <w:tcPr>
            <w:tcW w:w="2280" w:type="dxa"/>
            <w:shd w:val="clear" w:color="auto" w:fill="D9D9D9" w:themeFill="background1" w:themeFillShade="D9"/>
          </w:tcPr>
          <w:p w14:paraId="5E9BB07C" w14:textId="77777777" w:rsidR="009C3718" w:rsidRPr="009C3718" w:rsidRDefault="009C3718" w:rsidP="009C3718">
            <w:pPr>
              <w:ind w:firstLine="0"/>
              <w:jc w:val="center"/>
              <w:rPr>
                <w:rFonts w:ascii="Arial Narrow" w:hAnsi="Arial Narrow"/>
                <w:sz w:val="32"/>
                <w:szCs w:val="32"/>
              </w:rPr>
            </w:pPr>
            <w:r w:rsidRPr="009C3718">
              <w:rPr>
                <w:rFonts w:ascii="Arial Narrow" w:hAnsi="Arial Narrow"/>
                <w:b/>
                <w:sz w:val="32"/>
                <w:szCs w:val="32"/>
              </w:rPr>
              <w:t>Fecha</w:t>
            </w:r>
          </w:p>
        </w:tc>
        <w:tc>
          <w:tcPr>
            <w:tcW w:w="2115" w:type="dxa"/>
            <w:shd w:val="clear" w:color="auto" w:fill="D9D9D9" w:themeFill="background1" w:themeFillShade="D9"/>
          </w:tcPr>
          <w:p w14:paraId="15CE6C4D" w14:textId="77777777" w:rsidR="009C3718" w:rsidRPr="009C3718" w:rsidRDefault="009C3718" w:rsidP="009C3718">
            <w:pPr>
              <w:ind w:firstLine="0"/>
              <w:jc w:val="center"/>
              <w:rPr>
                <w:rFonts w:ascii="Arial Narrow" w:hAnsi="Arial Narrow"/>
                <w:sz w:val="32"/>
                <w:szCs w:val="32"/>
              </w:rPr>
            </w:pPr>
            <w:r w:rsidRPr="009C3718">
              <w:rPr>
                <w:rFonts w:ascii="Arial Narrow" w:hAnsi="Arial Narrow"/>
                <w:b/>
                <w:sz w:val="32"/>
                <w:szCs w:val="32"/>
              </w:rPr>
              <w:t>Versión</w:t>
            </w:r>
          </w:p>
        </w:tc>
      </w:tr>
      <w:tr w:rsidR="009C3718" w14:paraId="2E53B213" w14:textId="77777777" w:rsidTr="1421C381">
        <w:tc>
          <w:tcPr>
            <w:tcW w:w="2280" w:type="dxa"/>
          </w:tcPr>
          <w:p w14:paraId="2683AE89" w14:textId="0E32F616" w:rsidR="009C3718" w:rsidRPr="009C3718" w:rsidRDefault="1421C381" w:rsidP="009C3718">
            <w:pPr>
              <w:ind w:firstLine="0"/>
              <w:jc w:val="center"/>
              <w:rPr>
                <w:rFonts w:ascii="Arial Narrow" w:hAnsi="Arial Narrow"/>
                <w:sz w:val="32"/>
                <w:szCs w:val="32"/>
              </w:rPr>
            </w:pPr>
            <w:r w:rsidRPr="1421C381">
              <w:rPr>
                <w:rFonts w:ascii="Arial Narrow" w:hAnsi="Arial Narrow"/>
                <w:sz w:val="32"/>
                <w:szCs w:val="32"/>
              </w:rPr>
              <w:t>&lt;03/05/2021&gt;</w:t>
            </w:r>
          </w:p>
        </w:tc>
        <w:tc>
          <w:tcPr>
            <w:tcW w:w="2115" w:type="dxa"/>
          </w:tcPr>
          <w:p w14:paraId="24CB8255" w14:textId="77B258DC" w:rsidR="009C3718" w:rsidRPr="009C3718" w:rsidRDefault="4A7742AA" w:rsidP="009C3718">
            <w:pPr>
              <w:ind w:firstLine="0"/>
              <w:jc w:val="center"/>
              <w:rPr>
                <w:rFonts w:ascii="Arial Narrow" w:hAnsi="Arial Narrow"/>
                <w:sz w:val="32"/>
                <w:szCs w:val="32"/>
              </w:rPr>
            </w:pPr>
            <w:r w:rsidRPr="4A7742AA">
              <w:rPr>
                <w:rFonts w:ascii="Arial Narrow" w:hAnsi="Arial Narrow"/>
                <w:sz w:val="32"/>
                <w:szCs w:val="32"/>
              </w:rPr>
              <w:t>V0</w:t>
            </w:r>
            <w:r w:rsidR="000F4B1A">
              <w:rPr>
                <w:rFonts w:ascii="Arial Narrow" w:hAnsi="Arial Narrow"/>
                <w:sz w:val="32"/>
                <w:szCs w:val="32"/>
              </w:rPr>
              <w:t>1</w:t>
            </w:r>
            <w:r w:rsidRPr="4A7742AA">
              <w:rPr>
                <w:rFonts w:ascii="Arial Narrow" w:hAnsi="Arial Narrow"/>
                <w:sz w:val="32"/>
                <w:szCs w:val="32"/>
              </w:rPr>
              <w:t>r01</w:t>
            </w:r>
          </w:p>
        </w:tc>
      </w:tr>
    </w:tbl>
    <w:p w14:paraId="0C91A15C" w14:textId="2F089877" w:rsidR="11134F5D" w:rsidRDefault="11134F5D"/>
    <w:p w14:paraId="48859200" w14:textId="38BB0818" w:rsidR="11134F5D" w:rsidRDefault="11134F5D"/>
    <w:p w14:paraId="1284B9EE" w14:textId="7BB690AC" w:rsidR="11134F5D" w:rsidRDefault="11134F5D"/>
    <w:p w14:paraId="5B8E5415" w14:textId="2799BDDA" w:rsidR="11134F5D" w:rsidRDefault="11134F5D">
      <w:r>
        <w:br w:type="page"/>
      </w:r>
    </w:p>
    <w:p w14:paraId="3E7B1EE9" w14:textId="6CD6CE3B" w:rsidR="11134F5D" w:rsidRDefault="11134F5D" w:rsidP="11134F5D"/>
    <w:p w14:paraId="5573EF9D" w14:textId="77777777" w:rsidR="00412B5C" w:rsidRPr="009C3718" w:rsidRDefault="00412B5C" w:rsidP="000233B4">
      <w:pPr>
        <w:ind w:firstLine="0"/>
        <w:rPr>
          <w:rFonts w:ascii="Arial Narrow" w:hAnsi="Arial Narrow"/>
          <w:b/>
          <w:sz w:val="24"/>
        </w:rPr>
      </w:pPr>
      <w:r w:rsidRPr="009C3718">
        <w:rPr>
          <w:rFonts w:ascii="Arial Narrow" w:hAnsi="Arial Narrow"/>
          <w:b/>
          <w:sz w:val="24"/>
        </w:rPr>
        <w:t>Control de Versiones</w:t>
      </w:r>
    </w:p>
    <w:tbl>
      <w:tblPr>
        <w:tblStyle w:val="Tablaconcuadrcula"/>
        <w:tblW w:w="8784" w:type="dxa"/>
        <w:tblLook w:val="04A0" w:firstRow="1" w:lastRow="0" w:firstColumn="1" w:lastColumn="0" w:noHBand="0" w:noVBand="1"/>
      </w:tblPr>
      <w:tblGrid>
        <w:gridCol w:w="1785"/>
        <w:gridCol w:w="1206"/>
        <w:gridCol w:w="5793"/>
      </w:tblGrid>
      <w:tr w:rsidR="00AD5344" w14:paraId="4CB2353E" w14:textId="77777777" w:rsidTr="1421C381">
        <w:tc>
          <w:tcPr>
            <w:tcW w:w="1785" w:type="dxa"/>
            <w:shd w:val="clear" w:color="auto" w:fill="D9D9D9" w:themeFill="background1" w:themeFillShade="D9"/>
          </w:tcPr>
          <w:p w14:paraId="5BBC3047" w14:textId="77777777" w:rsidR="00AD5344" w:rsidRPr="00324DA1" w:rsidRDefault="00AD5344" w:rsidP="000233B4">
            <w:pPr>
              <w:ind w:firstLine="0"/>
              <w:rPr>
                <w:rFonts w:ascii="Arial Narrow" w:hAnsi="Arial Narrow"/>
                <w:b/>
                <w:sz w:val="24"/>
                <w:szCs w:val="24"/>
              </w:rPr>
            </w:pPr>
            <w:r w:rsidRPr="00324DA1">
              <w:rPr>
                <w:rFonts w:ascii="Arial Narrow" w:hAnsi="Arial Narrow"/>
                <w:b/>
                <w:sz w:val="24"/>
                <w:szCs w:val="24"/>
              </w:rPr>
              <w:t>Fecha</w:t>
            </w:r>
          </w:p>
        </w:tc>
        <w:tc>
          <w:tcPr>
            <w:tcW w:w="1206" w:type="dxa"/>
            <w:shd w:val="clear" w:color="auto" w:fill="D9D9D9" w:themeFill="background1" w:themeFillShade="D9"/>
          </w:tcPr>
          <w:p w14:paraId="5D94F041" w14:textId="77777777" w:rsidR="00AD5344" w:rsidRPr="00324DA1" w:rsidRDefault="00AD5344" w:rsidP="000233B4">
            <w:pPr>
              <w:ind w:firstLine="0"/>
              <w:rPr>
                <w:rFonts w:ascii="Arial Narrow" w:hAnsi="Arial Narrow"/>
                <w:b/>
                <w:sz w:val="24"/>
                <w:szCs w:val="24"/>
              </w:rPr>
            </w:pPr>
            <w:r w:rsidRPr="00324DA1">
              <w:rPr>
                <w:rFonts w:ascii="Arial Narrow" w:hAnsi="Arial Narrow"/>
                <w:b/>
                <w:sz w:val="24"/>
                <w:szCs w:val="24"/>
              </w:rPr>
              <w:t>Versión</w:t>
            </w:r>
          </w:p>
        </w:tc>
        <w:tc>
          <w:tcPr>
            <w:tcW w:w="5793" w:type="dxa"/>
            <w:shd w:val="clear" w:color="auto" w:fill="D9D9D9" w:themeFill="background1" w:themeFillShade="D9"/>
          </w:tcPr>
          <w:p w14:paraId="35D1CCFF" w14:textId="77777777" w:rsidR="00AD5344" w:rsidRPr="00324DA1" w:rsidRDefault="00AD5344" w:rsidP="00AD5344">
            <w:pPr>
              <w:ind w:firstLine="0"/>
              <w:rPr>
                <w:rFonts w:ascii="Arial Narrow" w:hAnsi="Arial Narrow"/>
                <w:b/>
                <w:sz w:val="24"/>
                <w:szCs w:val="24"/>
              </w:rPr>
            </w:pPr>
            <w:r w:rsidRPr="00324DA1">
              <w:rPr>
                <w:rFonts w:ascii="Arial Narrow" w:hAnsi="Arial Narrow"/>
                <w:b/>
                <w:sz w:val="24"/>
                <w:szCs w:val="24"/>
              </w:rPr>
              <w:t>Descripción</w:t>
            </w:r>
          </w:p>
        </w:tc>
      </w:tr>
      <w:tr w:rsidR="00AD5344" w14:paraId="3177E237" w14:textId="77777777" w:rsidTr="1421C381">
        <w:trPr>
          <w:trHeight w:val="310"/>
        </w:trPr>
        <w:tc>
          <w:tcPr>
            <w:tcW w:w="1785" w:type="dxa"/>
          </w:tcPr>
          <w:p w14:paraId="6BB166DC" w14:textId="45B32F79" w:rsidR="00AD5344" w:rsidRPr="00324DA1" w:rsidRDefault="1421C381" w:rsidP="000560C1">
            <w:pPr>
              <w:ind w:firstLine="0"/>
              <w:rPr>
                <w:rFonts w:ascii="Arial Narrow" w:hAnsi="Arial Narrow"/>
                <w:sz w:val="24"/>
                <w:szCs w:val="24"/>
              </w:rPr>
            </w:pPr>
            <w:r w:rsidRPr="1421C381">
              <w:rPr>
                <w:rFonts w:ascii="Arial Narrow" w:hAnsi="Arial Narrow"/>
                <w:sz w:val="24"/>
                <w:szCs w:val="24"/>
              </w:rPr>
              <w:t>&lt;03/05/2021&gt;</w:t>
            </w:r>
          </w:p>
        </w:tc>
        <w:tc>
          <w:tcPr>
            <w:tcW w:w="1206" w:type="dxa"/>
          </w:tcPr>
          <w:p w14:paraId="0FC3EFE0" w14:textId="20A273D7" w:rsidR="00AD5344" w:rsidRPr="00324DA1" w:rsidRDefault="1725C0F7" w:rsidP="00290143">
            <w:pPr>
              <w:ind w:firstLine="0"/>
              <w:rPr>
                <w:rFonts w:ascii="Arial Narrow" w:hAnsi="Arial Narrow"/>
                <w:sz w:val="24"/>
                <w:szCs w:val="24"/>
              </w:rPr>
            </w:pPr>
            <w:r w:rsidRPr="1725C0F7">
              <w:rPr>
                <w:rFonts w:ascii="Arial Narrow" w:hAnsi="Arial Narrow"/>
                <w:sz w:val="24"/>
                <w:szCs w:val="24"/>
              </w:rPr>
              <w:t>v01r01</w:t>
            </w:r>
          </w:p>
        </w:tc>
        <w:tc>
          <w:tcPr>
            <w:tcW w:w="5793" w:type="dxa"/>
          </w:tcPr>
          <w:p w14:paraId="6AD611DB" w14:textId="17EDD4A1" w:rsidR="00AD5344" w:rsidRPr="00324DA1" w:rsidRDefault="002E32A5" w:rsidP="002E32A5">
            <w:pPr>
              <w:tabs>
                <w:tab w:val="left" w:pos="1380"/>
              </w:tabs>
              <w:ind w:firstLine="0"/>
              <w:rPr>
                <w:rFonts w:ascii="Arial Narrow" w:hAnsi="Arial Narrow"/>
                <w:sz w:val="24"/>
                <w:szCs w:val="24"/>
              </w:rPr>
            </w:pPr>
            <w:r>
              <w:rPr>
                <w:rFonts w:ascii="Arial Narrow" w:hAnsi="Arial Narrow"/>
                <w:sz w:val="24"/>
                <w:szCs w:val="24"/>
              </w:rPr>
              <w:t>Versión inicial</w:t>
            </w:r>
          </w:p>
        </w:tc>
      </w:tr>
    </w:tbl>
    <w:p w14:paraId="2A919856" w14:textId="77777777" w:rsidR="00197453" w:rsidRPr="005B086F" w:rsidRDefault="00197453" w:rsidP="00197453">
      <w:pPr>
        <w:rPr>
          <w:rFonts w:ascii="Arial Narrow" w:hAnsi="Arial Narrow"/>
        </w:rPr>
      </w:pPr>
    </w:p>
    <w:p w14:paraId="2E8DD23E" w14:textId="77777777" w:rsidR="00976FD4" w:rsidRPr="005B086F" w:rsidRDefault="00976FD4" w:rsidP="00197453">
      <w:pPr>
        <w:rPr>
          <w:rFonts w:ascii="Arial Narrow" w:hAnsi="Arial Narrow"/>
        </w:rPr>
      </w:pPr>
    </w:p>
    <w:p w14:paraId="11C75471" w14:textId="77777777" w:rsidR="00976FD4" w:rsidRPr="005B086F" w:rsidRDefault="00976FD4" w:rsidP="00197453">
      <w:pPr>
        <w:rPr>
          <w:rFonts w:ascii="Arial Narrow" w:hAnsi="Arial Narrow"/>
        </w:rPr>
      </w:pPr>
    </w:p>
    <w:p w14:paraId="26FF2435" w14:textId="77777777" w:rsidR="00976FD4" w:rsidRPr="005B086F" w:rsidRDefault="00976FD4" w:rsidP="00197453">
      <w:pPr>
        <w:rPr>
          <w:rFonts w:ascii="Arial Narrow" w:hAnsi="Arial Narrow"/>
        </w:rPr>
      </w:pPr>
    </w:p>
    <w:p w14:paraId="251CBEBA" w14:textId="77777777" w:rsidR="00976FD4" w:rsidRPr="005B086F" w:rsidRDefault="00976FD4" w:rsidP="00197453">
      <w:pPr>
        <w:rPr>
          <w:rFonts w:ascii="Arial Narrow" w:hAnsi="Arial Narrow"/>
        </w:rPr>
      </w:pPr>
    </w:p>
    <w:p w14:paraId="5ACDA542" w14:textId="77777777" w:rsidR="00976FD4" w:rsidRPr="005B086F" w:rsidRDefault="00976FD4" w:rsidP="00197453">
      <w:pPr>
        <w:rPr>
          <w:rFonts w:ascii="Arial Narrow" w:hAnsi="Arial Narrow"/>
        </w:rPr>
      </w:pPr>
    </w:p>
    <w:p w14:paraId="44AAAD47" w14:textId="77777777" w:rsidR="0004562D" w:rsidRDefault="00976FD4">
      <w:pPr>
        <w:ind w:firstLine="0"/>
        <w:jc w:val="left"/>
        <w:rPr>
          <w:rFonts w:ascii="Arial Narrow" w:hAnsi="Arial Narrow"/>
        </w:rPr>
      </w:pPr>
      <w:r w:rsidRPr="005B086F">
        <w:rPr>
          <w:rFonts w:ascii="Arial Narrow" w:hAnsi="Arial Narrow"/>
        </w:rPr>
        <w:br w:type="page"/>
      </w:r>
    </w:p>
    <w:sdt>
      <w:sdtPr>
        <w:rPr>
          <w:rFonts w:eastAsiaTheme="minorHAnsi" w:cstheme="minorBidi"/>
          <w:sz w:val="22"/>
          <w:szCs w:val="22"/>
        </w:rPr>
        <w:id w:val="-524173431"/>
        <w:docPartObj>
          <w:docPartGallery w:val="Table of Contents"/>
          <w:docPartUnique/>
        </w:docPartObj>
      </w:sdtPr>
      <w:sdtEndPr>
        <w:rPr>
          <w:b/>
          <w:bCs/>
          <w:noProof/>
        </w:rPr>
      </w:sdtEndPr>
      <w:sdtContent>
        <w:p w14:paraId="62C650DC" w14:textId="2327FD89" w:rsidR="0004562D" w:rsidRDefault="000B2F4D">
          <w:pPr>
            <w:pStyle w:val="TtuloTDC"/>
          </w:pPr>
          <w:r>
            <w:t>Índice</w:t>
          </w:r>
        </w:p>
        <w:p w14:paraId="4CA1DEB1" w14:textId="1AFFE974" w:rsidR="005B51D0" w:rsidRDefault="0004562D">
          <w:pPr>
            <w:pStyle w:val="TDC2"/>
            <w:tabs>
              <w:tab w:val="left" w:pos="1100"/>
              <w:tab w:val="right" w:leader="dot" w:pos="8494"/>
            </w:tabs>
            <w:rPr>
              <w:rFonts w:asciiTheme="minorHAnsi" w:hAnsiTheme="minorHAnsi"/>
              <w:noProof/>
              <w:lang w:val="nl-NL" w:eastAsia="ja-JP"/>
            </w:rPr>
          </w:pPr>
          <w:r>
            <w:fldChar w:fldCharType="begin"/>
          </w:r>
          <w:r>
            <w:instrText xml:space="preserve"> TOC \o "1-3" \h \z \u </w:instrText>
          </w:r>
          <w:r>
            <w:fldChar w:fldCharType="separate"/>
          </w:r>
          <w:hyperlink w:anchor="_Toc70936354" w:history="1">
            <w:r w:rsidR="005B51D0" w:rsidRPr="00824461">
              <w:rPr>
                <w:rStyle w:val="Hipervnculo"/>
                <w:noProof/>
              </w:rPr>
              <w:t>I.1.</w:t>
            </w:r>
            <w:r w:rsidR="005B51D0">
              <w:rPr>
                <w:rFonts w:asciiTheme="minorHAnsi" w:hAnsiTheme="minorHAnsi"/>
                <w:noProof/>
                <w:lang w:val="nl-NL" w:eastAsia="ja-JP"/>
              </w:rPr>
              <w:tab/>
            </w:r>
            <w:r w:rsidR="005B51D0" w:rsidRPr="00824461">
              <w:rPr>
                <w:rStyle w:val="Hipervnculo"/>
                <w:noProof/>
                <w:shd w:val="clear" w:color="auto" w:fill="FFFFFF"/>
              </w:rPr>
              <w:t>Análisis de código entrega S2</w:t>
            </w:r>
            <w:r w:rsidR="005B51D0">
              <w:rPr>
                <w:noProof/>
                <w:webHidden/>
              </w:rPr>
              <w:tab/>
            </w:r>
            <w:r w:rsidR="005B51D0">
              <w:rPr>
                <w:noProof/>
                <w:webHidden/>
              </w:rPr>
              <w:fldChar w:fldCharType="begin"/>
            </w:r>
            <w:r w:rsidR="005B51D0">
              <w:rPr>
                <w:noProof/>
                <w:webHidden/>
              </w:rPr>
              <w:instrText xml:space="preserve"> PAGEREF _Toc70936354 \h </w:instrText>
            </w:r>
            <w:r w:rsidR="005B51D0">
              <w:rPr>
                <w:noProof/>
                <w:webHidden/>
              </w:rPr>
            </w:r>
            <w:r w:rsidR="005B51D0">
              <w:rPr>
                <w:noProof/>
                <w:webHidden/>
              </w:rPr>
              <w:fldChar w:fldCharType="separate"/>
            </w:r>
            <w:r w:rsidR="005B51D0">
              <w:rPr>
                <w:noProof/>
                <w:webHidden/>
              </w:rPr>
              <w:t>1</w:t>
            </w:r>
            <w:r w:rsidR="005B51D0">
              <w:rPr>
                <w:noProof/>
                <w:webHidden/>
              </w:rPr>
              <w:fldChar w:fldCharType="end"/>
            </w:r>
          </w:hyperlink>
        </w:p>
        <w:p w14:paraId="78E91665" w14:textId="0F2FBDD0" w:rsidR="005B51D0" w:rsidRDefault="005B51D0">
          <w:pPr>
            <w:pStyle w:val="TDC3"/>
            <w:tabs>
              <w:tab w:val="left" w:pos="1540"/>
              <w:tab w:val="right" w:leader="dot" w:pos="8494"/>
            </w:tabs>
            <w:rPr>
              <w:rFonts w:asciiTheme="minorHAnsi" w:hAnsiTheme="minorHAnsi"/>
              <w:noProof/>
              <w:lang w:val="nl-NL" w:eastAsia="ja-JP"/>
            </w:rPr>
          </w:pPr>
          <w:hyperlink w:anchor="_Toc70936355" w:history="1">
            <w:r w:rsidRPr="00824461">
              <w:rPr>
                <w:rStyle w:val="Hipervnculo"/>
                <w:noProof/>
              </w:rPr>
              <w:t>I.1.1.</w:t>
            </w:r>
            <w:r>
              <w:rPr>
                <w:rFonts w:asciiTheme="minorHAnsi" w:hAnsiTheme="minorHAnsi"/>
                <w:noProof/>
                <w:lang w:val="nl-NL" w:eastAsia="ja-JP"/>
              </w:rPr>
              <w:tab/>
            </w:r>
            <w:r w:rsidRPr="00824461">
              <w:rPr>
                <w:rStyle w:val="Hipervnculo"/>
                <w:rFonts w:eastAsia="MS Gothic"/>
                <w:noProof/>
              </w:rPr>
              <w:t>Descripción general</w:t>
            </w:r>
            <w:r>
              <w:rPr>
                <w:noProof/>
                <w:webHidden/>
              </w:rPr>
              <w:tab/>
            </w:r>
            <w:r>
              <w:rPr>
                <w:noProof/>
                <w:webHidden/>
              </w:rPr>
              <w:fldChar w:fldCharType="begin"/>
            </w:r>
            <w:r>
              <w:rPr>
                <w:noProof/>
                <w:webHidden/>
              </w:rPr>
              <w:instrText xml:space="preserve"> PAGEREF _Toc70936355 \h </w:instrText>
            </w:r>
            <w:r>
              <w:rPr>
                <w:noProof/>
                <w:webHidden/>
              </w:rPr>
            </w:r>
            <w:r>
              <w:rPr>
                <w:noProof/>
                <w:webHidden/>
              </w:rPr>
              <w:fldChar w:fldCharType="separate"/>
            </w:r>
            <w:r>
              <w:rPr>
                <w:noProof/>
                <w:webHidden/>
              </w:rPr>
              <w:t>1</w:t>
            </w:r>
            <w:r>
              <w:rPr>
                <w:noProof/>
                <w:webHidden/>
              </w:rPr>
              <w:fldChar w:fldCharType="end"/>
            </w:r>
          </w:hyperlink>
        </w:p>
        <w:p w14:paraId="210D28B0" w14:textId="79780488" w:rsidR="005B51D0" w:rsidRDefault="005B51D0">
          <w:pPr>
            <w:pStyle w:val="TDC3"/>
            <w:tabs>
              <w:tab w:val="left" w:pos="1540"/>
              <w:tab w:val="right" w:leader="dot" w:pos="8494"/>
            </w:tabs>
            <w:rPr>
              <w:rFonts w:asciiTheme="minorHAnsi" w:hAnsiTheme="minorHAnsi"/>
              <w:noProof/>
              <w:lang w:val="nl-NL" w:eastAsia="ja-JP"/>
            </w:rPr>
          </w:pPr>
          <w:hyperlink w:anchor="_Toc70936356" w:history="1">
            <w:r w:rsidRPr="00824461">
              <w:rPr>
                <w:rStyle w:val="Hipervnculo"/>
                <w:noProof/>
              </w:rPr>
              <w:t>I.1.2.</w:t>
            </w:r>
            <w:r>
              <w:rPr>
                <w:rFonts w:asciiTheme="minorHAnsi" w:hAnsiTheme="minorHAnsi"/>
                <w:noProof/>
                <w:lang w:val="nl-NL" w:eastAsia="ja-JP"/>
              </w:rPr>
              <w:tab/>
            </w:r>
            <w:r w:rsidRPr="00824461">
              <w:rPr>
                <w:rStyle w:val="Hipervnculo"/>
                <w:rFonts w:eastAsia="MS Gothic"/>
                <w:noProof/>
              </w:rPr>
              <w:t>Análisis de potenciales bugs</w:t>
            </w:r>
            <w:r>
              <w:rPr>
                <w:noProof/>
                <w:webHidden/>
              </w:rPr>
              <w:tab/>
            </w:r>
            <w:r>
              <w:rPr>
                <w:noProof/>
                <w:webHidden/>
              </w:rPr>
              <w:fldChar w:fldCharType="begin"/>
            </w:r>
            <w:r>
              <w:rPr>
                <w:noProof/>
                <w:webHidden/>
              </w:rPr>
              <w:instrText xml:space="preserve"> PAGEREF _Toc70936356 \h </w:instrText>
            </w:r>
            <w:r>
              <w:rPr>
                <w:noProof/>
                <w:webHidden/>
              </w:rPr>
            </w:r>
            <w:r>
              <w:rPr>
                <w:noProof/>
                <w:webHidden/>
              </w:rPr>
              <w:fldChar w:fldCharType="separate"/>
            </w:r>
            <w:r>
              <w:rPr>
                <w:noProof/>
                <w:webHidden/>
              </w:rPr>
              <w:t>1</w:t>
            </w:r>
            <w:r>
              <w:rPr>
                <w:noProof/>
                <w:webHidden/>
              </w:rPr>
              <w:fldChar w:fldCharType="end"/>
            </w:r>
          </w:hyperlink>
        </w:p>
        <w:p w14:paraId="10DEB57E" w14:textId="57C036A2" w:rsidR="005B51D0" w:rsidRDefault="005B51D0">
          <w:pPr>
            <w:pStyle w:val="TDC3"/>
            <w:tabs>
              <w:tab w:val="left" w:pos="1540"/>
              <w:tab w:val="right" w:leader="dot" w:pos="8494"/>
            </w:tabs>
            <w:rPr>
              <w:rFonts w:asciiTheme="minorHAnsi" w:hAnsiTheme="minorHAnsi"/>
              <w:noProof/>
              <w:lang w:val="nl-NL" w:eastAsia="ja-JP"/>
            </w:rPr>
          </w:pPr>
          <w:hyperlink w:anchor="_Toc70936357" w:history="1">
            <w:r w:rsidRPr="00824461">
              <w:rPr>
                <w:rStyle w:val="Hipervnculo"/>
                <w:noProof/>
              </w:rPr>
              <w:t>I.1.3.</w:t>
            </w:r>
            <w:r>
              <w:rPr>
                <w:rFonts w:asciiTheme="minorHAnsi" w:hAnsiTheme="minorHAnsi"/>
                <w:noProof/>
                <w:lang w:val="nl-NL" w:eastAsia="ja-JP"/>
              </w:rPr>
              <w:tab/>
            </w:r>
            <w:r w:rsidRPr="00824461">
              <w:rPr>
                <w:rStyle w:val="Hipervnculo"/>
                <w:rFonts w:eastAsia="MS Gothic"/>
                <w:noProof/>
              </w:rPr>
              <w:t>Olores (code smells)</w:t>
            </w:r>
            <w:r>
              <w:rPr>
                <w:noProof/>
                <w:webHidden/>
              </w:rPr>
              <w:tab/>
            </w:r>
            <w:r>
              <w:rPr>
                <w:noProof/>
                <w:webHidden/>
              </w:rPr>
              <w:fldChar w:fldCharType="begin"/>
            </w:r>
            <w:r>
              <w:rPr>
                <w:noProof/>
                <w:webHidden/>
              </w:rPr>
              <w:instrText xml:space="preserve"> PAGEREF _Toc70936357 \h </w:instrText>
            </w:r>
            <w:r>
              <w:rPr>
                <w:noProof/>
                <w:webHidden/>
              </w:rPr>
            </w:r>
            <w:r>
              <w:rPr>
                <w:noProof/>
                <w:webHidden/>
              </w:rPr>
              <w:fldChar w:fldCharType="separate"/>
            </w:r>
            <w:r>
              <w:rPr>
                <w:noProof/>
                <w:webHidden/>
              </w:rPr>
              <w:t>2</w:t>
            </w:r>
            <w:r>
              <w:rPr>
                <w:noProof/>
                <w:webHidden/>
              </w:rPr>
              <w:fldChar w:fldCharType="end"/>
            </w:r>
          </w:hyperlink>
        </w:p>
        <w:p w14:paraId="4AE5562D" w14:textId="6D0BAF53" w:rsidR="005B51D0" w:rsidRDefault="005B51D0">
          <w:pPr>
            <w:pStyle w:val="TDC2"/>
            <w:tabs>
              <w:tab w:val="left" w:pos="1100"/>
              <w:tab w:val="right" w:leader="dot" w:pos="8494"/>
            </w:tabs>
            <w:rPr>
              <w:rFonts w:asciiTheme="minorHAnsi" w:hAnsiTheme="minorHAnsi"/>
              <w:noProof/>
              <w:lang w:val="nl-NL" w:eastAsia="ja-JP"/>
            </w:rPr>
          </w:pPr>
          <w:hyperlink w:anchor="_Toc70936358" w:history="1">
            <w:r w:rsidRPr="00824461">
              <w:rPr>
                <w:rStyle w:val="Hipervnculo"/>
                <w:noProof/>
              </w:rPr>
              <w:t>I.2.</w:t>
            </w:r>
            <w:r>
              <w:rPr>
                <w:rFonts w:asciiTheme="minorHAnsi" w:hAnsiTheme="minorHAnsi"/>
                <w:noProof/>
                <w:lang w:val="nl-NL" w:eastAsia="ja-JP"/>
              </w:rPr>
              <w:tab/>
            </w:r>
            <w:r w:rsidRPr="00824461">
              <w:rPr>
                <w:rStyle w:val="Hipervnculo"/>
                <w:rFonts w:eastAsia="MS Gothic"/>
                <w:noProof/>
              </w:rPr>
              <w:t>Análisis de código entrega S3</w:t>
            </w:r>
            <w:r>
              <w:rPr>
                <w:noProof/>
                <w:webHidden/>
              </w:rPr>
              <w:tab/>
            </w:r>
            <w:r>
              <w:rPr>
                <w:noProof/>
                <w:webHidden/>
              </w:rPr>
              <w:fldChar w:fldCharType="begin"/>
            </w:r>
            <w:r>
              <w:rPr>
                <w:noProof/>
                <w:webHidden/>
              </w:rPr>
              <w:instrText xml:space="preserve"> PAGEREF _Toc70936358 \h </w:instrText>
            </w:r>
            <w:r>
              <w:rPr>
                <w:noProof/>
                <w:webHidden/>
              </w:rPr>
            </w:r>
            <w:r>
              <w:rPr>
                <w:noProof/>
                <w:webHidden/>
              </w:rPr>
              <w:fldChar w:fldCharType="separate"/>
            </w:r>
            <w:r>
              <w:rPr>
                <w:noProof/>
                <w:webHidden/>
              </w:rPr>
              <w:t>6</w:t>
            </w:r>
            <w:r>
              <w:rPr>
                <w:noProof/>
                <w:webHidden/>
              </w:rPr>
              <w:fldChar w:fldCharType="end"/>
            </w:r>
          </w:hyperlink>
        </w:p>
        <w:p w14:paraId="5B27C70D" w14:textId="79DBC7B9" w:rsidR="005B51D0" w:rsidRDefault="005B51D0">
          <w:pPr>
            <w:pStyle w:val="TDC3"/>
            <w:tabs>
              <w:tab w:val="left" w:pos="1540"/>
              <w:tab w:val="right" w:leader="dot" w:pos="8494"/>
            </w:tabs>
            <w:rPr>
              <w:rFonts w:asciiTheme="minorHAnsi" w:hAnsiTheme="minorHAnsi"/>
              <w:noProof/>
              <w:lang w:val="nl-NL" w:eastAsia="ja-JP"/>
            </w:rPr>
          </w:pPr>
          <w:hyperlink w:anchor="_Toc70936359" w:history="1">
            <w:r w:rsidRPr="00824461">
              <w:rPr>
                <w:rStyle w:val="Hipervnculo"/>
                <w:noProof/>
              </w:rPr>
              <w:t>I.2.1.</w:t>
            </w:r>
            <w:r>
              <w:rPr>
                <w:rFonts w:asciiTheme="minorHAnsi" w:hAnsiTheme="minorHAnsi"/>
                <w:noProof/>
                <w:lang w:val="nl-NL" w:eastAsia="ja-JP"/>
              </w:rPr>
              <w:tab/>
            </w:r>
            <w:r w:rsidRPr="00824461">
              <w:rPr>
                <w:rStyle w:val="Hipervnculo"/>
                <w:rFonts w:eastAsia="MS Gothic"/>
                <w:noProof/>
              </w:rPr>
              <w:t>Descripción general</w:t>
            </w:r>
            <w:r>
              <w:rPr>
                <w:noProof/>
                <w:webHidden/>
              </w:rPr>
              <w:tab/>
            </w:r>
            <w:r>
              <w:rPr>
                <w:noProof/>
                <w:webHidden/>
              </w:rPr>
              <w:fldChar w:fldCharType="begin"/>
            </w:r>
            <w:r>
              <w:rPr>
                <w:noProof/>
                <w:webHidden/>
              </w:rPr>
              <w:instrText xml:space="preserve"> PAGEREF _Toc70936359 \h </w:instrText>
            </w:r>
            <w:r>
              <w:rPr>
                <w:noProof/>
                <w:webHidden/>
              </w:rPr>
            </w:r>
            <w:r>
              <w:rPr>
                <w:noProof/>
                <w:webHidden/>
              </w:rPr>
              <w:fldChar w:fldCharType="separate"/>
            </w:r>
            <w:r>
              <w:rPr>
                <w:noProof/>
                <w:webHidden/>
              </w:rPr>
              <w:t>6</w:t>
            </w:r>
            <w:r>
              <w:rPr>
                <w:noProof/>
                <w:webHidden/>
              </w:rPr>
              <w:fldChar w:fldCharType="end"/>
            </w:r>
          </w:hyperlink>
        </w:p>
        <w:p w14:paraId="200C1B3C" w14:textId="63EEACB2" w:rsidR="005B51D0" w:rsidRDefault="005B51D0">
          <w:pPr>
            <w:pStyle w:val="TDC3"/>
            <w:tabs>
              <w:tab w:val="left" w:pos="1540"/>
              <w:tab w:val="right" w:leader="dot" w:pos="8494"/>
            </w:tabs>
            <w:rPr>
              <w:rFonts w:asciiTheme="minorHAnsi" w:hAnsiTheme="minorHAnsi"/>
              <w:noProof/>
              <w:lang w:val="nl-NL" w:eastAsia="ja-JP"/>
            </w:rPr>
          </w:pPr>
          <w:hyperlink w:anchor="_Toc70936360" w:history="1">
            <w:r w:rsidRPr="00824461">
              <w:rPr>
                <w:rStyle w:val="Hipervnculo"/>
                <w:noProof/>
              </w:rPr>
              <w:t>I.2.2.</w:t>
            </w:r>
            <w:r>
              <w:rPr>
                <w:rFonts w:asciiTheme="minorHAnsi" w:hAnsiTheme="minorHAnsi"/>
                <w:noProof/>
                <w:lang w:val="nl-NL" w:eastAsia="ja-JP"/>
              </w:rPr>
              <w:tab/>
            </w:r>
            <w:r w:rsidRPr="00824461">
              <w:rPr>
                <w:rStyle w:val="Hipervnculo"/>
                <w:rFonts w:eastAsia="MS Gothic"/>
                <w:noProof/>
              </w:rPr>
              <w:t>Análisis de potenciales bugs</w:t>
            </w:r>
            <w:r>
              <w:rPr>
                <w:noProof/>
                <w:webHidden/>
              </w:rPr>
              <w:tab/>
            </w:r>
            <w:r>
              <w:rPr>
                <w:noProof/>
                <w:webHidden/>
              </w:rPr>
              <w:fldChar w:fldCharType="begin"/>
            </w:r>
            <w:r>
              <w:rPr>
                <w:noProof/>
                <w:webHidden/>
              </w:rPr>
              <w:instrText xml:space="preserve"> PAGEREF _Toc70936360 \h </w:instrText>
            </w:r>
            <w:r>
              <w:rPr>
                <w:noProof/>
                <w:webHidden/>
              </w:rPr>
            </w:r>
            <w:r>
              <w:rPr>
                <w:noProof/>
                <w:webHidden/>
              </w:rPr>
              <w:fldChar w:fldCharType="separate"/>
            </w:r>
            <w:r>
              <w:rPr>
                <w:noProof/>
                <w:webHidden/>
              </w:rPr>
              <w:t>7</w:t>
            </w:r>
            <w:r>
              <w:rPr>
                <w:noProof/>
                <w:webHidden/>
              </w:rPr>
              <w:fldChar w:fldCharType="end"/>
            </w:r>
          </w:hyperlink>
        </w:p>
        <w:p w14:paraId="0B7D9AA7" w14:textId="7B301221" w:rsidR="005B51D0" w:rsidRDefault="005B51D0">
          <w:pPr>
            <w:pStyle w:val="TDC3"/>
            <w:tabs>
              <w:tab w:val="left" w:pos="1540"/>
              <w:tab w:val="right" w:leader="dot" w:pos="8494"/>
            </w:tabs>
            <w:rPr>
              <w:rFonts w:asciiTheme="minorHAnsi" w:hAnsiTheme="minorHAnsi"/>
              <w:noProof/>
              <w:lang w:val="nl-NL" w:eastAsia="ja-JP"/>
            </w:rPr>
          </w:pPr>
          <w:hyperlink w:anchor="_Toc70936361" w:history="1">
            <w:r w:rsidRPr="00824461">
              <w:rPr>
                <w:rStyle w:val="Hipervnculo"/>
                <w:noProof/>
              </w:rPr>
              <w:t>I.2.3.</w:t>
            </w:r>
            <w:r>
              <w:rPr>
                <w:rFonts w:asciiTheme="minorHAnsi" w:hAnsiTheme="minorHAnsi"/>
                <w:noProof/>
                <w:lang w:val="nl-NL" w:eastAsia="ja-JP"/>
              </w:rPr>
              <w:tab/>
            </w:r>
            <w:r w:rsidRPr="00824461">
              <w:rPr>
                <w:rStyle w:val="Hipervnculo"/>
                <w:rFonts w:eastAsia="MS Gothic"/>
                <w:noProof/>
              </w:rPr>
              <w:t>Olores (code smells)</w:t>
            </w:r>
            <w:r>
              <w:rPr>
                <w:noProof/>
                <w:webHidden/>
              </w:rPr>
              <w:tab/>
            </w:r>
            <w:r>
              <w:rPr>
                <w:noProof/>
                <w:webHidden/>
              </w:rPr>
              <w:fldChar w:fldCharType="begin"/>
            </w:r>
            <w:r>
              <w:rPr>
                <w:noProof/>
                <w:webHidden/>
              </w:rPr>
              <w:instrText xml:space="preserve"> PAGEREF _Toc70936361 \h </w:instrText>
            </w:r>
            <w:r>
              <w:rPr>
                <w:noProof/>
                <w:webHidden/>
              </w:rPr>
            </w:r>
            <w:r>
              <w:rPr>
                <w:noProof/>
                <w:webHidden/>
              </w:rPr>
              <w:fldChar w:fldCharType="separate"/>
            </w:r>
            <w:r>
              <w:rPr>
                <w:noProof/>
                <w:webHidden/>
              </w:rPr>
              <w:t>8</w:t>
            </w:r>
            <w:r>
              <w:rPr>
                <w:noProof/>
                <w:webHidden/>
              </w:rPr>
              <w:fldChar w:fldCharType="end"/>
            </w:r>
          </w:hyperlink>
        </w:p>
        <w:p w14:paraId="6CA2A194" w14:textId="280E1B53" w:rsidR="005B51D0" w:rsidRDefault="005B51D0">
          <w:pPr>
            <w:pStyle w:val="TDC2"/>
            <w:tabs>
              <w:tab w:val="left" w:pos="1100"/>
              <w:tab w:val="right" w:leader="dot" w:pos="8494"/>
            </w:tabs>
            <w:rPr>
              <w:rFonts w:asciiTheme="minorHAnsi" w:hAnsiTheme="minorHAnsi"/>
              <w:noProof/>
              <w:lang w:val="nl-NL" w:eastAsia="ja-JP"/>
            </w:rPr>
          </w:pPr>
          <w:hyperlink w:anchor="_Toc70936362" w:history="1">
            <w:r w:rsidRPr="00824461">
              <w:rPr>
                <w:rStyle w:val="Hipervnculo"/>
                <w:noProof/>
              </w:rPr>
              <w:t>I.3.</w:t>
            </w:r>
            <w:r>
              <w:rPr>
                <w:rFonts w:asciiTheme="minorHAnsi" w:hAnsiTheme="minorHAnsi"/>
                <w:noProof/>
                <w:lang w:val="nl-NL" w:eastAsia="ja-JP"/>
              </w:rPr>
              <w:tab/>
            </w:r>
            <w:r w:rsidRPr="00824461">
              <w:rPr>
                <w:rStyle w:val="Hipervnculo"/>
                <w:rFonts w:eastAsia="MS Gothic"/>
                <w:noProof/>
              </w:rPr>
              <w:t>Conclusiones</w:t>
            </w:r>
            <w:r>
              <w:rPr>
                <w:noProof/>
                <w:webHidden/>
              </w:rPr>
              <w:tab/>
            </w:r>
            <w:r>
              <w:rPr>
                <w:noProof/>
                <w:webHidden/>
              </w:rPr>
              <w:fldChar w:fldCharType="begin"/>
            </w:r>
            <w:r>
              <w:rPr>
                <w:noProof/>
                <w:webHidden/>
              </w:rPr>
              <w:instrText xml:space="preserve"> PAGEREF _Toc70936362 \h </w:instrText>
            </w:r>
            <w:r>
              <w:rPr>
                <w:noProof/>
                <w:webHidden/>
              </w:rPr>
            </w:r>
            <w:r>
              <w:rPr>
                <w:noProof/>
                <w:webHidden/>
              </w:rPr>
              <w:fldChar w:fldCharType="separate"/>
            </w:r>
            <w:r>
              <w:rPr>
                <w:noProof/>
                <w:webHidden/>
              </w:rPr>
              <w:t>10</w:t>
            </w:r>
            <w:r>
              <w:rPr>
                <w:noProof/>
                <w:webHidden/>
              </w:rPr>
              <w:fldChar w:fldCharType="end"/>
            </w:r>
          </w:hyperlink>
        </w:p>
        <w:p w14:paraId="6D19007B" w14:textId="361D8B59" w:rsidR="0004562D" w:rsidRDefault="0004562D">
          <w:r>
            <w:rPr>
              <w:b/>
              <w:bCs/>
              <w:noProof/>
            </w:rPr>
            <w:fldChar w:fldCharType="end"/>
          </w:r>
        </w:p>
      </w:sdtContent>
    </w:sdt>
    <w:p w14:paraId="1E49BDF4" w14:textId="1E412810" w:rsidR="0004562D" w:rsidRDefault="0004562D">
      <w:pPr>
        <w:ind w:firstLine="0"/>
        <w:jc w:val="left"/>
        <w:rPr>
          <w:rFonts w:ascii="Arial Narrow" w:hAnsi="Arial Narrow"/>
        </w:rPr>
      </w:pPr>
      <w:r>
        <w:rPr>
          <w:rFonts w:ascii="Arial Narrow" w:hAnsi="Arial Narrow"/>
        </w:rPr>
        <w:br w:type="page"/>
      </w:r>
    </w:p>
    <w:p w14:paraId="18BFC620" w14:textId="77777777" w:rsidR="00976FD4" w:rsidRPr="005B086F" w:rsidRDefault="00976FD4">
      <w:pPr>
        <w:ind w:firstLine="0"/>
        <w:jc w:val="left"/>
        <w:rPr>
          <w:rFonts w:ascii="Arial Narrow" w:hAnsi="Arial Narrow"/>
        </w:rPr>
        <w:sectPr w:rsidR="00976FD4" w:rsidRPr="005B086F" w:rsidSect="000B2F4D">
          <w:headerReference w:type="default" r:id="rId9"/>
          <w:footerReference w:type="default" r:id="rId10"/>
          <w:type w:val="continuous"/>
          <w:pgSz w:w="11906" w:h="16838"/>
          <w:pgMar w:top="1417" w:right="1701" w:bottom="1417" w:left="1701" w:header="708" w:footer="708" w:gutter="0"/>
          <w:pgNumType w:start="1"/>
          <w:cols w:space="282"/>
          <w:titlePg/>
          <w:docGrid w:linePitch="360"/>
        </w:sectPr>
      </w:pPr>
    </w:p>
    <w:p w14:paraId="56BBE551" w14:textId="77777777" w:rsidR="002C1C57" w:rsidRPr="002C1C57" w:rsidRDefault="002C1C57" w:rsidP="1421C381">
      <w:pPr>
        <w:pStyle w:val="Ttulo2"/>
        <w:rPr>
          <w:sz w:val="28"/>
          <w:shd w:val="clear" w:color="auto" w:fill="FFFFFF"/>
        </w:rPr>
      </w:pPr>
      <w:bookmarkStart w:id="0" w:name="_Toc70936354"/>
      <w:r w:rsidRPr="1421C381">
        <w:rPr>
          <w:sz w:val="28"/>
          <w:shd w:val="clear" w:color="auto" w:fill="FFFFFF"/>
        </w:rPr>
        <w:lastRenderedPageBreak/>
        <w:t>Análisis de código entrega S2</w:t>
      </w:r>
      <w:bookmarkEnd w:id="0"/>
    </w:p>
    <w:p w14:paraId="05BF8865" w14:textId="201B7E77" w:rsidR="002C1C57" w:rsidRPr="00BB79D3" w:rsidRDefault="1421C381" w:rsidP="1421C381">
      <w:pPr>
        <w:pStyle w:val="Ttulo3"/>
      </w:pPr>
      <w:bookmarkStart w:id="1" w:name="_Toc70936355"/>
      <w:r w:rsidRPr="1421C381">
        <w:rPr>
          <w:rFonts w:eastAsia="MS Gothic"/>
        </w:rPr>
        <w:t>Descripción general</w:t>
      </w:r>
      <w:bookmarkEnd w:id="1"/>
    </w:p>
    <w:p w14:paraId="19EBF019" w14:textId="7E0E0E02" w:rsidR="002C1C57" w:rsidRPr="00BB79D3" w:rsidRDefault="1421C381" w:rsidP="1421C381">
      <w:pPr>
        <w:rPr>
          <w:rFonts w:eastAsia="Calibri" w:cs="Arial"/>
        </w:rPr>
      </w:pPr>
      <w:r w:rsidRPr="1421C381">
        <w:rPr>
          <w:rFonts w:eastAsia="Calibri" w:cs="Arial"/>
        </w:rPr>
        <w:t>En el dashboard de SonarCloud podemos ver un resumen general del estado del proyecto en el momento de la entrega del S2:</w:t>
      </w:r>
    </w:p>
    <w:p w14:paraId="16E5FA43" w14:textId="185E5273" w:rsidR="002C1C57" w:rsidRPr="00BB79D3" w:rsidRDefault="002C1C57" w:rsidP="1421C381">
      <w:pPr>
        <w:rPr>
          <w:rFonts w:eastAsia="Calibri" w:cs="Arial"/>
        </w:rPr>
      </w:pPr>
      <w:r>
        <w:rPr>
          <w:noProof/>
        </w:rPr>
        <w:drawing>
          <wp:inline distT="0" distB="0" distL="0" distR="0" wp14:anchorId="6F5828F6" wp14:editId="1503603D">
            <wp:extent cx="5193129" cy="4046314"/>
            <wp:effectExtent l="0" t="0" r="0" b="0"/>
            <wp:docPr id="1079997620" name="Imagen 107999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79997620"/>
                    <pic:cNvPicPr/>
                  </pic:nvPicPr>
                  <pic:blipFill>
                    <a:blip r:embed="rId11">
                      <a:extLst>
                        <a:ext uri="{28A0092B-C50C-407E-A947-70E740481C1C}">
                          <a14:useLocalDpi xmlns:a14="http://schemas.microsoft.com/office/drawing/2010/main" val="0"/>
                        </a:ext>
                      </a:extLst>
                    </a:blip>
                    <a:stretch>
                      <a:fillRect/>
                    </a:stretch>
                  </pic:blipFill>
                  <pic:spPr>
                    <a:xfrm>
                      <a:off x="0" y="0"/>
                      <a:ext cx="5193129" cy="4046314"/>
                    </a:xfrm>
                    <a:prstGeom prst="rect">
                      <a:avLst/>
                    </a:prstGeom>
                  </pic:spPr>
                </pic:pic>
              </a:graphicData>
            </a:graphic>
          </wp:inline>
        </w:drawing>
      </w:r>
    </w:p>
    <w:p w14:paraId="00DAB422" w14:textId="440349A9" w:rsidR="002C1C57" w:rsidRPr="00BB79D3" w:rsidRDefault="1421C381" w:rsidP="1421C381">
      <w:pPr>
        <w:rPr>
          <w:rFonts w:eastAsia="Calibri" w:cs="Arial"/>
        </w:rPr>
      </w:pPr>
      <w:r w:rsidRPr="1421C381">
        <w:rPr>
          <w:rFonts w:eastAsia="Calibri" w:cs="Arial"/>
          <w:sz w:val="16"/>
          <w:szCs w:val="16"/>
        </w:rPr>
        <w:t>Fig 1: Dashboard de SonarCloud tras la entrega S2</w:t>
      </w:r>
    </w:p>
    <w:p w14:paraId="21AC96FE" w14:textId="5CEC0037" w:rsidR="002C1C57" w:rsidRPr="00BB79D3" w:rsidRDefault="002C1C57" w:rsidP="1421C381">
      <w:pPr>
        <w:rPr>
          <w:rFonts w:eastAsia="Calibri" w:cs="Arial"/>
          <w:sz w:val="16"/>
          <w:szCs w:val="16"/>
        </w:rPr>
      </w:pPr>
    </w:p>
    <w:p w14:paraId="69CCF97C" w14:textId="6E1A50BB" w:rsidR="002C1C57" w:rsidRPr="00BB79D3" w:rsidRDefault="04D6E1CC" w:rsidP="1421C381">
      <w:pPr>
        <w:rPr>
          <w:rFonts w:eastAsia="Calibri" w:cs="Arial"/>
        </w:rPr>
      </w:pPr>
      <w:r w:rsidRPr="04D6E1CC">
        <w:rPr>
          <w:rFonts w:eastAsia="Calibri" w:cs="Arial"/>
        </w:rPr>
        <w:t>Muestra 3 posibles bugs, varias vulnerabilidades de seguridad y una estimación del coste en tiempo de resolver la deuda técnica basándose en los olores (code smells) detectados.</w:t>
      </w:r>
    </w:p>
    <w:p w14:paraId="5361EA0A" w14:textId="5482825E" w:rsidR="04D6E1CC" w:rsidRDefault="04D6E1CC" w:rsidP="04D6E1CC">
      <w:pPr>
        <w:rPr>
          <w:rFonts w:eastAsia="Calibri" w:cs="Arial"/>
        </w:rPr>
      </w:pPr>
      <w:r w:rsidRPr="04D6E1CC">
        <w:rPr>
          <w:rFonts w:eastAsia="Calibri" w:cs="Arial"/>
        </w:rPr>
        <w:t>A tener en cuenta que los tests sólo cubren en torno a la mitad del proyecto (54,5%) por lo que la calidad del mismo puede empezar a resentirse.</w:t>
      </w:r>
    </w:p>
    <w:p w14:paraId="0018802F" w14:textId="1968A54C" w:rsidR="002C1C57" w:rsidRPr="00BB79D3" w:rsidRDefault="002C1C57" w:rsidP="1421C381">
      <w:pPr>
        <w:rPr>
          <w:rFonts w:eastAsia="Calibri" w:cs="Arial"/>
        </w:rPr>
      </w:pPr>
    </w:p>
    <w:p w14:paraId="7277D90A" w14:textId="3AAC9C1C" w:rsidR="002C1C57" w:rsidRPr="00BB79D3" w:rsidRDefault="1421C381" w:rsidP="1421C381">
      <w:pPr>
        <w:pStyle w:val="Ttulo3"/>
      </w:pPr>
      <w:bookmarkStart w:id="2" w:name="_Toc70936356"/>
      <w:r w:rsidRPr="1421C381">
        <w:rPr>
          <w:rFonts w:eastAsia="MS Gothic"/>
        </w:rPr>
        <w:t>Análisis de potenciales bugs</w:t>
      </w:r>
      <w:bookmarkEnd w:id="2"/>
    </w:p>
    <w:p w14:paraId="43A206C0" w14:textId="321C0188" w:rsidR="002C1C57" w:rsidRPr="00BB79D3" w:rsidRDefault="1421C381" w:rsidP="1421C381">
      <w:pPr>
        <w:rPr>
          <w:rFonts w:eastAsia="Calibri" w:cs="Arial"/>
          <w:i/>
          <w:iCs/>
        </w:rPr>
      </w:pPr>
      <w:r w:rsidRPr="1421C381">
        <w:rPr>
          <w:rFonts w:eastAsia="Calibri" w:cs="Arial"/>
        </w:rPr>
        <w:lastRenderedPageBreak/>
        <w:t xml:space="preserve">En la sección </w:t>
      </w:r>
      <w:r w:rsidRPr="1421C381">
        <w:rPr>
          <w:rFonts w:eastAsia="Calibri" w:cs="Arial"/>
          <w:i/>
          <w:iCs/>
        </w:rPr>
        <w:t>Reliability</w:t>
      </w:r>
      <w:r w:rsidRPr="1421C381">
        <w:rPr>
          <w:rFonts w:eastAsia="Calibri" w:cs="Arial"/>
        </w:rPr>
        <w:t xml:space="preserve"> se muestra el resultado de un análisis de posibles Bugs y una estimación de tiempo necesario para ser corregido cada uno de ellos:</w:t>
      </w:r>
    </w:p>
    <w:p w14:paraId="11715FDE" w14:textId="5CEEAE51" w:rsidR="002C1C57" w:rsidRPr="00BB79D3" w:rsidRDefault="002C1C57" w:rsidP="1421C381">
      <w:pPr>
        <w:rPr>
          <w:rFonts w:eastAsia="Calibri" w:cs="Arial"/>
        </w:rPr>
      </w:pPr>
      <w:r>
        <w:rPr>
          <w:noProof/>
        </w:rPr>
        <w:drawing>
          <wp:inline distT="0" distB="0" distL="0" distR="0" wp14:anchorId="2BF1E7FB" wp14:editId="1C463187">
            <wp:extent cx="5210174" cy="3115250"/>
            <wp:effectExtent l="0" t="0" r="0" b="0"/>
            <wp:docPr id="92650785" name="Imagen 92650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2650785"/>
                    <pic:cNvPicPr/>
                  </pic:nvPicPr>
                  <pic:blipFill>
                    <a:blip r:embed="rId12">
                      <a:extLst>
                        <a:ext uri="{28A0092B-C50C-407E-A947-70E740481C1C}">
                          <a14:useLocalDpi xmlns:a14="http://schemas.microsoft.com/office/drawing/2010/main" val="0"/>
                        </a:ext>
                      </a:extLst>
                    </a:blip>
                    <a:stretch>
                      <a:fillRect/>
                    </a:stretch>
                  </pic:blipFill>
                  <pic:spPr>
                    <a:xfrm>
                      <a:off x="0" y="0"/>
                      <a:ext cx="5210174" cy="3115250"/>
                    </a:xfrm>
                    <a:prstGeom prst="rect">
                      <a:avLst/>
                    </a:prstGeom>
                  </pic:spPr>
                </pic:pic>
              </a:graphicData>
            </a:graphic>
          </wp:inline>
        </w:drawing>
      </w:r>
    </w:p>
    <w:p w14:paraId="6B62F39B" w14:textId="52358490" w:rsidR="002C1C57" w:rsidRPr="00BB79D3" w:rsidRDefault="1421C381" w:rsidP="1421C381">
      <w:pPr>
        <w:rPr>
          <w:rFonts w:eastAsia="Calibri" w:cs="Arial"/>
        </w:rPr>
      </w:pPr>
      <w:r w:rsidRPr="1421C381">
        <w:rPr>
          <w:rFonts w:eastAsia="Calibri" w:cs="Arial"/>
          <w:sz w:val="16"/>
          <w:szCs w:val="16"/>
        </w:rPr>
        <w:t>Fig 2: Posibles bugs y estimación de resolución de cada uno de ellos</w:t>
      </w:r>
    </w:p>
    <w:p w14:paraId="6A7BE163" w14:textId="1AFC7BAF" w:rsidR="002C1C57" w:rsidRPr="00BB79D3" w:rsidRDefault="002C1C57" w:rsidP="1421C381">
      <w:pPr>
        <w:rPr>
          <w:rFonts w:eastAsia="Calibri" w:cs="Arial"/>
        </w:rPr>
      </w:pPr>
    </w:p>
    <w:p w14:paraId="36ABFEA3" w14:textId="5B088F04" w:rsidR="002C1C57" w:rsidRPr="00BB79D3" w:rsidRDefault="04D6E1CC" w:rsidP="1421C381">
      <w:pPr>
        <w:rPr>
          <w:rFonts w:eastAsia="Calibri" w:cs="Arial"/>
        </w:rPr>
      </w:pPr>
      <w:r w:rsidRPr="04D6E1CC">
        <w:rPr>
          <w:rFonts w:eastAsia="Calibri" w:cs="Arial"/>
        </w:rPr>
        <w:t>Se muestra la detección de tres posibles bugs (errores que sólo se producen en determinadas circunstancias y no están siendo controlados por el código desarrollado), estimándose 10 minutos en la resolución de uno de ellos y 5 minutos en la resolución de cada uno de los otros dos.</w:t>
      </w:r>
    </w:p>
    <w:p w14:paraId="503F8B9A" w14:textId="279CFD01" w:rsidR="002C1C57" w:rsidRPr="00BB79D3" w:rsidRDefault="002C1C57" w:rsidP="1421C381">
      <w:pPr>
        <w:rPr>
          <w:rFonts w:eastAsia="Calibri" w:cs="Arial"/>
        </w:rPr>
      </w:pPr>
    </w:p>
    <w:p w14:paraId="0263E541" w14:textId="5FDAB6B6" w:rsidR="002C1C57" w:rsidRPr="00BB79D3" w:rsidRDefault="1421C381" w:rsidP="1421C381">
      <w:pPr>
        <w:pStyle w:val="Ttulo3"/>
      </w:pPr>
      <w:bookmarkStart w:id="3" w:name="_Toc70936357"/>
      <w:r w:rsidRPr="1421C381">
        <w:rPr>
          <w:rFonts w:eastAsia="MS Gothic"/>
        </w:rPr>
        <w:t>Olores (code smells)</w:t>
      </w:r>
      <w:bookmarkEnd w:id="3"/>
    </w:p>
    <w:p w14:paraId="1E42D803" w14:textId="137C31EC" w:rsidR="002C1C57" w:rsidRPr="00BB79D3" w:rsidRDefault="1421C381" w:rsidP="1421C381">
      <w:pPr>
        <w:rPr>
          <w:rFonts w:eastAsia="Calibri" w:cs="Arial"/>
        </w:rPr>
      </w:pPr>
      <w:r w:rsidRPr="1421C381">
        <w:rPr>
          <w:rFonts w:eastAsia="Calibri" w:cs="Arial"/>
        </w:rPr>
        <w:t xml:space="preserve">En la sección </w:t>
      </w:r>
      <w:r w:rsidRPr="1421C381">
        <w:rPr>
          <w:rFonts w:eastAsia="Calibri" w:cs="Arial"/>
          <w:i/>
          <w:iCs/>
        </w:rPr>
        <w:t>Maintainability</w:t>
      </w:r>
      <w:r w:rsidRPr="1421C381">
        <w:rPr>
          <w:rFonts w:eastAsia="Calibri" w:cs="Arial"/>
        </w:rPr>
        <w:t xml:space="preserve"> se evaluan los riesgos a largo plazo. Se hace una estimación de la deuda técnica acumulada por desvíos en las buenas prácticas en codificación. La situación de nuestro proyecto en el momento de la entrega del S2 es:</w:t>
      </w:r>
    </w:p>
    <w:p w14:paraId="35BA089F" w14:textId="76288487" w:rsidR="002C1C57" w:rsidRPr="00BB79D3" w:rsidRDefault="002C1C57" w:rsidP="1421C381">
      <w:r>
        <w:rPr>
          <w:noProof/>
        </w:rPr>
        <w:lastRenderedPageBreak/>
        <w:drawing>
          <wp:inline distT="0" distB="0" distL="0" distR="0" wp14:anchorId="121EA703" wp14:editId="6901A0FE">
            <wp:extent cx="5257004" cy="3143250"/>
            <wp:effectExtent l="0" t="0" r="0" b="0"/>
            <wp:docPr id="1871120471" name="Imagen 1871120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71120471"/>
                    <pic:cNvPicPr/>
                  </pic:nvPicPr>
                  <pic:blipFill>
                    <a:blip r:embed="rId13">
                      <a:extLst>
                        <a:ext uri="{28A0092B-C50C-407E-A947-70E740481C1C}">
                          <a14:useLocalDpi xmlns:a14="http://schemas.microsoft.com/office/drawing/2010/main" val="0"/>
                        </a:ext>
                      </a:extLst>
                    </a:blip>
                    <a:stretch>
                      <a:fillRect/>
                    </a:stretch>
                  </pic:blipFill>
                  <pic:spPr>
                    <a:xfrm>
                      <a:off x="0" y="0"/>
                      <a:ext cx="5257004" cy="3143250"/>
                    </a:xfrm>
                    <a:prstGeom prst="rect">
                      <a:avLst/>
                    </a:prstGeom>
                  </pic:spPr>
                </pic:pic>
              </a:graphicData>
            </a:graphic>
          </wp:inline>
        </w:drawing>
      </w:r>
    </w:p>
    <w:p w14:paraId="3AD70697" w14:textId="23548101" w:rsidR="002C1C57" w:rsidRPr="00BB79D3" w:rsidRDefault="1421C381" w:rsidP="1421C381">
      <w:pPr>
        <w:rPr>
          <w:rFonts w:eastAsia="Calibri" w:cs="Arial"/>
        </w:rPr>
      </w:pPr>
      <w:r w:rsidRPr="1421C381">
        <w:rPr>
          <w:rFonts w:eastAsia="Calibri" w:cs="Arial"/>
          <w:sz w:val="16"/>
          <w:szCs w:val="16"/>
        </w:rPr>
        <w:t>Fig 3: Code Smells tras la entrega S2</w:t>
      </w:r>
    </w:p>
    <w:p w14:paraId="7F965D77" w14:textId="4A65BC00" w:rsidR="002C1C57" w:rsidRPr="00BB79D3" w:rsidRDefault="002C1C57" w:rsidP="1421C381">
      <w:pPr>
        <w:rPr>
          <w:rFonts w:eastAsia="Calibri" w:cs="Arial"/>
        </w:rPr>
      </w:pPr>
    </w:p>
    <w:p w14:paraId="7A62ACDA" w14:textId="1FAFD3CF" w:rsidR="002C1C57" w:rsidRPr="00BB79D3" w:rsidRDefault="1421C381" w:rsidP="1421C381">
      <w:pPr>
        <w:rPr>
          <w:rFonts w:eastAsia="Calibri" w:cs="Arial"/>
        </w:rPr>
      </w:pPr>
      <w:r w:rsidRPr="1421C381">
        <w:rPr>
          <w:rFonts w:eastAsia="Calibri" w:cs="Arial"/>
        </w:rPr>
        <w:t>Han sido reconocidos 28 code smells, entre otros:</w:t>
      </w:r>
    </w:p>
    <w:p w14:paraId="64500FAA" w14:textId="37EFB4FF" w:rsidR="002C1C57" w:rsidRPr="00BB79D3" w:rsidRDefault="1421C381" w:rsidP="1421C381">
      <w:pPr>
        <w:rPr>
          <w:rFonts w:eastAsia="Calibri" w:cs="Arial"/>
        </w:rPr>
      </w:pPr>
      <w:r w:rsidRPr="1421C381">
        <w:rPr>
          <w:rFonts w:eastAsia="Calibri" w:cs="Arial"/>
        </w:rPr>
        <w:t>A) Change preventers: Cambiar algo en una parte del código implica cambios en otras partes.</w:t>
      </w:r>
    </w:p>
    <w:p w14:paraId="13DD21DC" w14:textId="18164075" w:rsidR="002C1C57" w:rsidRPr="00BB79D3" w:rsidRDefault="002C1C57" w:rsidP="1421C381">
      <w:r>
        <w:rPr>
          <w:noProof/>
        </w:rPr>
        <w:drawing>
          <wp:inline distT="0" distB="0" distL="0" distR="0" wp14:anchorId="5D028532" wp14:editId="24145421">
            <wp:extent cx="5210174" cy="3245505"/>
            <wp:effectExtent l="0" t="0" r="0" b="0"/>
            <wp:docPr id="1738668272" name="Imagen 1738668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38668272"/>
                    <pic:cNvPicPr/>
                  </pic:nvPicPr>
                  <pic:blipFill>
                    <a:blip r:embed="rId14">
                      <a:extLst>
                        <a:ext uri="{28A0092B-C50C-407E-A947-70E740481C1C}">
                          <a14:useLocalDpi xmlns:a14="http://schemas.microsoft.com/office/drawing/2010/main" val="0"/>
                        </a:ext>
                      </a:extLst>
                    </a:blip>
                    <a:stretch>
                      <a:fillRect/>
                    </a:stretch>
                  </pic:blipFill>
                  <pic:spPr>
                    <a:xfrm>
                      <a:off x="0" y="0"/>
                      <a:ext cx="5210174" cy="3245505"/>
                    </a:xfrm>
                    <a:prstGeom prst="rect">
                      <a:avLst/>
                    </a:prstGeom>
                  </pic:spPr>
                </pic:pic>
              </a:graphicData>
            </a:graphic>
          </wp:inline>
        </w:drawing>
      </w:r>
    </w:p>
    <w:p w14:paraId="679ACDB8" w14:textId="56BA2FFC" w:rsidR="002C1C57" w:rsidRPr="00BB79D3" w:rsidRDefault="1421C381" w:rsidP="1421C381">
      <w:pPr>
        <w:rPr>
          <w:rFonts w:eastAsia="Calibri" w:cs="Arial"/>
        </w:rPr>
      </w:pPr>
      <w:r w:rsidRPr="1421C381">
        <w:rPr>
          <w:rFonts w:eastAsia="Calibri" w:cs="Arial"/>
          <w:sz w:val="16"/>
          <w:szCs w:val="16"/>
        </w:rPr>
        <w:lastRenderedPageBreak/>
        <w:t>Fig 4: Change Preventer, varios usos del mismo literal</w:t>
      </w:r>
    </w:p>
    <w:p w14:paraId="5731AA3F" w14:textId="1E874180" w:rsidR="002C1C57" w:rsidRPr="00BB79D3" w:rsidRDefault="002C1C57" w:rsidP="1421C381">
      <w:pPr>
        <w:rPr>
          <w:rFonts w:eastAsia="Calibri" w:cs="Arial"/>
        </w:rPr>
      </w:pPr>
    </w:p>
    <w:p w14:paraId="13768774" w14:textId="67C42EAF" w:rsidR="002C1C57" w:rsidRPr="00BB79D3" w:rsidRDefault="1421C381" w:rsidP="1421C381">
      <w:pPr>
        <w:rPr>
          <w:rFonts w:eastAsia="Calibri" w:cs="Arial"/>
        </w:rPr>
      </w:pPr>
      <w:r w:rsidRPr="1421C381">
        <w:rPr>
          <w:rFonts w:eastAsia="Calibri" w:cs="Arial"/>
        </w:rPr>
        <w:t>Se está usando un literal en lugar de usar una variable a la que asignar el valor de dicho literal.</w:t>
      </w:r>
    </w:p>
    <w:p w14:paraId="1463E770" w14:textId="6572BF01" w:rsidR="002C1C57" w:rsidRPr="00BB79D3" w:rsidRDefault="1421C381" w:rsidP="1421C381">
      <w:pPr>
        <w:rPr>
          <w:rFonts w:eastAsia="Calibri" w:cs="Arial"/>
        </w:rPr>
      </w:pPr>
      <w:r w:rsidRPr="1421C381">
        <w:rPr>
          <w:rFonts w:eastAsia="Calibri" w:cs="Arial"/>
        </w:rPr>
        <w:t>La severidad asignada es crítica ya que cambiar el literal en un punto implica cambiarlo en otros. Cuantos más cambios más posibilidad de error y más lentitud en hacer efectivo dicho cambio.</w:t>
      </w:r>
    </w:p>
    <w:p w14:paraId="7467F04A" w14:textId="31C2F2B4" w:rsidR="002C1C57" w:rsidRPr="00BB79D3" w:rsidRDefault="1421C381" w:rsidP="1421C381">
      <w:pPr>
        <w:rPr>
          <w:rFonts w:eastAsia="Calibri" w:cs="Arial"/>
        </w:rPr>
      </w:pPr>
      <w:r w:rsidRPr="1421C381">
        <w:rPr>
          <w:rFonts w:eastAsia="Calibri" w:cs="Arial"/>
        </w:rPr>
        <w:t>La manera de resolver este problema es asignar el literal a una variable que se usará en todos los lugares del código en los que se está usando el literal.</w:t>
      </w:r>
    </w:p>
    <w:p w14:paraId="656DEC1F" w14:textId="3BCBD361" w:rsidR="002C1C57" w:rsidRPr="00BB79D3" w:rsidRDefault="1421C381" w:rsidP="1421C381">
      <w:pPr>
        <w:rPr>
          <w:rFonts w:eastAsia="Calibri" w:cs="Arial"/>
        </w:rPr>
      </w:pPr>
      <w:r w:rsidRPr="1421C381">
        <w:rPr>
          <w:rFonts w:eastAsia="Calibri" w:cs="Arial"/>
        </w:rPr>
        <w:t xml:space="preserve">B) Bloaters: Partes del código que llegan a crecer tanto que no pueden ser manejados de forma efectiva. En nuestra aplicación nos encontramos código comentado en lugar de ser eliminado: </w:t>
      </w:r>
    </w:p>
    <w:p w14:paraId="48545E2C" w14:textId="3D999A91" w:rsidR="002C1C57" w:rsidRPr="00BB79D3" w:rsidRDefault="002C1C57" w:rsidP="1421C381">
      <w:r>
        <w:rPr>
          <w:noProof/>
        </w:rPr>
        <w:drawing>
          <wp:inline distT="0" distB="0" distL="0" distR="0" wp14:anchorId="364BED1C" wp14:editId="42ED72CD">
            <wp:extent cx="5181598" cy="3216910"/>
            <wp:effectExtent l="0" t="0" r="0" b="0"/>
            <wp:docPr id="753099507" name="Imagen 753099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53099507"/>
                    <pic:cNvPicPr/>
                  </pic:nvPicPr>
                  <pic:blipFill>
                    <a:blip r:embed="rId15">
                      <a:extLst>
                        <a:ext uri="{28A0092B-C50C-407E-A947-70E740481C1C}">
                          <a14:useLocalDpi xmlns:a14="http://schemas.microsoft.com/office/drawing/2010/main" val="0"/>
                        </a:ext>
                      </a:extLst>
                    </a:blip>
                    <a:stretch>
                      <a:fillRect/>
                    </a:stretch>
                  </pic:blipFill>
                  <pic:spPr>
                    <a:xfrm>
                      <a:off x="0" y="0"/>
                      <a:ext cx="5181598" cy="3216910"/>
                    </a:xfrm>
                    <a:prstGeom prst="rect">
                      <a:avLst/>
                    </a:prstGeom>
                  </pic:spPr>
                </pic:pic>
              </a:graphicData>
            </a:graphic>
          </wp:inline>
        </w:drawing>
      </w:r>
    </w:p>
    <w:p w14:paraId="3A8A79F5" w14:textId="74EC6EAD" w:rsidR="002C1C57" w:rsidRPr="00BB79D3" w:rsidRDefault="1421C381" w:rsidP="1421C381">
      <w:pPr>
        <w:rPr>
          <w:rFonts w:eastAsia="Calibri" w:cs="Arial"/>
        </w:rPr>
      </w:pPr>
      <w:r w:rsidRPr="1421C381">
        <w:rPr>
          <w:rFonts w:eastAsia="Calibri" w:cs="Arial"/>
          <w:sz w:val="16"/>
          <w:szCs w:val="16"/>
        </w:rPr>
        <w:t>Fig 5: Código comentado que dificulta la legibilidad del código en uso.</w:t>
      </w:r>
    </w:p>
    <w:p w14:paraId="6EDB8708" w14:textId="66043F18" w:rsidR="002C1C57" w:rsidRPr="00BB79D3" w:rsidRDefault="002C1C57" w:rsidP="1421C381">
      <w:pPr>
        <w:rPr>
          <w:rFonts w:eastAsia="Calibri" w:cs="Arial"/>
        </w:rPr>
      </w:pPr>
    </w:p>
    <w:p w14:paraId="3368C9E7" w14:textId="6AE5A6ED" w:rsidR="002C1C57" w:rsidRPr="00BB79D3" w:rsidRDefault="1421C381" w:rsidP="1421C381">
      <w:pPr>
        <w:rPr>
          <w:rFonts w:eastAsia="Calibri" w:cs="Arial"/>
        </w:rPr>
      </w:pPr>
      <w:r w:rsidRPr="1421C381">
        <w:rPr>
          <w:rFonts w:eastAsia="Calibri" w:cs="Arial"/>
        </w:rPr>
        <w:t>Se ha comentado código en lugar de eliminarlo.</w:t>
      </w:r>
    </w:p>
    <w:p w14:paraId="66B8D096" w14:textId="39BC66FD" w:rsidR="002C1C57" w:rsidRPr="00BB79D3" w:rsidRDefault="1421C381" w:rsidP="1421C381">
      <w:pPr>
        <w:rPr>
          <w:rFonts w:eastAsia="Calibri" w:cs="Arial"/>
        </w:rPr>
      </w:pPr>
      <w:r w:rsidRPr="1421C381">
        <w:rPr>
          <w:rFonts w:eastAsia="Calibri" w:cs="Arial"/>
        </w:rPr>
        <w:t>La severidad asignada es Major ya que dificulta la lectura del código que sí está en uso.</w:t>
      </w:r>
    </w:p>
    <w:p w14:paraId="57CB6364" w14:textId="1A6E9ACC" w:rsidR="002C1C57" w:rsidRPr="00BB79D3" w:rsidRDefault="1421C381" w:rsidP="1421C381">
      <w:pPr>
        <w:rPr>
          <w:rFonts w:eastAsia="Calibri" w:cs="Arial"/>
        </w:rPr>
      </w:pPr>
      <w:r w:rsidRPr="1421C381">
        <w:rPr>
          <w:rFonts w:eastAsia="Calibri" w:cs="Arial"/>
        </w:rPr>
        <w:lastRenderedPageBreak/>
        <w:t>La forma de resolver este problema es eliminar las líneas, ya que no se pierden por poder ser “rescatadas” en versiones previas del código fuente.</w:t>
      </w:r>
    </w:p>
    <w:p w14:paraId="6378E8AC" w14:textId="3AE6766E" w:rsidR="002C1C57" w:rsidRPr="00BB79D3" w:rsidRDefault="1421C381" w:rsidP="1421C381">
      <w:pPr>
        <w:rPr>
          <w:rFonts w:eastAsia="Calibri" w:cs="Arial"/>
          <w:sz w:val="16"/>
          <w:szCs w:val="16"/>
        </w:rPr>
      </w:pPr>
      <w:r w:rsidRPr="1421C381">
        <w:rPr>
          <w:rFonts w:eastAsia="Calibri" w:cs="Arial"/>
        </w:rPr>
        <w:t>C) Dispensables: Algo innecesario cuya ausencia podría hacer un código más eficiente y fácil de entender. Podemos encontrar en nuestro código una variable privada de una clase con el mismo nombre que la propia clase:</w:t>
      </w:r>
    </w:p>
    <w:p w14:paraId="402EB49C" w14:textId="02A99CAE" w:rsidR="002C1C57" w:rsidRPr="00BB79D3" w:rsidRDefault="002C1C57" w:rsidP="1421C381">
      <w:r>
        <w:rPr>
          <w:noProof/>
        </w:rPr>
        <w:drawing>
          <wp:inline distT="0" distB="0" distL="0" distR="0" wp14:anchorId="3E1FD82C" wp14:editId="21E6F003">
            <wp:extent cx="5257800" cy="3362801"/>
            <wp:effectExtent l="0" t="0" r="0" b="0"/>
            <wp:docPr id="1658570389" name="Imagen 1658570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58570389"/>
                    <pic:cNvPicPr/>
                  </pic:nvPicPr>
                  <pic:blipFill>
                    <a:blip r:embed="rId16">
                      <a:extLst>
                        <a:ext uri="{28A0092B-C50C-407E-A947-70E740481C1C}">
                          <a14:useLocalDpi xmlns:a14="http://schemas.microsoft.com/office/drawing/2010/main" val="0"/>
                        </a:ext>
                      </a:extLst>
                    </a:blip>
                    <a:stretch>
                      <a:fillRect/>
                    </a:stretch>
                  </pic:blipFill>
                  <pic:spPr>
                    <a:xfrm>
                      <a:off x="0" y="0"/>
                      <a:ext cx="5257800" cy="3362801"/>
                    </a:xfrm>
                    <a:prstGeom prst="rect">
                      <a:avLst/>
                    </a:prstGeom>
                  </pic:spPr>
                </pic:pic>
              </a:graphicData>
            </a:graphic>
          </wp:inline>
        </w:drawing>
      </w:r>
    </w:p>
    <w:p w14:paraId="57F3AD5D" w14:textId="5ED1819B" w:rsidR="002C1C57" w:rsidRPr="00BB79D3" w:rsidRDefault="1421C381" w:rsidP="1421C381">
      <w:pPr>
        <w:rPr>
          <w:rFonts w:eastAsia="Calibri" w:cs="Arial"/>
        </w:rPr>
      </w:pPr>
      <w:r w:rsidRPr="1421C381">
        <w:rPr>
          <w:rFonts w:eastAsia="Calibri" w:cs="Arial"/>
          <w:sz w:val="16"/>
          <w:szCs w:val="16"/>
        </w:rPr>
        <w:t>Fig 6: campo de una clase con el mismo nombre que la clase</w:t>
      </w:r>
    </w:p>
    <w:p w14:paraId="75CBC0F9" w14:textId="39C4135E" w:rsidR="002C1C57" w:rsidRPr="00BB79D3" w:rsidRDefault="002C1C57" w:rsidP="1421C381">
      <w:pPr>
        <w:rPr>
          <w:rFonts w:eastAsia="Calibri" w:cs="Arial"/>
        </w:rPr>
      </w:pPr>
    </w:p>
    <w:p w14:paraId="7C932FDF" w14:textId="4AB84CB4" w:rsidR="002C1C57" w:rsidRPr="00BB79D3" w:rsidRDefault="1421C381" w:rsidP="1421C381">
      <w:pPr>
        <w:rPr>
          <w:rFonts w:eastAsia="Calibri" w:cs="Arial"/>
        </w:rPr>
      </w:pPr>
      <w:r w:rsidRPr="1421C381">
        <w:rPr>
          <w:rFonts w:eastAsia="Calibri" w:cs="Arial"/>
        </w:rPr>
        <w:t>Se ha puesto el mismo nombre a una clase y a una variable privada suya.</w:t>
      </w:r>
    </w:p>
    <w:p w14:paraId="1851A9ED" w14:textId="5FC85EF3" w:rsidR="002C1C57" w:rsidRPr="00BB79D3" w:rsidRDefault="1421C381" w:rsidP="1421C381">
      <w:pPr>
        <w:rPr>
          <w:rFonts w:eastAsia="Calibri" w:cs="Arial"/>
        </w:rPr>
      </w:pPr>
      <w:r w:rsidRPr="1421C381">
        <w:rPr>
          <w:rFonts w:eastAsia="Calibri" w:cs="Arial"/>
        </w:rPr>
        <w:t>La severidad asignada es Major ya que la lectura del código se presta a confusión.</w:t>
      </w:r>
    </w:p>
    <w:p w14:paraId="431EF6AD" w14:textId="1DAC17C3" w:rsidR="002C1C57" w:rsidRPr="00BB79D3" w:rsidRDefault="1421C381" w:rsidP="1421C381">
      <w:pPr>
        <w:rPr>
          <w:rFonts w:eastAsia="Calibri" w:cs="Arial"/>
        </w:rPr>
      </w:pPr>
      <w:r w:rsidRPr="1421C381">
        <w:rPr>
          <w:rFonts w:eastAsia="Calibri" w:cs="Arial"/>
        </w:rPr>
        <w:t>La solución de este problema consiste en cambiar el nombre de la variable.</w:t>
      </w:r>
    </w:p>
    <w:p w14:paraId="468D4338" w14:textId="4E101DB9" w:rsidR="002C1C57" w:rsidRPr="00BB79D3" w:rsidRDefault="002C1C57" w:rsidP="1421C381">
      <w:pPr>
        <w:rPr>
          <w:rFonts w:eastAsia="Calibri" w:cs="Arial"/>
        </w:rPr>
      </w:pPr>
    </w:p>
    <w:p w14:paraId="269A5126" w14:textId="160D19FB" w:rsidR="002C1C57" w:rsidRPr="00BB79D3" w:rsidRDefault="1421C381" w:rsidP="1421C381">
      <w:pPr>
        <w:rPr>
          <w:rFonts w:eastAsia="Calibri" w:cs="Arial"/>
        </w:rPr>
      </w:pPr>
      <w:r w:rsidRPr="1421C381">
        <w:rPr>
          <w:rFonts w:eastAsia="Calibri" w:cs="Arial"/>
        </w:rPr>
        <w:t>Otro olor de tipo Dispensables es el mantener importaciones que no se usan:</w:t>
      </w:r>
    </w:p>
    <w:p w14:paraId="6B159487" w14:textId="040F3CD1" w:rsidR="002C1C57" w:rsidRPr="00BB79D3" w:rsidRDefault="002C1C57" w:rsidP="1421C381">
      <w:r>
        <w:rPr>
          <w:noProof/>
        </w:rPr>
        <w:lastRenderedPageBreak/>
        <w:drawing>
          <wp:inline distT="0" distB="0" distL="0" distR="0" wp14:anchorId="60A3BA2C" wp14:editId="1A3A827B">
            <wp:extent cx="5210174" cy="3364904"/>
            <wp:effectExtent l="0" t="0" r="0" b="0"/>
            <wp:docPr id="116708324" name="Imagen 116708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6708324"/>
                    <pic:cNvPicPr/>
                  </pic:nvPicPr>
                  <pic:blipFill>
                    <a:blip r:embed="rId17">
                      <a:extLst>
                        <a:ext uri="{28A0092B-C50C-407E-A947-70E740481C1C}">
                          <a14:useLocalDpi xmlns:a14="http://schemas.microsoft.com/office/drawing/2010/main" val="0"/>
                        </a:ext>
                      </a:extLst>
                    </a:blip>
                    <a:stretch>
                      <a:fillRect/>
                    </a:stretch>
                  </pic:blipFill>
                  <pic:spPr>
                    <a:xfrm>
                      <a:off x="0" y="0"/>
                      <a:ext cx="5210174" cy="3364904"/>
                    </a:xfrm>
                    <a:prstGeom prst="rect">
                      <a:avLst/>
                    </a:prstGeom>
                  </pic:spPr>
                </pic:pic>
              </a:graphicData>
            </a:graphic>
          </wp:inline>
        </w:drawing>
      </w:r>
    </w:p>
    <w:p w14:paraId="17CDEA10" w14:textId="089B81C5" w:rsidR="002C1C57" w:rsidRPr="00BB79D3" w:rsidRDefault="1421C381" w:rsidP="1421C381">
      <w:pPr>
        <w:rPr>
          <w:rFonts w:eastAsia="Calibri" w:cs="Arial"/>
          <w:sz w:val="16"/>
          <w:szCs w:val="16"/>
        </w:rPr>
      </w:pPr>
      <w:r w:rsidRPr="1421C381">
        <w:rPr>
          <w:rFonts w:eastAsia="Calibri" w:cs="Arial"/>
          <w:sz w:val="16"/>
          <w:szCs w:val="16"/>
        </w:rPr>
        <w:t>Fig 7: Import no usado</w:t>
      </w:r>
    </w:p>
    <w:p w14:paraId="7F248947" w14:textId="60122649" w:rsidR="002C1C57" w:rsidRPr="00BB79D3" w:rsidRDefault="002C1C57" w:rsidP="1421C381">
      <w:pPr>
        <w:rPr>
          <w:rFonts w:eastAsia="Calibri" w:cs="Arial"/>
        </w:rPr>
      </w:pPr>
    </w:p>
    <w:p w14:paraId="2B1B3EAC" w14:textId="3DA87964" w:rsidR="002C1C57" w:rsidRPr="00BB79D3" w:rsidRDefault="1421C381" w:rsidP="1421C381">
      <w:pPr>
        <w:rPr>
          <w:rFonts w:eastAsia="Calibri" w:cs="Arial"/>
        </w:rPr>
      </w:pPr>
      <w:r w:rsidRPr="1421C381">
        <w:rPr>
          <w:rFonts w:eastAsia="Calibri" w:cs="Arial"/>
        </w:rPr>
        <w:t>Se ha mantenido un Import a un paquete que no se usa en el código.</w:t>
      </w:r>
    </w:p>
    <w:p w14:paraId="3C58442E" w14:textId="292F2A04" w:rsidR="002C1C57" w:rsidRPr="00BB79D3" w:rsidRDefault="1421C381" w:rsidP="1421C381">
      <w:pPr>
        <w:rPr>
          <w:rFonts w:eastAsia="Calibri" w:cs="Arial"/>
        </w:rPr>
      </w:pPr>
      <w:r w:rsidRPr="1421C381">
        <w:rPr>
          <w:rFonts w:eastAsia="Calibri" w:cs="Arial"/>
        </w:rPr>
        <w:t>La severidad asignada es Minor ya que afecta poco a la lectura y comprensión del código.</w:t>
      </w:r>
    </w:p>
    <w:p w14:paraId="1E88AA84" w14:textId="74154DE8" w:rsidR="002C1C57" w:rsidRPr="00BB79D3" w:rsidRDefault="1421C381" w:rsidP="1421C381">
      <w:pPr>
        <w:rPr>
          <w:rFonts w:eastAsia="Calibri" w:cs="Arial"/>
        </w:rPr>
      </w:pPr>
      <w:r w:rsidRPr="1421C381">
        <w:rPr>
          <w:rFonts w:eastAsia="Calibri" w:cs="Arial"/>
        </w:rPr>
        <w:t>La solución a este problema sería eliminar el Import.</w:t>
      </w:r>
    </w:p>
    <w:p w14:paraId="590AAE9B" w14:textId="372D5280" w:rsidR="002C1C57" w:rsidRPr="00BB79D3" w:rsidRDefault="04D6E1CC" w:rsidP="04D6E1CC">
      <w:pPr>
        <w:pStyle w:val="Ttulo2"/>
        <w:rPr>
          <w:sz w:val="28"/>
        </w:rPr>
      </w:pPr>
      <w:bookmarkStart w:id="4" w:name="_Toc70936358"/>
      <w:r w:rsidRPr="04D6E1CC">
        <w:rPr>
          <w:rFonts w:eastAsia="MS Gothic"/>
          <w:sz w:val="28"/>
        </w:rPr>
        <w:t>Análisis de código entrega S3</w:t>
      </w:r>
      <w:bookmarkEnd w:id="4"/>
    </w:p>
    <w:p w14:paraId="35B431D1" w14:textId="1FFE89F8" w:rsidR="04D6E1CC" w:rsidRDefault="04D6E1CC" w:rsidP="04D6E1CC">
      <w:pPr>
        <w:pStyle w:val="Ttulo3"/>
      </w:pPr>
      <w:bookmarkStart w:id="5" w:name="_Toc70936359"/>
      <w:r w:rsidRPr="04D6E1CC">
        <w:rPr>
          <w:rFonts w:eastAsia="MS Gothic"/>
        </w:rPr>
        <w:t>Descripción general</w:t>
      </w:r>
      <w:bookmarkEnd w:id="5"/>
    </w:p>
    <w:p w14:paraId="1400A9E8" w14:textId="1A977AD7" w:rsidR="04D6E1CC" w:rsidRDefault="04D6E1CC" w:rsidP="04D6E1CC">
      <w:pPr>
        <w:rPr>
          <w:rFonts w:eastAsia="Calibri" w:cs="Arial"/>
        </w:rPr>
      </w:pPr>
      <w:r w:rsidRPr="04D6E1CC">
        <w:rPr>
          <w:rFonts w:eastAsia="Calibri" w:cs="Arial"/>
        </w:rPr>
        <w:t>Cuadro resumen del estado del proyecto en el momento de la entrega del S3:</w:t>
      </w:r>
    </w:p>
    <w:p w14:paraId="58EA786E" w14:textId="1929749E" w:rsidR="04D6E1CC" w:rsidRDefault="04D6E1CC" w:rsidP="04D6E1CC">
      <w:r>
        <w:rPr>
          <w:noProof/>
        </w:rPr>
        <w:lastRenderedPageBreak/>
        <w:drawing>
          <wp:inline distT="0" distB="0" distL="0" distR="0" wp14:anchorId="2C836208" wp14:editId="4F60F0AD">
            <wp:extent cx="5181598" cy="4296410"/>
            <wp:effectExtent l="0" t="0" r="0" b="0"/>
            <wp:docPr id="1483886397" name="Imagen 148388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181598" cy="4296410"/>
                    </a:xfrm>
                    <a:prstGeom prst="rect">
                      <a:avLst/>
                    </a:prstGeom>
                  </pic:spPr>
                </pic:pic>
              </a:graphicData>
            </a:graphic>
          </wp:inline>
        </w:drawing>
      </w:r>
    </w:p>
    <w:p w14:paraId="47B27A8A" w14:textId="34248919" w:rsidR="04D6E1CC" w:rsidRDefault="04D6E1CC" w:rsidP="04D6E1CC">
      <w:pPr>
        <w:rPr>
          <w:rFonts w:eastAsia="Calibri" w:cs="Arial"/>
          <w:sz w:val="16"/>
          <w:szCs w:val="16"/>
        </w:rPr>
      </w:pPr>
      <w:r w:rsidRPr="04D6E1CC">
        <w:rPr>
          <w:rFonts w:eastAsia="Calibri" w:cs="Arial"/>
          <w:sz w:val="16"/>
          <w:szCs w:val="16"/>
        </w:rPr>
        <w:t>Fig 8: Dashboard S3</w:t>
      </w:r>
    </w:p>
    <w:p w14:paraId="766702CF" w14:textId="138C8724" w:rsidR="04D6E1CC" w:rsidRDefault="04D6E1CC" w:rsidP="04D6E1CC">
      <w:pPr>
        <w:rPr>
          <w:rFonts w:eastAsia="Calibri" w:cs="Arial"/>
          <w:sz w:val="16"/>
          <w:szCs w:val="16"/>
        </w:rPr>
      </w:pPr>
    </w:p>
    <w:p w14:paraId="7AE8CB5A" w14:textId="169EAD3C" w:rsidR="04D6E1CC" w:rsidRDefault="04D6E1CC" w:rsidP="04D6E1CC">
      <w:pPr>
        <w:rPr>
          <w:rFonts w:eastAsia="Calibri" w:cs="Arial"/>
        </w:rPr>
      </w:pPr>
      <w:r w:rsidRPr="04D6E1CC">
        <w:rPr>
          <w:rFonts w:eastAsia="Calibri" w:cs="Arial"/>
        </w:rPr>
        <w:t>Muestra 7 posibles bugs, un incremento en vulnerabilidades de seguridad de aproximadamente un 40% respecto de S2 (de 15 a 24) y prácticamente se ha duplicado la estimación temporal necesaria para pagar la deuda técnica (de 2 horas con 28 code smells a 4 horas con 42 code smells).</w:t>
      </w:r>
    </w:p>
    <w:p w14:paraId="1C14E71B" w14:textId="2FC2BF02" w:rsidR="04D6E1CC" w:rsidRDefault="04D6E1CC" w:rsidP="04D6E1CC">
      <w:pPr>
        <w:rPr>
          <w:rFonts w:eastAsia="Calibri" w:cs="Arial"/>
        </w:rPr>
      </w:pPr>
      <w:r w:rsidRPr="04D6E1CC">
        <w:rPr>
          <w:rFonts w:eastAsia="Calibri" w:cs="Arial"/>
        </w:rPr>
        <w:t>Ya que no se han añadido nuevos tests pero sí ha aumentado la cantidad de código del proyecto el porcentaje cubierto por dichos tests ha disminuido (del 54,5% al 38,6% actual).</w:t>
      </w:r>
    </w:p>
    <w:p w14:paraId="7A75A5D4" w14:textId="17AAD0C0" w:rsidR="04D6E1CC" w:rsidRDefault="04D6E1CC" w:rsidP="04D6E1CC">
      <w:pPr>
        <w:rPr>
          <w:rFonts w:eastAsia="Calibri" w:cs="Arial"/>
        </w:rPr>
      </w:pPr>
    </w:p>
    <w:p w14:paraId="0264F866" w14:textId="4253B5FB" w:rsidR="04D6E1CC" w:rsidRDefault="04D6E1CC" w:rsidP="04D6E1CC">
      <w:pPr>
        <w:pStyle w:val="Ttulo3"/>
      </w:pPr>
      <w:bookmarkStart w:id="6" w:name="_Toc70936360"/>
      <w:r w:rsidRPr="04D6E1CC">
        <w:rPr>
          <w:rFonts w:eastAsia="MS Gothic"/>
        </w:rPr>
        <w:t>Análisis de potenciales bugs</w:t>
      </w:r>
      <w:bookmarkEnd w:id="6"/>
    </w:p>
    <w:p w14:paraId="29262C12" w14:textId="41B52260" w:rsidR="04D6E1CC" w:rsidRDefault="04D6E1CC" w:rsidP="04D6E1CC">
      <w:pPr>
        <w:rPr>
          <w:rFonts w:eastAsia="Calibri" w:cs="Arial"/>
        </w:rPr>
      </w:pPr>
      <w:r w:rsidRPr="04D6E1CC">
        <w:rPr>
          <w:rFonts w:eastAsia="Calibri" w:cs="Arial"/>
        </w:rPr>
        <w:t>El aumento de líneas de código ha llevado aparejado un aumento en el número de bugs y en el tiempo estimado en resolverlos:</w:t>
      </w:r>
    </w:p>
    <w:p w14:paraId="45C1092D" w14:textId="00471F0B" w:rsidR="04D6E1CC" w:rsidRDefault="04D6E1CC" w:rsidP="04D6E1CC">
      <w:pPr>
        <w:rPr>
          <w:rFonts w:eastAsia="Calibri" w:cs="Arial"/>
        </w:rPr>
      </w:pPr>
      <w:r>
        <w:rPr>
          <w:noProof/>
        </w:rPr>
        <w:lastRenderedPageBreak/>
        <w:drawing>
          <wp:inline distT="0" distB="0" distL="0" distR="0" wp14:anchorId="55AE3198" wp14:editId="38E59463">
            <wp:extent cx="5162552" cy="3086775"/>
            <wp:effectExtent l="0" t="0" r="0" b="0"/>
            <wp:docPr id="376842855" name="Imagen 376842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162552" cy="3086775"/>
                    </a:xfrm>
                    <a:prstGeom prst="rect">
                      <a:avLst/>
                    </a:prstGeom>
                  </pic:spPr>
                </pic:pic>
              </a:graphicData>
            </a:graphic>
          </wp:inline>
        </w:drawing>
      </w:r>
    </w:p>
    <w:p w14:paraId="03B11111" w14:textId="54955096" w:rsidR="04D6E1CC" w:rsidRDefault="04D6E1CC" w:rsidP="04D6E1CC">
      <w:pPr>
        <w:rPr>
          <w:rFonts w:eastAsia="Calibri" w:cs="Arial"/>
        </w:rPr>
      </w:pPr>
      <w:r w:rsidRPr="04D6E1CC">
        <w:rPr>
          <w:rFonts w:eastAsia="Calibri" w:cs="Arial"/>
          <w:sz w:val="16"/>
          <w:szCs w:val="16"/>
        </w:rPr>
        <w:t>Fig 9: Posibles bugs y estimación de resolución de cada uno de ellos</w:t>
      </w:r>
    </w:p>
    <w:p w14:paraId="1133D4BC" w14:textId="6366008A" w:rsidR="04D6E1CC" w:rsidRDefault="04D6E1CC" w:rsidP="04D6E1CC">
      <w:pPr>
        <w:rPr>
          <w:rFonts w:eastAsia="Calibri" w:cs="Arial"/>
        </w:rPr>
      </w:pPr>
    </w:p>
    <w:p w14:paraId="051A9AA6" w14:textId="7ACFEA42" w:rsidR="04D6E1CC" w:rsidRDefault="04D6E1CC" w:rsidP="04D6E1CC">
      <w:pPr>
        <w:rPr>
          <w:rFonts w:eastAsia="Calibri" w:cs="Arial"/>
        </w:rPr>
      </w:pPr>
      <w:r w:rsidRPr="04D6E1CC">
        <w:rPr>
          <w:rFonts w:eastAsia="Calibri" w:cs="Arial"/>
        </w:rPr>
        <w:t>Los bugs señalados son de la misma naturaleza que los preexistentes en S2, es decir, acceso a variables que podrían estar vacías pero no se está comprobando con IsEmpty() y comparaciones entre dos variable de sus posiciones de memoria en lugar de sus respectivos valores (se usa == o != en lugar del método equal()).</w:t>
      </w:r>
    </w:p>
    <w:p w14:paraId="2BDEF164" w14:textId="7511E141" w:rsidR="04D6E1CC" w:rsidRDefault="04D6E1CC" w:rsidP="04D6E1CC">
      <w:pPr>
        <w:rPr>
          <w:rFonts w:eastAsia="Calibri" w:cs="Arial"/>
        </w:rPr>
      </w:pPr>
    </w:p>
    <w:p w14:paraId="4A896857" w14:textId="58CF1D08" w:rsidR="04D6E1CC" w:rsidRDefault="04D6E1CC" w:rsidP="04D6E1CC">
      <w:pPr>
        <w:pStyle w:val="Ttulo3"/>
        <w:rPr>
          <w:rFonts w:asciiTheme="minorHAnsi" w:eastAsiaTheme="minorEastAsia" w:hAnsiTheme="minorHAnsi" w:cstheme="minorBidi"/>
        </w:rPr>
      </w:pPr>
      <w:bookmarkStart w:id="7" w:name="_Toc70936361"/>
      <w:r w:rsidRPr="04D6E1CC">
        <w:rPr>
          <w:rFonts w:eastAsia="MS Gothic"/>
        </w:rPr>
        <w:t>Olores (code smells)</w:t>
      </w:r>
      <w:bookmarkEnd w:id="7"/>
    </w:p>
    <w:p w14:paraId="5800781D" w14:textId="519DA6C1" w:rsidR="04D6E1CC" w:rsidRDefault="04D6E1CC" w:rsidP="04D6E1CC">
      <w:pPr>
        <w:rPr>
          <w:rFonts w:eastAsia="Calibri" w:cs="Arial"/>
        </w:rPr>
      </w:pPr>
      <w:r w:rsidRPr="04D6E1CC">
        <w:rPr>
          <w:rFonts w:eastAsia="Calibri" w:cs="Arial"/>
        </w:rPr>
        <w:t>Al no haberse corregido los code smells de S2 y al haberse desarrollado más código durante S3 el número de code smells ha subido casi hasta duplicarse:</w:t>
      </w:r>
    </w:p>
    <w:p w14:paraId="1D76DE02" w14:textId="4B89B787" w:rsidR="04D6E1CC" w:rsidRDefault="04D6E1CC" w:rsidP="04D6E1CC">
      <w:pPr>
        <w:rPr>
          <w:rFonts w:eastAsia="Calibri" w:cs="Arial"/>
        </w:rPr>
      </w:pPr>
      <w:r>
        <w:rPr>
          <w:noProof/>
        </w:rPr>
        <w:lastRenderedPageBreak/>
        <w:drawing>
          <wp:inline distT="0" distB="0" distL="0" distR="0" wp14:anchorId="1792E9A7" wp14:editId="6C3165C9">
            <wp:extent cx="5229225" cy="3170218"/>
            <wp:effectExtent l="0" t="0" r="0" b="0"/>
            <wp:docPr id="1402230342" name="Imagen 140223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229225" cy="3170218"/>
                    </a:xfrm>
                    <a:prstGeom prst="rect">
                      <a:avLst/>
                    </a:prstGeom>
                  </pic:spPr>
                </pic:pic>
              </a:graphicData>
            </a:graphic>
          </wp:inline>
        </w:drawing>
      </w:r>
    </w:p>
    <w:p w14:paraId="1D47E64F" w14:textId="185C7B0D" w:rsidR="04D6E1CC" w:rsidRDefault="04D6E1CC" w:rsidP="04D6E1CC">
      <w:pPr>
        <w:rPr>
          <w:rFonts w:eastAsia="Calibri" w:cs="Arial"/>
        </w:rPr>
      </w:pPr>
      <w:r w:rsidRPr="04D6E1CC">
        <w:rPr>
          <w:rFonts w:eastAsia="Calibri" w:cs="Arial"/>
          <w:sz w:val="16"/>
          <w:szCs w:val="16"/>
        </w:rPr>
        <w:t>Fig 10: Code Smells tras la entrega S3</w:t>
      </w:r>
    </w:p>
    <w:p w14:paraId="4FF6640E" w14:textId="37D3D02F" w:rsidR="04D6E1CC" w:rsidRDefault="04D6E1CC" w:rsidP="04D6E1CC">
      <w:pPr>
        <w:rPr>
          <w:rFonts w:eastAsia="Calibri" w:cs="Arial"/>
        </w:rPr>
      </w:pPr>
    </w:p>
    <w:p w14:paraId="3311B4ED" w14:textId="0C449844" w:rsidR="04D6E1CC" w:rsidRDefault="04D6E1CC" w:rsidP="04D6E1CC">
      <w:pPr>
        <w:rPr>
          <w:rFonts w:eastAsia="Calibri" w:cs="Arial"/>
        </w:rPr>
      </w:pPr>
      <w:r w:rsidRPr="04D6E1CC">
        <w:rPr>
          <w:rFonts w:eastAsia="Calibri" w:cs="Arial"/>
        </w:rPr>
        <w:t>Algunos de los nuevos code smells surgidos en S3 son:</w:t>
      </w:r>
    </w:p>
    <w:p w14:paraId="420D5561" w14:textId="3C36DE31" w:rsidR="04D6E1CC" w:rsidRDefault="04D6E1CC" w:rsidP="04D6E1CC">
      <w:pPr>
        <w:rPr>
          <w:rFonts w:eastAsia="Calibri" w:cs="Arial"/>
        </w:rPr>
      </w:pPr>
      <w:r w:rsidRPr="04D6E1CC">
        <w:rPr>
          <w:rFonts w:eastAsia="Calibri" w:cs="Arial"/>
        </w:rPr>
        <w:t>A) Dispensables: código innecesario.</w:t>
      </w:r>
    </w:p>
    <w:p w14:paraId="51336AC4" w14:textId="2416379B" w:rsidR="04D6E1CC" w:rsidRDefault="04D6E1CC" w:rsidP="04D6E1CC">
      <w:r>
        <w:rPr>
          <w:noProof/>
        </w:rPr>
        <w:drawing>
          <wp:inline distT="0" distB="0" distL="0" distR="0" wp14:anchorId="63731FA4" wp14:editId="75D93FA8">
            <wp:extent cx="5153024" cy="2995196"/>
            <wp:effectExtent l="0" t="0" r="0" b="0"/>
            <wp:docPr id="538291207" name="Imagen 538291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153024" cy="2995196"/>
                    </a:xfrm>
                    <a:prstGeom prst="rect">
                      <a:avLst/>
                    </a:prstGeom>
                  </pic:spPr>
                </pic:pic>
              </a:graphicData>
            </a:graphic>
          </wp:inline>
        </w:drawing>
      </w:r>
    </w:p>
    <w:p w14:paraId="500CBA51" w14:textId="76899ADF" w:rsidR="04D6E1CC" w:rsidRDefault="04D6E1CC" w:rsidP="04D6E1CC">
      <w:pPr>
        <w:rPr>
          <w:rFonts w:eastAsia="Calibri" w:cs="Arial"/>
          <w:sz w:val="16"/>
          <w:szCs w:val="16"/>
        </w:rPr>
      </w:pPr>
      <w:r w:rsidRPr="04D6E1CC">
        <w:rPr>
          <w:rFonts w:eastAsia="Calibri" w:cs="Arial"/>
          <w:sz w:val="16"/>
          <w:szCs w:val="16"/>
        </w:rPr>
        <w:t>Fig 11: Dos ejemplos de Dispensable smell en el mismo fragmento de código</w:t>
      </w:r>
    </w:p>
    <w:p w14:paraId="585B784C" w14:textId="3A6C72BC" w:rsidR="04D6E1CC" w:rsidRDefault="04D6E1CC" w:rsidP="04D6E1CC">
      <w:pPr>
        <w:rPr>
          <w:rFonts w:eastAsia="Calibri" w:cs="Arial"/>
        </w:rPr>
      </w:pPr>
    </w:p>
    <w:p w14:paraId="3E36A14C" w14:textId="72D6906D" w:rsidR="04D6E1CC" w:rsidRDefault="04D6E1CC" w:rsidP="04D6E1CC">
      <w:pPr>
        <w:rPr>
          <w:rFonts w:eastAsia="Calibri" w:cs="Arial"/>
        </w:rPr>
      </w:pPr>
      <w:r w:rsidRPr="04D6E1CC">
        <w:rPr>
          <w:rFonts w:eastAsia="Calibri" w:cs="Arial"/>
        </w:rPr>
        <w:lastRenderedPageBreak/>
        <w:t>Nos encontramos con un método obsoleto que se ha usado y que en la próxima actualización de software podría dejar de funcionar y, en el mismo trozo de código tenemos una variable que de define justo la línea antes de ser devuelta en un return.</w:t>
      </w:r>
    </w:p>
    <w:p w14:paraId="3AAD868C" w14:textId="4323020B" w:rsidR="04D6E1CC" w:rsidRDefault="366BE2E8" w:rsidP="04D6E1CC">
      <w:pPr>
        <w:rPr>
          <w:rFonts w:eastAsia="Calibri" w:cs="Arial"/>
        </w:rPr>
      </w:pPr>
      <w:r w:rsidRPr="366BE2E8">
        <w:rPr>
          <w:rFonts w:eastAsia="Calibri" w:cs="Arial"/>
        </w:rPr>
        <w:t>B) Object-Orientation Abusers: Uso incorrecto de la orientación a objetos:</w:t>
      </w:r>
    </w:p>
    <w:p w14:paraId="4E2F5A5B" w14:textId="489F652B" w:rsidR="04D6E1CC" w:rsidRDefault="04D6E1CC" w:rsidP="366BE2E8">
      <w:pPr>
        <w:rPr>
          <w:rFonts w:eastAsia="Calibri" w:cs="Arial"/>
        </w:rPr>
      </w:pPr>
      <w:r>
        <w:rPr>
          <w:noProof/>
        </w:rPr>
        <w:drawing>
          <wp:inline distT="0" distB="0" distL="0" distR="0" wp14:anchorId="3A0DE141" wp14:editId="67133496">
            <wp:extent cx="5229225" cy="3311842"/>
            <wp:effectExtent l="0" t="0" r="0" b="0"/>
            <wp:docPr id="416958525" name="Imagen 416958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229225" cy="3311842"/>
                    </a:xfrm>
                    <a:prstGeom prst="rect">
                      <a:avLst/>
                    </a:prstGeom>
                  </pic:spPr>
                </pic:pic>
              </a:graphicData>
            </a:graphic>
          </wp:inline>
        </w:drawing>
      </w:r>
    </w:p>
    <w:p w14:paraId="0B2B1335" w14:textId="51AEA6F9" w:rsidR="04D6E1CC" w:rsidRDefault="366BE2E8" w:rsidP="366BE2E8">
      <w:pPr>
        <w:rPr>
          <w:rFonts w:eastAsia="Calibri" w:cs="Arial"/>
          <w:sz w:val="16"/>
          <w:szCs w:val="16"/>
        </w:rPr>
      </w:pPr>
      <w:r w:rsidRPr="366BE2E8">
        <w:rPr>
          <w:rFonts w:eastAsia="Calibri" w:cs="Arial"/>
          <w:sz w:val="16"/>
          <w:szCs w:val="16"/>
        </w:rPr>
        <w:t>Fig 12: Dos ejemplos de Objetc-Orientation Abusers smell en el mismo fragmento de código</w:t>
      </w:r>
    </w:p>
    <w:p w14:paraId="1244B718" w14:textId="22DAD163" w:rsidR="04D6E1CC" w:rsidRDefault="04D6E1CC" w:rsidP="366BE2E8">
      <w:pPr>
        <w:rPr>
          <w:rFonts w:eastAsia="Calibri" w:cs="Arial"/>
        </w:rPr>
      </w:pPr>
    </w:p>
    <w:p w14:paraId="1FC659D3" w14:textId="368C6838" w:rsidR="366BE2E8" w:rsidRDefault="366BE2E8" w:rsidP="366BE2E8">
      <w:pPr>
        <w:rPr>
          <w:rFonts w:eastAsia="Calibri" w:cs="Arial"/>
        </w:rPr>
      </w:pPr>
      <w:r w:rsidRPr="366BE2E8">
        <w:rPr>
          <w:rFonts w:eastAsia="Calibri" w:cs="Arial"/>
        </w:rPr>
        <w:t>Se trata de una clase abstracta que no debería tener constructores públicos y posiblemente además sea más recomendable que se redefiniera como interfaz en lugar de mantenerla como clase abstracta.</w:t>
      </w:r>
    </w:p>
    <w:p w14:paraId="50A7FCAA" w14:textId="5E3EC8C9" w:rsidR="366BE2E8" w:rsidRDefault="366BE2E8" w:rsidP="366BE2E8">
      <w:pPr>
        <w:rPr>
          <w:rFonts w:eastAsia="Calibri" w:cs="Arial"/>
        </w:rPr>
      </w:pPr>
    </w:p>
    <w:p w14:paraId="29CBAC2C" w14:textId="3A61C714" w:rsidR="002C1C57" w:rsidRPr="00BB79D3" w:rsidRDefault="04D6E1CC" w:rsidP="1421C381">
      <w:pPr>
        <w:pStyle w:val="Ttulo2"/>
        <w:rPr>
          <w:sz w:val="28"/>
        </w:rPr>
      </w:pPr>
      <w:bookmarkStart w:id="8" w:name="_Toc70936362"/>
      <w:r w:rsidRPr="04D6E1CC">
        <w:rPr>
          <w:rFonts w:eastAsia="MS Gothic"/>
          <w:sz w:val="28"/>
        </w:rPr>
        <w:t>Conclusiones</w:t>
      </w:r>
      <w:bookmarkEnd w:id="8"/>
    </w:p>
    <w:p w14:paraId="29862EE8" w14:textId="26906662" w:rsidR="1421C381" w:rsidRDefault="366BE2E8" w:rsidP="1421C381">
      <w:pPr>
        <w:rPr>
          <w:rFonts w:eastAsia="Calibri" w:cs="Arial"/>
        </w:rPr>
      </w:pPr>
      <w:r w:rsidRPr="366BE2E8">
        <w:rPr>
          <w:rFonts w:eastAsia="Calibri" w:cs="Arial"/>
        </w:rPr>
        <w:t>En la entrega S2 hubo en general una aceptable calidad del código, el cual arrastraba problemas menores y fáciles de resolver (tanto en tiempo como en dificultad) al tratarse de un momento temprano de desarrollo.</w:t>
      </w:r>
    </w:p>
    <w:p w14:paraId="14D343F6" w14:textId="0E097373" w:rsidR="366BE2E8" w:rsidRDefault="366BE2E8" w:rsidP="366BE2E8">
      <w:pPr>
        <w:rPr>
          <w:rFonts w:eastAsia="Calibri" w:cs="Arial"/>
        </w:rPr>
      </w:pPr>
      <w:r w:rsidRPr="366BE2E8">
        <w:rPr>
          <w:rFonts w:eastAsia="Calibri" w:cs="Arial"/>
        </w:rPr>
        <w:lastRenderedPageBreak/>
        <w:t>Para la S3 no se han corregido los errores anteriores y, al incrementar la cantidad de código, ha aumentado el número de smells y disminuido el porcentaje de código cubierto por los tests ya que estos no se han implementado.</w:t>
      </w:r>
    </w:p>
    <w:p w14:paraId="72B1F904" w14:textId="0B990463" w:rsidR="366BE2E8" w:rsidRDefault="366BE2E8" w:rsidP="366BE2E8">
      <w:pPr>
        <w:rPr>
          <w:rFonts w:eastAsia="Calibri" w:cs="Arial"/>
        </w:rPr>
      </w:pPr>
      <w:r w:rsidRPr="366BE2E8">
        <w:rPr>
          <w:rFonts w:eastAsia="Calibri" w:cs="Arial"/>
        </w:rPr>
        <w:t>En definitiva, sigue habiendo una cantidad razonablemente pequeña de errores cuyas correcciones no implicarían mucho tiempo pero es previsible que, de no corregirlos el aumento de la deuda técnica aumente rápidamente.</w:t>
      </w:r>
    </w:p>
    <w:p w14:paraId="0CAFB9FD" w14:textId="6F889F78" w:rsidR="1421C381" w:rsidRDefault="1421C381" w:rsidP="1421C381">
      <w:pPr>
        <w:rPr>
          <w:rFonts w:eastAsia="Calibri" w:cs="Arial"/>
        </w:rPr>
      </w:pPr>
    </w:p>
    <w:p w14:paraId="0598CF8E" w14:textId="77777777" w:rsidR="002C1C57" w:rsidRPr="00BB79D3" w:rsidRDefault="002C1C57" w:rsidP="002C1C57"/>
    <w:p w14:paraId="720CF349" w14:textId="5810ABA3" w:rsidR="11134F5D" w:rsidRPr="000F4B1A" w:rsidRDefault="11134F5D" w:rsidP="002C1C57">
      <w:pPr>
        <w:pStyle w:val="Ttulo2"/>
        <w:numPr>
          <w:ilvl w:val="0"/>
          <w:numId w:val="0"/>
        </w:numPr>
      </w:pPr>
    </w:p>
    <w:sectPr w:rsidR="11134F5D" w:rsidRPr="000F4B1A" w:rsidSect="002C1C57">
      <w:footerReference w:type="default" r:id="rId23"/>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F7F8D4E" w14:textId="77777777" w:rsidR="002F6ECB" w:rsidRDefault="002F6ECB" w:rsidP="00A5303B">
      <w:r>
        <w:separator/>
      </w:r>
    </w:p>
  </w:endnote>
  <w:endnote w:type="continuationSeparator" w:id="0">
    <w:p w14:paraId="1827517C" w14:textId="77777777" w:rsidR="002F6ECB" w:rsidRDefault="002F6ECB" w:rsidP="00A53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A02BA9" w14:textId="6C1BD99D" w:rsidR="000B2F4D" w:rsidRDefault="000B2F4D" w:rsidP="002C1C57">
    <w:pPr>
      <w:pStyle w:val="Piedepgina"/>
      <w:jc w:val="center"/>
    </w:pPr>
  </w:p>
  <w:p w14:paraId="5A602AC9" w14:textId="4AD36A41" w:rsidR="002E32A5" w:rsidRDefault="002E32A5" w:rsidP="0004562D">
    <w:pPr>
      <w:pStyle w:val="Piedepgina"/>
      <w:tabs>
        <w:tab w:val="clear" w:pos="4252"/>
        <w:tab w:val="clear" w:pos="8504"/>
        <w:tab w:val="left" w:pos="612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61009358"/>
      <w:docPartObj>
        <w:docPartGallery w:val="Page Numbers (Bottom of Page)"/>
        <w:docPartUnique/>
      </w:docPartObj>
    </w:sdtPr>
    <w:sdtEndPr>
      <w:rPr>
        <w:noProof/>
      </w:rPr>
    </w:sdtEndPr>
    <w:sdtContent>
      <w:p w14:paraId="12E13B67" w14:textId="40F999F3" w:rsidR="002C1C57" w:rsidRDefault="002C1C57">
        <w:pPr>
          <w:pStyle w:val="Piedepgina"/>
          <w:jc w:val="right"/>
        </w:pPr>
        <w:r>
          <w:fldChar w:fldCharType="begin"/>
        </w:r>
        <w:r>
          <w:instrText xml:space="preserve"> PAGE   \* MERGEFORMAT </w:instrText>
        </w:r>
        <w:r>
          <w:fldChar w:fldCharType="separate"/>
        </w:r>
        <w:r>
          <w:rPr>
            <w:noProof/>
          </w:rPr>
          <w:t>2</w:t>
        </w:r>
        <w:r>
          <w:rPr>
            <w:noProof/>
          </w:rPr>
          <w:fldChar w:fldCharType="end"/>
        </w:r>
      </w:p>
    </w:sdtContent>
  </w:sdt>
  <w:p w14:paraId="54868616" w14:textId="77777777" w:rsidR="002C1C57" w:rsidRDefault="002C1C57" w:rsidP="002C1C57">
    <w:pPr>
      <w:pStyle w:val="Piedepgina"/>
      <w:tabs>
        <w:tab w:val="clear" w:pos="4252"/>
        <w:tab w:val="clear" w:pos="8504"/>
        <w:tab w:val="left" w:pos="6120"/>
      </w:tabs>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14037C" w14:textId="77777777" w:rsidR="002F6ECB" w:rsidRDefault="002F6ECB" w:rsidP="00A5303B">
      <w:r>
        <w:separator/>
      </w:r>
    </w:p>
  </w:footnote>
  <w:footnote w:type="continuationSeparator" w:id="0">
    <w:p w14:paraId="391B1255" w14:textId="77777777" w:rsidR="002F6ECB" w:rsidRDefault="002F6ECB" w:rsidP="00A53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8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3"/>
      <w:gridCol w:w="6492"/>
    </w:tblGrid>
    <w:tr w:rsidR="000233B4" w14:paraId="0B4177E4" w14:textId="77777777" w:rsidTr="215BDC3E">
      <w:trPr>
        <w:trHeight w:val="803"/>
      </w:trPr>
      <w:tc>
        <w:tcPr>
          <w:tcW w:w="2263" w:type="dxa"/>
          <w:vMerge w:val="restart"/>
          <w:vAlign w:val="center"/>
        </w:tcPr>
        <w:p w14:paraId="7921B07F" w14:textId="77777777" w:rsidR="000233B4" w:rsidRDefault="000136D2" w:rsidP="000233B4">
          <w:pPr>
            <w:pStyle w:val="Encabezado"/>
            <w:jc w:val="center"/>
          </w:pPr>
          <w:r>
            <w:rPr>
              <w:noProof/>
            </w:rPr>
            <w:drawing>
              <wp:inline distT="0" distB="0" distL="0" distR="0" wp14:anchorId="1D7987AD" wp14:editId="736E8985">
                <wp:extent cx="850900" cy="782828"/>
                <wp:effectExtent l="0" t="0" r="6350" b="0"/>
                <wp:docPr id="4" name="10 Imagen" descr="seville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 Imagen"/>
                        <pic:cNvPicPr/>
                      </pic:nvPicPr>
                      <pic:blipFill>
                        <a:blip r:embed="rId1">
                          <a:extLst>
                            <a:ext uri="{28A0092B-C50C-407E-A947-70E740481C1C}">
                              <a14:useLocalDpi xmlns:a14="http://schemas.microsoft.com/office/drawing/2010/main" val="0"/>
                            </a:ext>
                          </a:extLst>
                        </a:blip>
                        <a:stretch>
                          <a:fillRect/>
                        </a:stretch>
                      </pic:blipFill>
                      <pic:spPr>
                        <a:xfrm>
                          <a:off x="0" y="0"/>
                          <a:ext cx="850900" cy="782828"/>
                        </a:xfrm>
                        <a:prstGeom prst="rect">
                          <a:avLst/>
                        </a:prstGeom>
                      </pic:spPr>
                    </pic:pic>
                  </a:graphicData>
                </a:graphic>
              </wp:inline>
            </w:drawing>
          </w:r>
        </w:p>
      </w:tc>
      <w:tc>
        <w:tcPr>
          <w:tcW w:w="6492" w:type="dxa"/>
          <w:vAlign w:val="center"/>
        </w:tcPr>
        <w:p w14:paraId="1C7CE802" w14:textId="5518A9A1" w:rsidR="000233B4" w:rsidRPr="007567AA" w:rsidRDefault="4981E562" w:rsidP="4981E562">
          <w:pPr>
            <w:pStyle w:val="Encabezado"/>
            <w:jc w:val="center"/>
            <w:rPr>
              <w:rFonts w:ascii="Arial Narrow" w:hAnsi="Arial Narrow" w:cs="Tahoma"/>
              <w:b/>
              <w:bCs/>
              <w:sz w:val="24"/>
              <w:szCs w:val="24"/>
            </w:rPr>
          </w:pPr>
          <w:r w:rsidRPr="4981E562">
            <w:rPr>
              <w:rFonts w:ascii="Arial Narrow" w:hAnsi="Arial Narrow"/>
              <w:sz w:val="24"/>
              <w:szCs w:val="24"/>
            </w:rPr>
            <w:t>Proceso de Software y Gestión 2 – G2-23</w:t>
          </w:r>
        </w:p>
        <w:p w14:paraId="7EDD4F8B" w14:textId="0560328C" w:rsidR="000233B4" w:rsidRPr="00A71B72" w:rsidRDefault="000233B4" w:rsidP="4981E562">
          <w:pPr>
            <w:pStyle w:val="Encabezado"/>
            <w:jc w:val="center"/>
            <w:rPr>
              <w:rFonts w:ascii="Arial Narrow" w:hAnsi="Arial Narrow"/>
              <w:sz w:val="24"/>
              <w:szCs w:val="24"/>
            </w:rPr>
          </w:pPr>
        </w:p>
      </w:tc>
    </w:tr>
    <w:tr w:rsidR="000233B4" w14:paraId="451B9F50" w14:textId="77777777" w:rsidTr="215BDC3E">
      <w:trPr>
        <w:trHeight w:val="497"/>
      </w:trPr>
      <w:tc>
        <w:tcPr>
          <w:tcW w:w="2263" w:type="dxa"/>
          <w:vMerge/>
        </w:tcPr>
        <w:p w14:paraId="69A12AFC" w14:textId="77777777" w:rsidR="000233B4" w:rsidRDefault="000233B4" w:rsidP="000233B4">
          <w:pPr>
            <w:pStyle w:val="Encabezado"/>
          </w:pPr>
        </w:p>
      </w:tc>
      <w:tc>
        <w:tcPr>
          <w:tcW w:w="6492" w:type="dxa"/>
        </w:tcPr>
        <w:p w14:paraId="66FAF87C" w14:textId="336DE187" w:rsidR="000233B4" w:rsidRPr="00A71B72" w:rsidRDefault="00D86186" w:rsidP="4981E562">
          <w:pPr>
            <w:pStyle w:val="Encabezado"/>
            <w:tabs>
              <w:tab w:val="clear" w:pos="4252"/>
              <w:tab w:val="clear" w:pos="8504"/>
              <w:tab w:val="left" w:pos="1590"/>
            </w:tabs>
            <w:ind w:firstLine="0"/>
            <w:jc w:val="center"/>
            <w:rPr>
              <w:rFonts w:ascii="Arial Narrow" w:hAnsi="Arial Narrow" w:cs="Tahoma"/>
              <w:b/>
              <w:bCs/>
            </w:rPr>
          </w:pPr>
          <w:r>
            <w:rPr>
              <w:rFonts w:ascii="Arial Narrow" w:hAnsi="Arial Narrow" w:cs="Tahoma"/>
              <w:b/>
              <w:bCs/>
            </w:rPr>
            <w:t>Metodología de administración</w:t>
          </w:r>
        </w:p>
      </w:tc>
    </w:tr>
  </w:tbl>
  <w:p w14:paraId="4FBB99FA" w14:textId="77777777" w:rsidR="00BF5B33" w:rsidRDefault="00BF5B33">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A"/>
    <w:multiLevelType w:val="singleLevel"/>
    <w:tmpl w:val="191A6218"/>
    <w:lvl w:ilvl="0">
      <w:numFmt w:val="decimal"/>
      <w:lvlText w:val="%1."/>
      <w:lvlJc w:val="left"/>
      <w:pPr>
        <w:ind w:left="720" w:hanging="360"/>
      </w:pPr>
      <w:rPr>
        <w:rFonts w:cs="Times New Roman" w:hint="default"/>
        <w:b/>
      </w:rPr>
    </w:lvl>
  </w:abstractNum>
  <w:abstractNum w:abstractNumId="1" w15:restartNumberingAfterBreak="0">
    <w:nsid w:val="019A2B47"/>
    <w:multiLevelType w:val="hybridMultilevel"/>
    <w:tmpl w:val="E842B5AC"/>
    <w:lvl w:ilvl="0" w:tplc="0E2E3F48">
      <w:numFmt w:val="bullet"/>
      <w:lvlText w:val="•"/>
      <w:lvlJc w:val="left"/>
      <w:pPr>
        <w:ind w:left="1004" w:hanging="360"/>
      </w:pPr>
      <w:rPr>
        <w:rFonts w:ascii="Calibri" w:eastAsiaTheme="minorHAnsi" w:hAnsi="Calibri" w:cstheme="minorBidi"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46A0B74"/>
    <w:multiLevelType w:val="hybridMultilevel"/>
    <w:tmpl w:val="C1EABD16"/>
    <w:lvl w:ilvl="0" w:tplc="8C50768C">
      <w:numFmt w:val="bullet"/>
      <w:lvlText w:val=""/>
      <w:lvlJc w:val="left"/>
      <w:pPr>
        <w:ind w:left="502" w:hanging="360"/>
      </w:pPr>
      <w:rPr>
        <w:rFonts w:ascii="Wingdings" w:eastAsiaTheme="minorEastAsia" w:hAnsi="Wingdings" w:cstheme="minorBidi"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 w15:restartNumberingAfterBreak="0">
    <w:nsid w:val="061038FD"/>
    <w:multiLevelType w:val="hybridMultilevel"/>
    <w:tmpl w:val="F68E5F8E"/>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4" w15:restartNumberingAfterBreak="0">
    <w:nsid w:val="067D1A42"/>
    <w:multiLevelType w:val="hybridMultilevel"/>
    <w:tmpl w:val="F84AEFB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0931609F"/>
    <w:multiLevelType w:val="hybridMultilevel"/>
    <w:tmpl w:val="21B0B3F0"/>
    <w:lvl w:ilvl="0" w:tplc="1F546094">
      <w:start w:val="2"/>
      <w:numFmt w:val="bullet"/>
      <w:lvlText w:val="-"/>
      <w:lvlJc w:val="left"/>
      <w:pPr>
        <w:ind w:left="720" w:hanging="360"/>
      </w:pPr>
      <w:rPr>
        <w:rFonts w:ascii="Times New Roman" w:eastAsia="Times New Roman" w:hAnsi="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A39663F"/>
    <w:multiLevelType w:val="hybridMultilevel"/>
    <w:tmpl w:val="12DCFB08"/>
    <w:lvl w:ilvl="0" w:tplc="FD7876EA">
      <w:numFmt w:val="bullet"/>
      <w:lvlText w:val="•"/>
      <w:lvlJc w:val="left"/>
      <w:pPr>
        <w:tabs>
          <w:tab w:val="num" w:pos="720"/>
        </w:tabs>
        <w:ind w:left="720" w:hanging="360"/>
      </w:pPr>
      <w:rPr>
        <w:rFonts w:ascii="Calibri" w:eastAsiaTheme="minorHAnsi" w:hAnsi="Calibri" w:cstheme="minorBidi" w:hint="default"/>
      </w:rPr>
    </w:lvl>
    <w:lvl w:ilvl="1" w:tplc="78FCC790" w:tentative="1">
      <w:start w:val="1"/>
      <w:numFmt w:val="decimal"/>
      <w:lvlText w:val="%2."/>
      <w:lvlJc w:val="left"/>
      <w:pPr>
        <w:tabs>
          <w:tab w:val="num" w:pos="1440"/>
        </w:tabs>
        <w:ind w:left="1440" w:hanging="360"/>
      </w:pPr>
    </w:lvl>
    <w:lvl w:ilvl="2" w:tplc="9140BC32" w:tentative="1">
      <w:start w:val="1"/>
      <w:numFmt w:val="decimal"/>
      <w:lvlText w:val="%3."/>
      <w:lvlJc w:val="left"/>
      <w:pPr>
        <w:tabs>
          <w:tab w:val="num" w:pos="2160"/>
        </w:tabs>
        <w:ind w:left="2160" w:hanging="360"/>
      </w:pPr>
    </w:lvl>
    <w:lvl w:ilvl="3" w:tplc="7D4C4E66" w:tentative="1">
      <w:start w:val="1"/>
      <w:numFmt w:val="decimal"/>
      <w:lvlText w:val="%4."/>
      <w:lvlJc w:val="left"/>
      <w:pPr>
        <w:tabs>
          <w:tab w:val="num" w:pos="2880"/>
        </w:tabs>
        <w:ind w:left="2880" w:hanging="360"/>
      </w:pPr>
    </w:lvl>
    <w:lvl w:ilvl="4" w:tplc="28189E1E" w:tentative="1">
      <w:start w:val="1"/>
      <w:numFmt w:val="decimal"/>
      <w:lvlText w:val="%5."/>
      <w:lvlJc w:val="left"/>
      <w:pPr>
        <w:tabs>
          <w:tab w:val="num" w:pos="3600"/>
        </w:tabs>
        <w:ind w:left="3600" w:hanging="360"/>
      </w:pPr>
    </w:lvl>
    <w:lvl w:ilvl="5" w:tplc="952E79A6" w:tentative="1">
      <w:start w:val="1"/>
      <w:numFmt w:val="decimal"/>
      <w:lvlText w:val="%6."/>
      <w:lvlJc w:val="left"/>
      <w:pPr>
        <w:tabs>
          <w:tab w:val="num" w:pos="4320"/>
        </w:tabs>
        <w:ind w:left="4320" w:hanging="360"/>
      </w:pPr>
    </w:lvl>
    <w:lvl w:ilvl="6" w:tplc="4EFEE65C" w:tentative="1">
      <w:start w:val="1"/>
      <w:numFmt w:val="decimal"/>
      <w:lvlText w:val="%7."/>
      <w:lvlJc w:val="left"/>
      <w:pPr>
        <w:tabs>
          <w:tab w:val="num" w:pos="5040"/>
        </w:tabs>
        <w:ind w:left="5040" w:hanging="360"/>
      </w:pPr>
    </w:lvl>
    <w:lvl w:ilvl="7" w:tplc="0944D458" w:tentative="1">
      <w:start w:val="1"/>
      <w:numFmt w:val="decimal"/>
      <w:lvlText w:val="%8."/>
      <w:lvlJc w:val="left"/>
      <w:pPr>
        <w:tabs>
          <w:tab w:val="num" w:pos="5760"/>
        </w:tabs>
        <w:ind w:left="5760" w:hanging="360"/>
      </w:pPr>
    </w:lvl>
    <w:lvl w:ilvl="8" w:tplc="E984F412" w:tentative="1">
      <w:start w:val="1"/>
      <w:numFmt w:val="decimal"/>
      <w:lvlText w:val="%9."/>
      <w:lvlJc w:val="left"/>
      <w:pPr>
        <w:tabs>
          <w:tab w:val="num" w:pos="6480"/>
        </w:tabs>
        <w:ind w:left="6480" w:hanging="360"/>
      </w:pPr>
    </w:lvl>
  </w:abstractNum>
  <w:abstractNum w:abstractNumId="7" w15:restartNumberingAfterBreak="0">
    <w:nsid w:val="126E2DC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2CA7D46"/>
    <w:multiLevelType w:val="hybridMultilevel"/>
    <w:tmpl w:val="56D49CC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12E05A3B"/>
    <w:multiLevelType w:val="multilevel"/>
    <w:tmpl w:val="8AD82292"/>
    <w:lvl w:ilvl="0">
      <w:start w:val="1"/>
      <w:numFmt w:val="decimal"/>
      <w:lvlText w:val="%1."/>
      <w:lvlJc w:val="left"/>
      <w:pPr>
        <w:ind w:left="360" w:hanging="360"/>
      </w:pPr>
    </w:lvl>
    <w:lvl w:ilvl="1">
      <w:start w:val="1"/>
      <w:numFmt w:val="upperRoman"/>
      <w:lvlText w:val="%2."/>
      <w:lvlJc w:val="righ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8724A6"/>
    <w:multiLevelType w:val="hybridMultilevel"/>
    <w:tmpl w:val="4BF0B50C"/>
    <w:lvl w:ilvl="0" w:tplc="9182AB7C">
      <w:numFmt w:val="bullet"/>
      <w:lvlText w:val=" "/>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D25572E"/>
    <w:multiLevelType w:val="hybridMultilevel"/>
    <w:tmpl w:val="87C86B9E"/>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2" w15:restartNumberingAfterBreak="0">
    <w:nsid w:val="1FF36604"/>
    <w:multiLevelType w:val="hybridMultilevel"/>
    <w:tmpl w:val="FFFFFFFF"/>
    <w:lvl w:ilvl="0" w:tplc="FCACE70E">
      <w:start w:val="1"/>
      <w:numFmt w:val="decimal"/>
      <w:lvlText w:val="%1."/>
      <w:lvlJc w:val="left"/>
      <w:pPr>
        <w:ind w:left="720" w:hanging="360"/>
      </w:pPr>
    </w:lvl>
    <w:lvl w:ilvl="1" w:tplc="A6EC32EC">
      <w:start w:val="1"/>
      <w:numFmt w:val="lowerLetter"/>
      <w:lvlText w:val="%2."/>
      <w:lvlJc w:val="left"/>
      <w:pPr>
        <w:ind w:left="1440" w:hanging="360"/>
      </w:pPr>
    </w:lvl>
    <w:lvl w:ilvl="2" w:tplc="01D2566C">
      <w:start w:val="1"/>
      <w:numFmt w:val="lowerRoman"/>
      <w:lvlText w:val="%3."/>
      <w:lvlJc w:val="right"/>
      <w:pPr>
        <w:ind w:left="2160" w:hanging="180"/>
      </w:pPr>
    </w:lvl>
    <w:lvl w:ilvl="3" w:tplc="EB582792">
      <w:start w:val="1"/>
      <w:numFmt w:val="decimal"/>
      <w:lvlText w:val="%4."/>
      <w:lvlJc w:val="left"/>
      <w:pPr>
        <w:ind w:left="2880" w:hanging="360"/>
      </w:pPr>
    </w:lvl>
    <w:lvl w:ilvl="4" w:tplc="5A8C0B74">
      <w:start w:val="1"/>
      <w:numFmt w:val="lowerLetter"/>
      <w:lvlText w:val="%5."/>
      <w:lvlJc w:val="left"/>
      <w:pPr>
        <w:ind w:left="3600" w:hanging="360"/>
      </w:pPr>
    </w:lvl>
    <w:lvl w:ilvl="5" w:tplc="A602496A">
      <w:start w:val="1"/>
      <w:numFmt w:val="lowerRoman"/>
      <w:lvlText w:val="%6."/>
      <w:lvlJc w:val="right"/>
      <w:pPr>
        <w:ind w:left="4320" w:hanging="180"/>
      </w:pPr>
    </w:lvl>
    <w:lvl w:ilvl="6" w:tplc="EBC8D9D2">
      <w:start w:val="1"/>
      <w:numFmt w:val="decimal"/>
      <w:lvlText w:val="%7."/>
      <w:lvlJc w:val="left"/>
      <w:pPr>
        <w:ind w:left="5040" w:hanging="360"/>
      </w:pPr>
    </w:lvl>
    <w:lvl w:ilvl="7" w:tplc="FD900F72">
      <w:start w:val="1"/>
      <w:numFmt w:val="lowerLetter"/>
      <w:lvlText w:val="%8."/>
      <w:lvlJc w:val="left"/>
      <w:pPr>
        <w:ind w:left="5760" w:hanging="360"/>
      </w:pPr>
    </w:lvl>
    <w:lvl w:ilvl="8" w:tplc="05B68992">
      <w:start w:val="1"/>
      <w:numFmt w:val="lowerRoman"/>
      <w:lvlText w:val="%9."/>
      <w:lvlJc w:val="right"/>
      <w:pPr>
        <w:ind w:left="6480" w:hanging="180"/>
      </w:pPr>
    </w:lvl>
  </w:abstractNum>
  <w:abstractNum w:abstractNumId="13" w15:restartNumberingAfterBreak="0">
    <w:nsid w:val="22BC4212"/>
    <w:multiLevelType w:val="hybridMultilevel"/>
    <w:tmpl w:val="2848B2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33D1F5E"/>
    <w:multiLevelType w:val="hybridMultilevel"/>
    <w:tmpl w:val="3386E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A843FF3"/>
    <w:multiLevelType w:val="hybridMultilevel"/>
    <w:tmpl w:val="2B5E0A70"/>
    <w:lvl w:ilvl="0" w:tplc="7A601ACA">
      <w:start w:val="1"/>
      <w:numFmt w:val="bullet"/>
      <w:lvlText w:val="-"/>
      <w:lvlJc w:val="left"/>
      <w:pPr>
        <w:ind w:left="1004" w:hanging="360"/>
      </w:pPr>
      <w:rPr>
        <w:rFonts w:ascii="Arial" w:eastAsia="Times New Roman" w:hAnsi="Aria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6" w15:restartNumberingAfterBreak="0">
    <w:nsid w:val="2AB87ED9"/>
    <w:multiLevelType w:val="hybridMultilevel"/>
    <w:tmpl w:val="192E73CC"/>
    <w:lvl w:ilvl="0" w:tplc="0E2E3F48">
      <w:numFmt w:val="bullet"/>
      <w:lvlText w:val="•"/>
      <w:lvlJc w:val="left"/>
      <w:pPr>
        <w:ind w:left="1080" w:hanging="360"/>
      </w:pPr>
      <w:rPr>
        <w:rFonts w:ascii="Calibri" w:eastAsiaTheme="minorHAnsi" w:hAnsi="Calibri"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2AD20414"/>
    <w:multiLevelType w:val="hybridMultilevel"/>
    <w:tmpl w:val="EA205808"/>
    <w:lvl w:ilvl="0" w:tplc="DC80CE96">
      <w:start w:val="1"/>
      <w:numFmt w:val="decimal"/>
      <w:lvlText w:val="[%1]."/>
      <w:lvlJc w:val="left"/>
      <w:pPr>
        <w:ind w:left="720" w:hanging="360"/>
      </w:pPr>
      <w:rPr>
        <w:rFonts w:ascii="Arial Narrow" w:hAnsi="Arial Narrow" w:hint="default"/>
        <w:b w:val="0"/>
        <w:i w:val="0"/>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E896B71"/>
    <w:multiLevelType w:val="hybridMultilevel"/>
    <w:tmpl w:val="32B6F2B6"/>
    <w:lvl w:ilvl="0" w:tplc="0C3CD862">
      <w:start w:val="1"/>
      <w:numFmt w:val="bullet"/>
      <w:lvlText w:val=""/>
      <w:lvlJc w:val="left"/>
      <w:pPr>
        <w:tabs>
          <w:tab w:val="num" w:pos="720"/>
        </w:tabs>
        <w:ind w:left="720" w:hanging="360"/>
      </w:pPr>
      <w:rPr>
        <w:rFonts w:ascii="Symbol" w:hAnsi="Symbol" w:hint="default"/>
        <w:sz w:val="20"/>
      </w:rPr>
    </w:lvl>
    <w:lvl w:ilvl="1" w:tplc="E6CE1F26" w:tentative="1">
      <w:start w:val="1"/>
      <w:numFmt w:val="bullet"/>
      <w:lvlText w:val="o"/>
      <w:lvlJc w:val="left"/>
      <w:pPr>
        <w:tabs>
          <w:tab w:val="num" w:pos="1440"/>
        </w:tabs>
        <w:ind w:left="1440" w:hanging="360"/>
      </w:pPr>
      <w:rPr>
        <w:rFonts w:ascii="Courier New" w:hAnsi="Courier New" w:hint="default"/>
        <w:sz w:val="20"/>
      </w:rPr>
    </w:lvl>
    <w:lvl w:ilvl="2" w:tplc="440032E8" w:tentative="1">
      <w:start w:val="1"/>
      <w:numFmt w:val="bullet"/>
      <w:lvlText w:val=""/>
      <w:lvlJc w:val="left"/>
      <w:pPr>
        <w:tabs>
          <w:tab w:val="num" w:pos="2160"/>
        </w:tabs>
        <w:ind w:left="2160" w:hanging="360"/>
      </w:pPr>
      <w:rPr>
        <w:rFonts w:ascii="Wingdings" w:hAnsi="Wingdings" w:hint="default"/>
        <w:sz w:val="20"/>
      </w:rPr>
    </w:lvl>
    <w:lvl w:ilvl="3" w:tplc="7716FC88" w:tentative="1">
      <w:start w:val="1"/>
      <w:numFmt w:val="bullet"/>
      <w:lvlText w:val=""/>
      <w:lvlJc w:val="left"/>
      <w:pPr>
        <w:tabs>
          <w:tab w:val="num" w:pos="2880"/>
        </w:tabs>
        <w:ind w:left="2880" w:hanging="360"/>
      </w:pPr>
      <w:rPr>
        <w:rFonts w:ascii="Wingdings" w:hAnsi="Wingdings" w:hint="default"/>
        <w:sz w:val="20"/>
      </w:rPr>
    </w:lvl>
    <w:lvl w:ilvl="4" w:tplc="9A5C500E" w:tentative="1">
      <w:start w:val="1"/>
      <w:numFmt w:val="bullet"/>
      <w:lvlText w:val=""/>
      <w:lvlJc w:val="left"/>
      <w:pPr>
        <w:tabs>
          <w:tab w:val="num" w:pos="3600"/>
        </w:tabs>
        <w:ind w:left="3600" w:hanging="360"/>
      </w:pPr>
      <w:rPr>
        <w:rFonts w:ascii="Wingdings" w:hAnsi="Wingdings" w:hint="default"/>
        <w:sz w:val="20"/>
      </w:rPr>
    </w:lvl>
    <w:lvl w:ilvl="5" w:tplc="7F64BC9C" w:tentative="1">
      <w:start w:val="1"/>
      <w:numFmt w:val="bullet"/>
      <w:lvlText w:val=""/>
      <w:lvlJc w:val="left"/>
      <w:pPr>
        <w:tabs>
          <w:tab w:val="num" w:pos="4320"/>
        </w:tabs>
        <w:ind w:left="4320" w:hanging="360"/>
      </w:pPr>
      <w:rPr>
        <w:rFonts w:ascii="Wingdings" w:hAnsi="Wingdings" w:hint="default"/>
        <w:sz w:val="20"/>
      </w:rPr>
    </w:lvl>
    <w:lvl w:ilvl="6" w:tplc="4B6A941E" w:tentative="1">
      <w:start w:val="1"/>
      <w:numFmt w:val="bullet"/>
      <w:lvlText w:val=""/>
      <w:lvlJc w:val="left"/>
      <w:pPr>
        <w:tabs>
          <w:tab w:val="num" w:pos="5040"/>
        </w:tabs>
        <w:ind w:left="5040" w:hanging="360"/>
      </w:pPr>
      <w:rPr>
        <w:rFonts w:ascii="Wingdings" w:hAnsi="Wingdings" w:hint="default"/>
        <w:sz w:val="20"/>
      </w:rPr>
    </w:lvl>
    <w:lvl w:ilvl="7" w:tplc="AA82CCBA" w:tentative="1">
      <w:start w:val="1"/>
      <w:numFmt w:val="bullet"/>
      <w:lvlText w:val=""/>
      <w:lvlJc w:val="left"/>
      <w:pPr>
        <w:tabs>
          <w:tab w:val="num" w:pos="5760"/>
        </w:tabs>
        <w:ind w:left="5760" w:hanging="360"/>
      </w:pPr>
      <w:rPr>
        <w:rFonts w:ascii="Wingdings" w:hAnsi="Wingdings" w:hint="default"/>
        <w:sz w:val="20"/>
      </w:rPr>
    </w:lvl>
    <w:lvl w:ilvl="8" w:tplc="85A0ED60"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132BAD"/>
    <w:multiLevelType w:val="multilevel"/>
    <w:tmpl w:val="24FAFC08"/>
    <w:lvl w:ilvl="0">
      <w:start w:val="1"/>
      <w:numFmt w:val="bullet"/>
      <w:lvlText w:val=""/>
      <w:lvlJc w:val="left"/>
      <w:pPr>
        <w:ind w:left="360" w:hanging="360"/>
      </w:pPr>
      <w:rPr>
        <w:rFonts w:ascii="Symbol" w:hAnsi="Symbol" w:hint="default"/>
        <w:b w:val="0"/>
        <w:i w:val="0"/>
        <w:sz w:val="28"/>
      </w:rPr>
    </w:lvl>
    <w:lvl w:ilvl="1">
      <w:start w:val="1"/>
      <w:numFmt w:val="decimal"/>
      <w:lvlText w:val="%1.%2."/>
      <w:lvlJc w:val="left"/>
      <w:pPr>
        <w:ind w:left="792" w:hanging="432"/>
      </w:pPr>
      <w:rPr>
        <w:rFonts w:hint="default"/>
        <w:sz w:val="28"/>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5CC11C4"/>
    <w:multiLevelType w:val="hybridMultilevel"/>
    <w:tmpl w:val="7390D77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38317F71"/>
    <w:multiLevelType w:val="hybridMultilevel"/>
    <w:tmpl w:val="CC58FC70"/>
    <w:lvl w:ilvl="0" w:tplc="0C0A0013">
      <w:start w:val="1"/>
      <w:numFmt w:val="upperRoman"/>
      <w:lvlText w:val="%1."/>
      <w:lvlJc w:val="righ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22" w15:restartNumberingAfterBreak="0">
    <w:nsid w:val="3DEE0371"/>
    <w:multiLevelType w:val="hybridMultilevel"/>
    <w:tmpl w:val="0C02E4B4"/>
    <w:lvl w:ilvl="0" w:tplc="7E82A1C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1E70CAD"/>
    <w:multiLevelType w:val="multilevel"/>
    <w:tmpl w:val="5C06B1B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1F51571"/>
    <w:multiLevelType w:val="multilevel"/>
    <w:tmpl w:val="78165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51C0C47"/>
    <w:multiLevelType w:val="hybridMultilevel"/>
    <w:tmpl w:val="78F48534"/>
    <w:lvl w:ilvl="0" w:tplc="80721B82">
      <w:start w:val="1"/>
      <w:numFmt w:val="decimal"/>
      <w:lvlText w:val="%1."/>
      <w:lvlJc w:val="left"/>
      <w:pPr>
        <w:ind w:left="360" w:hanging="360"/>
      </w:pPr>
      <w:rPr>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6" w15:restartNumberingAfterBreak="0">
    <w:nsid w:val="461E379E"/>
    <w:multiLevelType w:val="hybridMultilevel"/>
    <w:tmpl w:val="E744B1A0"/>
    <w:lvl w:ilvl="0" w:tplc="0C0A0017">
      <w:start w:val="1"/>
      <w:numFmt w:val="lowerLetter"/>
      <w:lvlText w:val="%1)"/>
      <w:lvlJc w:val="left"/>
      <w:pPr>
        <w:ind w:left="928" w:hanging="360"/>
      </w:pPr>
    </w:lvl>
    <w:lvl w:ilvl="1" w:tplc="0C0A0019" w:tentative="1">
      <w:start w:val="1"/>
      <w:numFmt w:val="lowerLetter"/>
      <w:lvlText w:val="%2."/>
      <w:lvlJc w:val="left"/>
      <w:pPr>
        <w:ind w:left="1648" w:hanging="360"/>
      </w:pPr>
    </w:lvl>
    <w:lvl w:ilvl="2" w:tplc="0C0A001B" w:tentative="1">
      <w:start w:val="1"/>
      <w:numFmt w:val="lowerRoman"/>
      <w:lvlText w:val="%3."/>
      <w:lvlJc w:val="right"/>
      <w:pPr>
        <w:ind w:left="2368" w:hanging="180"/>
      </w:pPr>
    </w:lvl>
    <w:lvl w:ilvl="3" w:tplc="0C0A000F" w:tentative="1">
      <w:start w:val="1"/>
      <w:numFmt w:val="decimal"/>
      <w:lvlText w:val="%4."/>
      <w:lvlJc w:val="left"/>
      <w:pPr>
        <w:ind w:left="3088" w:hanging="360"/>
      </w:pPr>
    </w:lvl>
    <w:lvl w:ilvl="4" w:tplc="0C0A0019" w:tentative="1">
      <w:start w:val="1"/>
      <w:numFmt w:val="lowerLetter"/>
      <w:lvlText w:val="%5."/>
      <w:lvlJc w:val="left"/>
      <w:pPr>
        <w:ind w:left="3808" w:hanging="360"/>
      </w:pPr>
    </w:lvl>
    <w:lvl w:ilvl="5" w:tplc="0C0A001B" w:tentative="1">
      <w:start w:val="1"/>
      <w:numFmt w:val="lowerRoman"/>
      <w:lvlText w:val="%6."/>
      <w:lvlJc w:val="right"/>
      <w:pPr>
        <w:ind w:left="4528" w:hanging="180"/>
      </w:pPr>
    </w:lvl>
    <w:lvl w:ilvl="6" w:tplc="0C0A000F" w:tentative="1">
      <w:start w:val="1"/>
      <w:numFmt w:val="decimal"/>
      <w:lvlText w:val="%7."/>
      <w:lvlJc w:val="left"/>
      <w:pPr>
        <w:ind w:left="5248" w:hanging="360"/>
      </w:pPr>
    </w:lvl>
    <w:lvl w:ilvl="7" w:tplc="0C0A0019" w:tentative="1">
      <w:start w:val="1"/>
      <w:numFmt w:val="lowerLetter"/>
      <w:lvlText w:val="%8."/>
      <w:lvlJc w:val="left"/>
      <w:pPr>
        <w:ind w:left="5968" w:hanging="360"/>
      </w:pPr>
    </w:lvl>
    <w:lvl w:ilvl="8" w:tplc="0C0A001B" w:tentative="1">
      <w:start w:val="1"/>
      <w:numFmt w:val="lowerRoman"/>
      <w:lvlText w:val="%9."/>
      <w:lvlJc w:val="right"/>
      <w:pPr>
        <w:ind w:left="6688" w:hanging="180"/>
      </w:pPr>
    </w:lvl>
  </w:abstractNum>
  <w:abstractNum w:abstractNumId="27" w15:restartNumberingAfterBreak="0">
    <w:nsid w:val="469D2562"/>
    <w:multiLevelType w:val="multilevel"/>
    <w:tmpl w:val="79320614"/>
    <w:lvl w:ilvl="0">
      <w:start w:val="1"/>
      <w:numFmt w:val="upperRoman"/>
      <w:lvlText w:val="%1."/>
      <w:lvlJc w:val="right"/>
      <w:pPr>
        <w:ind w:left="360" w:hanging="360"/>
      </w:pPr>
      <w:rPr>
        <w:rFonts w:hint="default"/>
        <w:b w:val="0"/>
        <w:i w:val="0"/>
        <w:sz w:val="24"/>
      </w:rPr>
    </w:lvl>
    <w:lvl w:ilvl="1">
      <w:start w:val="1"/>
      <w:numFmt w:val="decimal"/>
      <w:pStyle w:val="Ttulo2"/>
      <w:lvlText w:val="%1.%2."/>
      <w:lvlJc w:val="left"/>
      <w:pPr>
        <w:ind w:left="716" w:hanging="432"/>
      </w:pPr>
      <w:rPr>
        <w:rFonts w:ascii="Arial" w:hAnsi="Arial" w:cs="Arial" w:hint="default"/>
        <w:b w:val="0"/>
        <w:i w:val="0"/>
        <w:sz w:val="36"/>
      </w:rPr>
    </w:lvl>
    <w:lvl w:ilvl="2">
      <w:start w:val="1"/>
      <w:numFmt w:val="decimal"/>
      <w:pStyle w:val="Ttulo4"/>
      <w:lvlText w:val="%1.%2.%3."/>
      <w:lvlJc w:val="left"/>
      <w:pPr>
        <w:ind w:left="1224" w:hanging="504"/>
      </w:pPr>
      <w:rPr>
        <w:rFonts w:hint="default"/>
        <w:b w:val="0"/>
        <w:i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9FE5CCA"/>
    <w:multiLevelType w:val="multilevel"/>
    <w:tmpl w:val="BC20D196"/>
    <w:styleLink w:val="memoria"/>
    <w:lvl w:ilvl="0">
      <w:start w:val="1"/>
      <w:numFmt w:val="decimal"/>
      <w:lvlText w:val="%1"/>
      <w:lvlJc w:val="left"/>
      <w:pPr>
        <w:ind w:left="360" w:hanging="360"/>
      </w:pPr>
      <w:rPr>
        <w:rFonts w:ascii="Arial" w:hAnsi="Arial" w:hint="default"/>
        <w:b w:val="0"/>
        <w:i w:val="0"/>
        <w:sz w:val="28"/>
      </w:rPr>
    </w:lvl>
    <w:lvl w:ilvl="1">
      <w:start w:val="1"/>
      <w:numFmt w:val="decimal"/>
      <w:lvlText w:val="%1.%2."/>
      <w:lvlJc w:val="left"/>
      <w:pPr>
        <w:ind w:left="928" w:hanging="360"/>
      </w:pPr>
      <w:rPr>
        <w:rFonts w:cs="Times New Roman" w:hint="default"/>
        <w:sz w:val="28"/>
      </w:rPr>
    </w:lvl>
    <w:lvl w:ilvl="2">
      <w:start w:val="1"/>
      <w:numFmt w:val="decimal"/>
      <w:lvlText w:val="%1.%2.%3."/>
      <w:lvlJc w:val="left"/>
      <w:pPr>
        <w:ind w:left="1872" w:hanging="720"/>
      </w:pPr>
      <w:rPr>
        <w:rFonts w:cs="Times New Roman" w:hint="default"/>
      </w:rPr>
    </w:lvl>
    <w:lvl w:ilvl="3">
      <w:start w:val="1"/>
      <w:numFmt w:val="decimal"/>
      <w:lvlText w:val="%1.%2.%3.%4."/>
      <w:lvlJc w:val="left"/>
      <w:pPr>
        <w:ind w:left="2448" w:hanging="720"/>
      </w:pPr>
      <w:rPr>
        <w:rFonts w:cs="Times New Roman" w:hint="default"/>
      </w:rPr>
    </w:lvl>
    <w:lvl w:ilvl="4">
      <w:start w:val="1"/>
      <w:numFmt w:val="decimal"/>
      <w:lvlText w:val="%1.%2.%3.%4.%5."/>
      <w:lvlJc w:val="left"/>
      <w:pPr>
        <w:ind w:left="3384" w:hanging="1080"/>
      </w:pPr>
      <w:rPr>
        <w:rFonts w:cs="Times New Roman" w:hint="default"/>
      </w:rPr>
    </w:lvl>
    <w:lvl w:ilvl="5">
      <w:start w:val="1"/>
      <w:numFmt w:val="decimal"/>
      <w:lvlText w:val="%1.%2.%3.%4.%5.%6."/>
      <w:lvlJc w:val="left"/>
      <w:pPr>
        <w:ind w:left="3960" w:hanging="1080"/>
      </w:pPr>
      <w:rPr>
        <w:rFonts w:cs="Times New Roman" w:hint="default"/>
      </w:rPr>
    </w:lvl>
    <w:lvl w:ilvl="6">
      <w:start w:val="1"/>
      <w:numFmt w:val="decimal"/>
      <w:lvlText w:val="%1.%2.%3.%4.%5.%6.%7."/>
      <w:lvlJc w:val="left"/>
      <w:pPr>
        <w:ind w:left="4896" w:hanging="1440"/>
      </w:pPr>
      <w:rPr>
        <w:rFonts w:cs="Times New Roman" w:hint="default"/>
      </w:rPr>
    </w:lvl>
    <w:lvl w:ilvl="7">
      <w:start w:val="1"/>
      <w:numFmt w:val="decimal"/>
      <w:lvlText w:val="%1.%2.%3.%4.%5.%6.%7.%8."/>
      <w:lvlJc w:val="left"/>
      <w:pPr>
        <w:ind w:left="5472" w:hanging="1440"/>
      </w:pPr>
      <w:rPr>
        <w:rFonts w:cs="Times New Roman" w:hint="default"/>
      </w:rPr>
    </w:lvl>
    <w:lvl w:ilvl="8">
      <w:start w:val="1"/>
      <w:numFmt w:val="decimal"/>
      <w:lvlText w:val="%1.%2.%3.%4.%5.%6.%7.%8.%9."/>
      <w:lvlJc w:val="left"/>
      <w:pPr>
        <w:ind w:left="6408" w:hanging="1800"/>
      </w:pPr>
      <w:rPr>
        <w:rFonts w:cs="Times New Roman" w:hint="default"/>
      </w:rPr>
    </w:lvl>
  </w:abstractNum>
  <w:abstractNum w:abstractNumId="29" w15:restartNumberingAfterBreak="0">
    <w:nsid w:val="4DDF22C0"/>
    <w:multiLevelType w:val="hybridMultilevel"/>
    <w:tmpl w:val="FFFFFFFF"/>
    <w:lvl w:ilvl="0" w:tplc="D136B622">
      <w:start w:val="1"/>
      <w:numFmt w:val="bullet"/>
      <w:lvlText w:val=""/>
      <w:lvlJc w:val="left"/>
      <w:pPr>
        <w:ind w:left="720" w:hanging="360"/>
      </w:pPr>
      <w:rPr>
        <w:rFonts w:ascii="Symbol" w:hAnsi="Symbol" w:hint="default"/>
      </w:rPr>
    </w:lvl>
    <w:lvl w:ilvl="1" w:tplc="C7C6A0E8">
      <w:start w:val="1"/>
      <w:numFmt w:val="bullet"/>
      <w:lvlText w:val="o"/>
      <w:lvlJc w:val="left"/>
      <w:pPr>
        <w:ind w:left="1440" w:hanging="360"/>
      </w:pPr>
      <w:rPr>
        <w:rFonts w:ascii="Courier New" w:hAnsi="Courier New" w:hint="default"/>
      </w:rPr>
    </w:lvl>
    <w:lvl w:ilvl="2" w:tplc="64F0DF1E">
      <w:start w:val="1"/>
      <w:numFmt w:val="bullet"/>
      <w:lvlText w:val=""/>
      <w:lvlJc w:val="left"/>
      <w:pPr>
        <w:ind w:left="2160" w:hanging="360"/>
      </w:pPr>
      <w:rPr>
        <w:rFonts w:ascii="Wingdings" w:hAnsi="Wingdings" w:hint="default"/>
      </w:rPr>
    </w:lvl>
    <w:lvl w:ilvl="3" w:tplc="145A103C">
      <w:start w:val="1"/>
      <w:numFmt w:val="bullet"/>
      <w:lvlText w:val=""/>
      <w:lvlJc w:val="left"/>
      <w:pPr>
        <w:ind w:left="2880" w:hanging="360"/>
      </w:pPr>
      <w:rPr>
        <w:rFonts w:ascii="Symbol" w:hAnsi="Symbol" w:hint="default"/>
      </w:rPr>
    </w:lvl>
    <w:lvl w:ilvl="4" w:tplc="37B818D2">
      <w:start w:val="1"/>
      <w:numFmt w:val="bullet"/>
      <w:lvlText w:val="o"/>
      <w:lvlJc w:val="left"/>
      <w:pPr>
        <w:ind w:left="3600" w:hanging="360"/>
      </w:pPr>
      <w:rPr>
        <w:rFonts w:ascii="Courier New" w:hAnsi="Courier New" w:hint="default"/>
      </w:rPr>
    </w:lvl>
    <w:lvl w:ilvl="5" w:tplc="7D860A6A">
      <w:start w:val="1"/>
      <w:numFmt w:val="bullet"/>
      <w:lvlText w:val=""/>
      <w:lvlJc w:val="left"/>
      <w:pPr>
        <w:ind w:left="4320" w:hanging="360"/>
      </w:pPr>
      <w:rPr>
        <w:rFonts w:ascii="Wingdings" w:hAnsi="Wingdings" w:hint="default"/>
      </w:rPr>
    </w:lvl>
    <w:lvl w:ilvl="6" w:tplc="FD1A7BD6">
      <w:start w:val="1"/>
      <w:numFmt w:val="bullet"/>
      <w:lvlText w:val=""/>
      <w:lvlJc w:val="left"/>
      <w:pPr>
        <w:ind w:left="5040" w:hanging="360"/>
      </w:pPr>
      <w:rPr>
        <w:rFonts w:ascii="Symbol" w:hAnsi="Symbol" w:hint="default"/>
      </w:rPr>
    </w:lvl>
    <w:lvl w:ilvl="7" w:tplc="2580294E">
      <w:start w:val="1"/>
      <w:numFmt w:val="bullet"/>
      <w:lvlText w:val="o"/>
      <w:lvlJc w:val="left"/>
      <w:pPr>
        <w:ind w:left="5760" w:hanging="360"/>
      </w:pPr>
      <w:rPr>
        <w:rFonts w:ascii="Courier New" w:hAnsi="Courier New" w:hint="default"/>
      </w:rPr>
    </w:lvl>
    <w:lvl w:ilvl="8" w:tplc="E5325F96">
      <w:start w:val="1"/>
      <w:numFmt w:val="bullet"/>
      <w:lvlText w:val=""/>
      <w:lvlJc w:val="left"/>
      <w:pPr>
        <w:ind w:left="6480" w:hanging="360"/>
      </w:pPr>
      <w:rPr>
        <w:rFonts w:ascii="Wingdings" w:hAnsi="Wingdings" w:hint="default"/>
      </w:rPr>
    </w:lvl>
  </w:abstractNum>
  <w:abstractNum w:abstractNumId="30" w15:restartNumberingAfterBreak="0">
    <w:nsid w:val="54975D10"/>
    <w:multiLevelType w:val="hybridMultilevel"/>
    <w:tmpl w:val="17EAD65E"/>
    <w:lvl w:ilvl="0" w:tplc="F98C0534">
      <w:numFmt w:val="bullet"/>
      <w:lvlText w:val=" "/>
      <w:lvlJc w:val="left"/>
      <w:pPr>
        <w:ind w:left="1065" w:hanging="360"/>
      </w:pPr>
      <w:rPr>
        <w:rFonts w:ascii="Arial" w:hAnsi="Arial" w:hint="default"/>
        <w:b w:val="0"/>
        <w:i w:val="0"/>
        <w:color w:val="auto"/>
        <w:sz w:val="22"/>
        <w:u w:val="none"/>
      </w:rPr>
    </w:lvl>
    <w:lvl w:ilvl="1" w:tplc="0C0A0003">
      <w:start w:val="1"/>
      <w:numFmt w:val="bullet"/>
      <w:lvlText w:val="o"/>
      <w:lvlJc w:val="left"/>
      <w:pPr>
        <w:ind w:left="1785" w:hanging="360"/>
      </w:pPr>
      <w:rPr>
        <w:rFonts w:ascii="Courier New" w:hAnsi="Courier New" w:cs="Courier New" w:hint="default"/>
      </w:rPr>
    </w:lvl>
    <w:lvl w:ilvl="2" w:tplc="0C0A0005">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31" w15:restartNumberingAfterBreak="0">
    <w:nsid w:val="57812FDE"/>
    <w:multiLevelType w:val="hybridMultilevel"/>
    <w:tmpl w:val="EC6230F2"/>
    <w:lvl w:ilvl="0" w:tplc="A23080C6">
      <w:start w:val="1"/>
      <w:numFmt w:val="bullet"/>
      <w:pStyle w:val="Prrafodelista"/>
      <w:lvlText w:val=""/>
      <w:lvlJc w:val="left"/>
      <w:pPr>
        <w:ind w:left="720" w:hanging="360"/>
      </w:pPr>
      <w:rPr>
        <w:rFonts w:ascii="Symbol" w:hAnsi="Symbol" w:hint="default"/>
      </w:rPr>
    </w:lvl>
    <w:lvl w:ilvl="1" w:tplc="A58A22F4" w:tentative="1">
      <w:start w:val="1"/>
      <w:numFmt w:val="bullet"/>
      <w:lvlText w:val="o"/>
      <w:lvlJc w:val="left"/>
      <w:pPr>
        <w:ind w:left="1440" w:hanging="360"/>
      </w:pPr>
      <w:rPr>
        <w:rFonts w:ascii="Courier New" w:hAnsi="Courier New" w:hint="default"/>
      </w:rPr>
    </w:lvl>
    <w:lvl w:ilvl="2" w:tplc="5D4476C2" w:tentative="1">
      <w:start w:val="1"/>
      <w:numFmt w:val="bullet"/>
      <w:lvlText w:val=""/>
      <w:lvlJc w:val="left"/>
      <w:pPr>
        <w:ind w:left="2160" w:hanging="360"/>
      </w:pPr>
      <w:rPr>
        <w:rFonts w:ascii="Wingdings" w:hAnsi="Wingdings" w:hint="default"/>
      </w:rPr>
    </w:lvl>
    <w:lvl w:ilvl="3" w:tplc="5EA8AE7A" w:tentative="1">
      <w:start w:val="1"/>
      <w:numFmt w:val="bullet"/>
      <w:lvlText w:val=""/>
      <w:lvlJc w:val="left"/>
      <w:pPr>
        <w:ind w:left="2880" w:hanging="360"/>
      </w:pPr>
      <w:rPr>
        <w:rFonts w:ascii="Symbol" w:hAnsi="Symbol" w:hint="default"/>
      </w:rPr>
    </w:lvl>
    <w:lvl w:ilvl="4" w:tplc="1A546034" w:tentative="1">
      <w:start w:val="1"/>
      <w:numFmt w:val="bullet"/>
      <w:lvlText w:val="o"/>
      <w:lvlJc w:val="left"/>
      <w:pPr>
        <w:ind w:left="3600" w:hanging="360"/>
      </w:pPr>
      <w:rPr>
        <w:rFonts w:ascii="Courier New" w:hAnsi="Courier New" w:hint="default"/>
      </w:rPr>
    </w:lvl>
    <w:lvl w:ilvl="5" w:tplc="0562F914" w:tentative="1">
      <w:start w:val="1"/>
      <w:numFmt w:val="bullet"/>
      <w:lvlText w:val=""/>
      <w:lvlJc w:val="left"/>
      <w:pPr>
        <w:ind w:left="4320" w:hanging="360"/>
      </w:pPr>
      <w:rPr>
        <w:rFonts w:ascii="Wingdings" w:hAnsi="Wingdings" w:hint="default"/>
      </w:rPr>
    </w:lvl>
    <w:lvl w:ilvl="6" w:tplc="2B84C56E" w:tentative="1">
      <w:start w:val="1"/>
      <w:numFmt w:val="bullet"/>
      <w:lvlText w:val=""/>
      <w:lvlJc w:val="left"/>
      <w:pPr>
        <w:ind w:left="5040" w:hanging="360"/>
      </w:pPr>
      <w:rPr>
        <w:rFonts w:ascii="Symbol" w:hAnsi="Symbol" w:hint="default"/>
      </w:rPr>
    </w:lvl>
    <w:lvl w:ilvl="7" w:tplc="ABD6DEAC" w:tentative="1">
      <w:start w:val="1"/>
      <w:numFmt w:val="bullet"/>
      <w:lvlText w:val="o"/>
      <w:lvlJc w:val="left"/>
      <w:pPr>
        <w:ind w:left="5760" w:hanging="360"/>
      </w:pPr>
      <w:rPr>
        <w:rFonts w:ascii="Courier New" w:hAnsi="Courier New" w:hint="default"/>
      </w:rPr>
    </w:lvl>
    <w:lvl w:ilvl="8" w:tplc="134821AE" w:tentative="1">
      <w:start w:val="1"/>
      <w:numFmt w:val="bullet"/>
      <w:lvlText w:val=""/>
      <w:lvlJc w:val="left"/>
      <w:pPr>
        <w:ind w:left="6480" w:hanging="360"/>
      </w:pPr>
      <w:rPr>
        <w:rFonts w:ascii="Wingdings" w:hAnsi="Wingdings" w:hint="default"/>
      </w:rPr>
    </w:lvl>
  </w:abstractNum>
  <w:abstractNum w:abstractNumId="32" w15:restartNumberingAfterBreak="0">
    <w:nsid w:val="5B505EDA"/>
    <w:multiLevelType w:val="hybridMultilevel"/>
    <w:tmpl w:val="8332B0FC"/>
    <w:lvl w:ilvl="0" w:tplc="97063DF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 w15:restartNumberingAfterBreak="0">
    <w:nsid w:val="5CD3421A"/>
    <w:multiLevelType w:val="hybridMultilevel"/>
    <w:tmpl w:val="18A86CCC"/>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D607E8C"/>
    <w:multiLevelType w:val="hybridMultilevel"/>
    <w:tmpl w:val="FFFFFFFF"/>
    <w:lvl w:ilvl="0" w:tplc="11149002">
      <w:start w:val="1"/>
      <w:numFmt w:val="decimal"/>
      <w:lvlText w:val="%1."/>
      <w:lvlJc w:val="left"/>
      <w:pPr>
        <w:ind w:left="720" w:hanging="360"/>
      </w:pPr>
    </w:lvl>
    <w:lvl w:ilvl="1" w:tplc="1CD45B8E">
      <w:start w:val="1"/>
      <w:numFmt w:val="lowerLetter"/>
      <w:lvlText w:val="%2."/>
      <w:lvlJc w:val="left"/>
      <w:pPr>
        <w:ind w:left="1440" w:hanging="360"/>
      </w:pPr>
    </w:lvl>
    <w:lvl w:ilvl="2" w:tplc="ADB8DAA6">
      <w:start w:val="1"/>
      <w:numFmt w:val="lowerRoman"/>
      <w:lvlText w:val="%3."/>
      <w:lvlJc w:val="right"/>
      <w:pPr>
        <w:ind w:left="2160" w:hanging="180"/>
      </w:pPr>
    </w:lvl>
    <w:lvl w:ilvl="3" w:tplc="A4C6B068">
      <w:start w:val="1"/>
      <w:numFmt w:val="decimal"/>
      <w:lvlText w:val="%4."/>
      <w:lvlJc w:val="left"/>
      <w:pPr>
        <w:ind w:left="2880" w:hanging="360"/>
      </w:pPr>
    </w:lvl>
    <w:lvl w:ilvl="4" w:tplc="0744074A">
      <w:start w:val="1"/>
      <w:numFmt w:val="lowerLetter"/>
      <w:lvlText w:val="%5."/>
      <w:lvlJc w:val="left"/>
      <w:pPr>
        <w:ind w:left="3600" w:hanging="360"/>
      </w:pPr>
    </w:lvl>
    <w:lvl w:ilvl="5" w:tplc="07FCC1B4">
      <w:start w:val="1"/>
      <w:numFmt w:val="lowerRoman"/>
      <w:lvlText w:val="%6."/>
      <w:lvlJc w:val="right"/>
      <w:pPr>
        <w:ind w:left="4320" w:hanging="180"/>
      </w:pPr>
    </w:lvl>
    <w:lvl w:ilvl="6" w:tplc="A0CEACD2">
      <w:start w:val="1"/>
      <w:numFmt w:val="decimal"/>
      <w:lvlText w:val="%7."/>
      <w:lvlJc w:val="left"/>
      <w:pPr>
        <w:ind w:left="5040" w:hanging="360"/>
      </w:pPr>
    </w:lvl>
    <w:lvl w:ilvl="7" w:tplc="7EBEA0A2">
      <w:start w:val="1"/>
      <w:numFmt w:val="lowerLetter"/>
      <w:lvlText w:val="%8."/>
      <w:lvlJc w:val="left"/>
      <w:pPr>
        <w:ind w:left="5760" w:hanging="360"/>
      </w:pPr>
    </w:lvl>
    <w:lvl w:ilvl="8" w:tplc="E4E22F4E">
      <w:start w:val="1"/>
      <w:numFmt w:val="lowerRoman"/>
      <w:lvlText w:val="%9."/>
      <w:lvlJc w:val="right"/>
      <w:pPr>
        <w:ind w:left="6480" w:hanging="180"/>
      </w:pPr>
    </w:lvl>
  </w:abstractNum>
  <w:abstractNum w:abstractNumId="35" w15:restartNumberingAfterBreak="0">
    <w:nsid w:val="5E5774C1"/>
    <w:multiLevelType w:val="hybridMultilevel"/>
    <w:tmpl w:val="CABAEFF2"/>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0126221"/>
    <w:multiLevelType w:val="hybridMultilevel"/>
    <w:tmpl w:val="12DCFB08"/>
    <w:lvl w:ilvl="0" w:tplc="5D5641E8">
      <w:numFmt w:val="bullet"/>
      <w:lvlText w:val="•"/>
      <w:lvlJc w:val="left"/>
      <w:pPr>
        <w:tabs>
          <w:tab w:val="num" w:pos="720"/>
        </w:tabs>
        <w:ind w:left="720" w:hanging="360"/>
      </w:pPr>
      <w:rPr>
        <w:rFonts w:ascii="Calibri" w:eastAsiaTheme="minorHAnsi" w:hAnsi="Calibri" w:cstheme="minorBidi" w:hint="default"/>
      </w:rPr>
    </w:lvl>
    <w:lvl w:ilvl="1" w:tplc="E786B710" w:tentative="1">
      <w:start w:val="1"/>
      <w:numFmt w:val="decimal"/>
      <w:lvlText w:val="%2."/>
      <w:lvlJc w:val="left"/>
      <w:pPr>
        <w:tabs>
          <w:tab w:val="num" w:pos="1440"/>
        </w:tabs>
        <w:ind w:left="1440" w:hanging="360"/>
      </w:pPr>
    </w:lvl>
    <w:lvl w:ilvl="2" w:tplc="7C261F46" w:tentative="1">
      <w:start w:val="1"/>
      <w:numFmt w:val="decimal"/>
      <w:lvlText w:val="%3."/>
      <w:lvlJc w:val="left"/>
      <w:pPr>
        <w:tabs>
          <w:tab w:val="num" w:pos="2160"/>
        </w:tabs>
        <w:ind w:left="2160" w:hanging="360"/>
      </w:pPr>
    </w:lvl>
    <w:lvl w:ilvl="3" w:tplc="2B76ADF0" w:tentative="1">
      <w:start w:val="1"/>
      <w:numFmt w:val="decimal"/>
      <w:lvlText w:val="%4."/>
      <w:lvlJc w:val="left"/>
      <w:pPr>
        <w:tabs>
          <w:tab w:val="num" w:pos="2880"/>
        </w:tabs>
        <w:ind w:left="2880" w:hanging="360"/>
      </w:pPr>
    </w:lvl>
    <w:lvl w:ilvl="4" w:tplc="6A0CE046" w:tentative="1">
      <w:start w:val="1"/>
      <w:numFmt w:val="decimal"/>
      <w:lvlText w:val="%5."/>
      <w:lvlJc w:val="left"/>
      <w:pPr>
        <w:tabs>
          <w:tab w:val="num" w:pos="3600"/>
        </w:tabs>
        <w:ind w:left="3600" w:hanging="360"/>
      </w:pPr>
    </w:lvl>
    <w:lvl w:ilvl="5" w:tplc="78469DF8" w:tentative="1">
      <w:start w:val="1"/>
      <w:numFmt w:val="decimal"/>
      <w:lvlText w:val="%6."/>
      <w:lvlJc w:val="left"/>
      <w:pPr>
        <w:tabs>
          <w:tab w:val="num" w:pos="4320"/>
        </w:tabs>
        <w:ind w:left="4320" w:hanging="360"/>
      </w:pPr>
    </w:lvl>
    <w:lvl w:ilvl="6" w:tplc="A67EA1D0" w:tentative="1">
      <w:start w:val="1"/>
      <w:numFmt w:val="decimal"/>
      <w:lvlText w:val="%7."/>
      <w:lvlJc w:val="left"/>
      <w:pPr>
        <w:tabs>
          <w:tab w:val="num" w:pos="5040"/>
        </w:tabs>
        <w:ind w:left="5040" w:hanging="360"/>
      </w:pPr>
    </w:lvl>
    <w:lvl w:ilvl="7" w:tplc="29DC6646" w:tentative="1">
      <w:start w:val="1"/>
      <w:numFmt w:val="decimal"/>
      <w:lvlText w:val="%8."/>
      <w:lvlJc w:val="left"/>
      <w:pPr>
        <w:tabs>
          <w:tab w:val="num" w:pos="5760"/>
        </w:tabs>
        <w:ind w:left="5760" w:hanging="360"/>
      </w:pPr>
    </w:lvl>
    <w:lvl w:ilvl="8" w:tplc="F42CC024" w:tentative="1">
      <w:start w:val="1"/>
      <w:numFmt w:val="decimal"/>
      <w:lvlText w:val="%9."/>
      <w:lvlJc w:val="left"/>
      <w:pPr>
        <w:tabs>
          <w:tab w:val="num" w:pos="6480"/>
        </w:tabs>
        <w:ind w:left="6480" w:hanging="360"/>
      </w:pPr>
    </w:lvl>
  </w:abstractNum>
  <w:abstractNum w:abstractNumId="37" w15:restartNumberingAfterBreak="0">
    <w:nsid w:val="651E70B0"/>
    <w:multiLevelType w:val="multilevel"/>
    <w:tmpl w:val="78140C78"/>
    <w:lvl w:ilvl="0">
      <w:start w:val="1"/>
      <w:numFmt w:val="decimal"/>
      <w:lvlText w:val="%1."/>
      <w:lvlJc w:val="left"/>
      <w:pPr>
        <w:ind w:left="360" w:hanging="360"/>
      </w:pPr>
      <w:rPr>
        <w:rFonts w:hint="default"/>
        <w:b w:val="0"/>
        <w:i w:val="0"/>
        <w:sz w:val="24"/>
      </w:rPr>
    </w:lvl>
    <w:lvl w:ilvl="1">
      <w:start w:val="1"/>
      <w:numFmt w:val="decimal"/>
      <w:lvlText w:val="%1.%2."/>
      <w:lvlJc w:val="left"/>
      <w:pPr>
        <w:ind w:left="716" w:hanging="432"/>
      </w:pPr>
      <w:rPr>
        <w:rFonts w:ascii="Arial" w:hAnsi="Arial" w:cs="Arial" w:hint="default"/>
        <w:b w:val="0"/>
        <w:i w:val="0"/>
        <w:sz w:val="36"/>
      </w:rPr>
    </w:lvl>
    <w:lvl w:ilvl="2">
      <w:start w:val="1"/>
      <w:numFmt w:val="decimal"/>
      <w:lvlText w:val="%1.%2.%3."/>
      <w:lvlJc w:val="left"/>
      <w:pPr>
        <w:ind w:left="1224" w:hanging="504"/>
      </w:pPr>
      <w:rPr>
        <w:rFonts w:hint="default"/>
        <w:b w:val="0"/>
        <w:i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5A661E9"/>
    <w:multiLevelType w:val="hybridMultilevel"/>
    <w:tmpl w:val="EAFAF666"/>
    <w:lvl w:ilvl="0" w:tplc="0C0A0001">
      <w:start w:val="1"/>
      <w:numFmt w:val="bullet"/>
      <w:lvlText w:val=""/>
      <w:lvlJc w:val="left"/>
      <w:pPr>
        <w:ind w:left="2280" w:hanging="360"/>
      </w:pPr>
      <w:rPr>
        <w:rFonts w:ascii="Symbol" w:hAnsi="Symbol" w:hint="default"/>
      </w:rPr>
    </w:lvl>
    <w:lvl w:ilvl="1" w:tplc="0C0A0003" w:tentative="1">
      <w:start w:val="1"/>
      <w:numFmt w:val="bullet"/>
      <w:lvlText w:val="o"/>
      <w:lvlJc w:val="left"/>
      <w:pPr>
        <w:ind w:left="3000" w:hanging="360"/>
      </w:pPr>
      <w:rPr>
        <w:rFonts w:ascii="Courier New" w:hAnsi="Courier New" w:cs="Courier New" w:hint="default"/>
      </w:rPr>
    </w:lvl>
    <w:lvl w:ilvl="2" w:tplc="0C0A0005" w:tentative="1">
      <w:start w:val="1"/>
      <w:numFmt w:val="bullet"/>
      <w:lvlText w:val=""/>
      <w:lvlJc w:val="left"/>
      <w:pPr>
        <w:ind w:left="3720" w:hanging="360"/>
      </w:pPr>
      <w:rPr>
        <w:rFonts w:ascii="Wingdings" w:hAnsi="Wingdings" w:hint="default"/>
      </w:rPr>
    </w:lvl>
    <w:lvl w:ilvl="3" w:tplc="0C0A0001" w:tentative="1">
      <w:start w:val="1"/>
      <w:numFmt w:val="bullet"/>
      <w:lvlText w:val=""/>
      <w:lvlJc w:val="left"/>
      <w:pPr>
        <w:ind w:left="4440" w:hanging="360"/>
      </w:pPr>
      <w:rPr>
        <w:rFonts w:ascii="Symbol" w:hAnsi="Symbol" w:hint="default"/>
      </w:rPr>
    </w:lvl>
    <w:lvl w:ilvl="4" w:tplc="0C0A0003" w:tentative="1">
      <w:start w:val="1"/>
      <w:numFmt w:val="bullet"/>
      <w:lvlText w:val="o"/>
      <w:lvlJc w:val="left"/>
      <w:pPr>
        <w:ind w:left="5160" w:hanging="360"/>
      </w:pPr>
      <w:rPr>
        <w:rFonts w:ascii="Courier New" w:hAnsi="Courier New" w:cs="Courier New" w:hint="default"/>
      </w:rPr>
    </w:lvl>
    <w:lvl w:ilvl="5" w:tplc="0C0A0005" w:tentative="1">
      <w:start w:val="1"/>
      <w:numFmt w:val="bullet"/>
      <w:lvlText w:val=""/>
      <w:lvlJc w:val="left"/>
      <w:pPr>
        <w:ind w:left="5880" w:hanging="360"/>
      </w:pPr>
      <w:rPr>
        <w:rFonts w:ascii="Wingdings" w:hAnsi="Wingdings" w:hint="default"/>
      </w:rPr>
    </w:lvl>
    <w:lvl w:ilvl="6" w:tplc="0C0A0001" w:tentative="1">
      <w:start w:val="1"/>
      <w:numFmt w:val="bullet"/>
      <w:lvlText w:val=""/>
      <w:lvlJc w:val="left"/>
      <w:pPr>
        <w:ind w:left="6600" w:hanging="360"/>
      </w:pPr>
      <w:rPr>
        <w:rFonts w:ascii="Symbol" w:hAnsi="Symbol" w:hint="default"/>
      </w:rPr>
    </w:lvl>
    <w:lvl w:ilvl="7" w:tplc="0C0A0003" w:tentative="1">
      <w:start w:val="1"/>
      <w:numFmt w:val="bullet"/>
      <w:lvlText w:val="o"/>
      <w:lvlJc w:val="left"/>
      <w:pPr>
        <w:ind w:left="7320" w:hanging="360"/>
      </w:pPr>
      <w:rPr>
        <w:rFonts w:ascii="Courier New" w:hAnsi="Courier New" w:cs="Courier New" w:hint="default"/>
      </w:rPr>
    </w:lvl>
    <w:lvl w:ilvl="8" w:tplc="0C0A0005" w:tentative="1">
      <w:start w:val="1"/>
      <w:numFmt w:val="bullet"/>
      <w:lvlText w:val=""/>
      <w:lvlJc w:val="left"/>
      <w:pPr>
        <w:ind w:left="8040" w:hanging="360"/>
      </w:pPr>
      <w:rPr>
        <w:rFonts w:ascii="Wingdings" w:hAnsi="Wingdings" w:hint="default"/>
      </w:rPr>
    </w:lvl>
  </w:abstractNum>
  <w:abstractNum w:abstractNumId="39" w15:restartNumberingAfterBreak="0">
    <w:nsid w:val="68EE300B"/>
    <w:multiLevelType w:val="hybridMultilevel"/>
    <w:tmpl w:val="FF12FDD2"/>
    <w:lvl w:ilvl="0" w:tplc="7A601ACA">
      <w:start w:val="1"/>
      <w:numFmt w:val="bullet"/>
      <w:lvlText w:val="-"/>
      <w:lvlJc w:val="left"/>
      <w:pPr>
        <w:ind w:left="720" w:hanging="360"/>
      </w:pPr>
      <w:rPr>
        <w:rFonts w:ascii="Arial" w:eastAsia="Times New Roman"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DB870BA"/>
    <w:multiLevelType w:val="hybridMultilevel"/>
    <w:tmpl w:val="67B292C0"/>
    <w:lvl w:ilvl="0" w:tplc="FFFFFFFF">
      <w:start w:val="3"/>
      <w:numFmt w:val="bullet"/>
      <w:lvlText w:val="-"/>
      <w:lvlJc w:val="left"/>
      <w:pPr>
        <w:ind w:left="1584" w:hanging="360"/>
      </w:pPr>
      <w:rPr>
        <w:rFonts w:ascii="Arial" w:hAnsi="Aria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41" w15:restartNumberingAfterBreak="0">
    <w:nsid w:val="6F253E6B"/>
    <w:multiLevelType w:val="hybridMultilevel"/>
    <w:tmpl w:val="4E50CD1C"/>
    <w:lvl w:ilvl="0" w:tplc="46E0599C">
      <w:start w:val="1"/>
      <w:numFmt w:val="decimal"/>
      <w:lvlText w:val="%1."/>
      <w:lvlJc w:val="left"/>
      <w:pPr>
        <w:ind w:left="108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800" w:hanging="360"/>
      </w:pPr>
    </w:lvl>
    <w:lvl w:ilvl="2" w:tplc="0C0A001B">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2" w15:restartNumberingAfterBreak="0">
    <w:nsid w:val="701E7FA6"/>
    <w:multiLevelType w:val="hybridMultilevel"/>
    <w:tmpl w:val="C000580C"/>
    <w:lvl w:ilvl="0" w:tplc="0C0A000F">
      <w:start w:val="1"/>
      <w:numFmt w:val="decimal"/>
      <w:lvlText w:val="%1."/>
      <w:lvlJc w:val="left"/>
      <w:pPr>
        <w:ind w:left="1004" w:hanging="360"/>
      </w:pPr>
      <w:rPr>
        <w:rFonts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43" w15:restartNumberingAfterBreak="0">
    <w:nsid w:val="7119154D"/>
    <w:multiLevelType w:val="hybridMultilevel"/>
    <w:tmpl w:val="6E3C8C60"/>
    <w:lvl w:ilvl="0" w:tplc="1F546094">
      <w:start w:val="2"/>
      <w:numFmt w:val="bullet"/>
      <w:lvlText w:val="-"/>
      <w:lvlJc w:val="left"/>
      <w:pPr>
        <w:tabs>
          <w:tab w:val="num" w:pos="1065"/>
        </w:tabs>
        <w:ind w:left="1065" w:hanging="360"/>
      </w:pPr>
      <w:rPr>
        <w:rFonts w:ascii="Times New Roman" w:eastAsia="Times New Roman" w:hAnsi="Times New Roman" w:hint="default"/>
      </w:rPr>
    </w:lvl>
    <w:lvl w:ilvl="1" w:tplc="DE5C313C">
      <w:start w:val="4"/>
      <w:numFmt w:val="bullet"/>
      <w:lvlText w:val=""/>
      <w:lvlJc w:val="left"/>
      <w:pPr>
        <w:tabs>
          <w:tab w:val="num" w:pos="1785"/>
        </w:tabs>
        <w:ind w:left="1785" w:hanging="360"/>
      </w:pPr>
      <w:rPr>
        <w:rFonts w:ascii="Symbol" w:eastAsia="Times New Roman" w:hAnsi="Symbol" w:hint="default"/>
      </w:rPr>
    </w:lvl>
    <w:lvl w:ilvl="2" w:tplc="0C0A0005">
      <w:start w:val="1"/>
      <w:numFmt w:val="bullet"/>
      <w:lvlText w:val=""/>
      <w:lvlJc w:val="left"/>
      <w:pPr>
        <w:tabs>
          <w:tab w:val="num" w:pos="2505"/>
        </w:tabs>
        <w:ind w:left="2505" w:hanging="360"/>
      </w:pPr>
      <w:rPr>
        <w:rFonts w:ascii="Wingdings" w:hAnsi="Wingdings" w:hint="default"/>
      </w:rPr>
    </w:lvl>
    <w:lvl w:ilvl="3" w:tplc="0C0A0001" w:tentative="1">
      <w:start w:val="1"/>
      <w:numFmt w:val="bullet"/>
      <w:lvlText w:val=""/>
      <w:lvlJc w:val="left"/>
      <w:pPr>
        <w:tabs>
          <w:tab w:val="num" w:pos="3225"/>
        </w:tabs>
        <w:ind w:left="3225" w:hanging="360"/>
      </w:pPr>
      <w:rPr>
        <w:rFonts w:ascii="Symbol" w:hAnsi="Symbol" w:hint="default"/>
      </w:rPr>
    </w:lvl>
    <w:lvl w:ilvl="4" w:tplc="0C0A0003" w:tentative="1">
      <w:start w:val="1"/>
      <w:numFmt w:val="bullet"/>
      <w:lvlText w:val="o"/>
      <w:lvlJc w:val="left"/>
      <w:pPr>
        <w:tabs>
          <w:tab w:val="num" w:pos="3945"/>
        </w:tabs>
        <w:ind w:left="3945" w:hanging="360"/>
      </w:pPr>
      <w:rPr>
        <w:rFonts w:ascii="Courier New" w:hAnsi="Courier New" w:hint="default"/>
      </w:rPr>
    </w:lvl>
    <w:lvl w:ilvl="5" w:tplc="0C0A0005" w:tentative="1">
      <w:start w:val="1"/>
      <w:numFmt w:val="bullet"/>
      <w:lvlText w:val=""/>
      <w:lvlJc w:val="left"/>
      <w:pPr>
        <w:tabs>
          <w:tab w:val="num" w:pos="4665"/>
        </w:tabs>
        <w:ind w:left="4665" w:hanging="360"/>
      </w:pPr>
      <w:rPr>
        <w:rFonts w:ascii="Wingdings" w:hAnsi="Wingdings" w:hint="default"/>
      </w:rPr>
    </w:lvl>
    <w:lvl w:ilvl="6" w:tplc="0C0A0001" w:tentative="1">
      <w:start w:val="1"/>
      <w:numFmt w:val="bullet"/>
      <w:lvlText w:val=""/>
      <w:lvlJc w:val="left"/>
      <w:pPr>
        <w:tabs>
          <w:tab w:val="num" w:pos="5385"/>
        </w:tabs>
        <w:ind w:left="5385" w:hanging="360"/>
      </w:pPr>
      <w:rPr>
        <w:rFonts w:ascii="Symbol" w:hAnsi="Symbol" w:hint="default"/>
      </w:rPr>
    </w:lvl>
    <w:lvl w:ilvl="7" w:tplc="0C0A0003" w:tentative="1">
      <w:start w:val="1"/>
      <w:numFmt w:val="bullet"/>
      <w:lvlText w:val="o"/>
      <w:lvlJc w:val="left"/>
      <w:pPr>
        <w:tabs>
          <w:tab w:val="num" w:pos="6105"/>
        </w:tabs>
        <w:ind w:left="6105" w:hanging="360"/>
      </w:pPr>
      <w:rPr>
        <w:rFonts w:ascii="Courier New" w:hAnsi="Courier New" w:hint="default"/>
      </w:rPr>
    </w:lvl>
    <w:lvl w:ilvl="8" w:tplc="0C0A0005" w:tentative="1">
      <w:start w:val="1"/>
      <w:numFmt w:val="bullet"/>
      <w:lvlText w:val=""/>
      <w:lvlJc w:val="left"/>
      <w:pPr>
        <w:tabs>
          <w:tab w:val="num" w:pos="6825"/>
        </w:tabs>
        <w:ind w:left="6825" w:hanging="360"/>
      </w:pPr>
      <w:rPr>
        <w:rFonts w:ascii="Wingdings" w:hAnsi="Wingdings" w:hint="default"/>
      </w:rPr>
    </w:lvl>
  </w:abstractNum>
  <w:abstractNum w:abstractNumId="44" w15:restartNumberingAfterBreak="0">
    <w:nsid w:val="71692B93"/>
    <w:multiLevelType w:val="hybridMultilevel"/>
    <w:tmpl w:val="E2C0A3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7175650D"/>
    <w:multiLevelType w:val="hybridMultilevel"/>
    <w:tmpl w:val="0DD04392"/>
    <w:lvl w:ilvl="0" w:tplc="7A601ACA">
      <w:start w:val="1"/>
      <w:numFmt w:val="bullet"/>
      <w:lvlText w:val="-"/>
      <w:lvlJc w:val="left"/>
      <w:pPr>
        <w:ind w:left="720" w:hanging="360"/>
      </w:pPr>
      <w:rPr>
        <w:rFonts w:ascii="Arial" w:eastAsia="Times New Roman" w:hAnsi="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56151F4"/>
    <w:multiLevelType w:val="hybridMultilevel"/>
    <w:tmpl w:val="9F60B10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70A07BA"/>
    <w:multiLevelType w:val="hybridMultilevel"/>
    <w:tmpl w:val="9162EB8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79CB3D16"/>
    <w:multiLevelType w:val="hybridMultilevel"/>
    <w:tmpl w:val="80AEF1E8"/>
    <w:lvl w:ilvl="0" w:tplc="0C0A0001">
      <w:start w:val="1"/>
      <w:numFmt w:val="bullet"/>
      <w:lvlText w:val=""/>
      <w:lvlJc w:val="left"/>
      <w:pPr>
        <w:ind w:left="1571" w:hanging="360"/>
      </w:pPr>
      <w:rPr>
        <w:rFonts w:ascii="Symbol" w:hAnsi="Symbol" w:hint="default"/>
      </w:rPr>
    </w:lvl>
    <w:lvl w:ilvl="1" w:tplc="0C0A0003" w:tentative="1">
      <w:start w:val="1"/>
      <w:numFmt w:val="bullet"/>
      <w:lvlText w:val="o"/>
      <w:lvlJc w:val="left"/>
      <w:pPr>
        <w:ind w:left="2291" w:hanging="360"/>
      </w:pPr>
      <w:rPr>
        <w:rFonts w:ascii="Courier New" w:hAnsi="Courier New" w:cs="Courier New" w:hint="default"/>
      </w:rPr>
    </w:lvl>
    <w:lvl w:ilvl="2" w:tplc="0C0A0005" w:tentative="1">
      <w:start w:val="1"/>
      <w:numFmt w:val="bullet"/>
      <w:lvlText w:val=""/>
      <w:lvlJc w:val="left"/>
      <w:pPr>
        <w:ind w:left="3011" w:hanging="360"/>
      </w:pPr>
      <w:rPr>
        <w:rFonts w:ascii="Wingdings" w:hAnsi="Wingdings" w:hint="default"/>
      </w:rPr>
    </w:lvl>
    <w:lvl w:ilvl="3" w:tplc="0C0A0001" w:tentative="1">
      <w:start w:val="1"/>
      <w:numFmt w:val="bullet"/>
      <w:lvlText w:val=""/>
      <w:lvlJc w:val="left"/>
      <w:pPr>
        <w:ind w:left="3731" w:hanging="360"/>
      </w:pPr>
      <w:rPr>
        <w:rFonts w:ascii="Symbol" w:hAnsi="Symbol" w:hint="default"/>
      </w:rPr>
    </w:lvl>
    <w:lvl w:ilvl="4" w:tplc="0C0A0003" w:tentative="1">
      <w:start w:val="1"/>
      <w:numFmt w:val="bullet"/>
      <w:lvlText w:val="o"/>
      <w:lvlJc w:val="left"/>
      <w:pPr>
        <w:ind w:left="4451" w:hanging="360"/>
      </w:pPr>
      <w:rPr>
        <w:rFonts w:ascii="Courier New" w:hAnsi="Courier New" w:cs="Courier New" w:hint="default"/>
      </w:rPr>
    </w:lvl>
    <w:lvl w:ilvl="5" w:tplc="0C0A0005" w:tentative="1">
      <w:start w:val="1"/>
      <w:numFmt w:val="bullet"/>
      <w:lvlText w:val=""/>
      <w:lvlJc w:val="left"/>
      <w:pPr>
        <w:ind w:left="5171" w:hanging="360"/>
      </w:pPr>
      <w:rPr>
        <w:rFonts w:ascii="Wingdings" w:hAnsi="Wingdings" w:hint="default"/>
      </w:rPr>
    </w:lvl>
    <w:lvl w:ilvl="6" w:tplc="0C0A0001" w:tentative="1">
      <w:start w:val="1"/>
      <w:numFmt w:val="bullet"/>
      <w:lvlText w:val=""/>
      <w:lvlJc w:val="left"/>
      <w:pPr>
        <w:ind w:left="5891" w:hanging="360"/>
      </w:pPr>
      <w:rPr>
        <w:rFonts w:ascii="Symbol" w:hAnsi="Symbol" w:hint="default"/>
      </w:rPr>
    </w:lvl>
    <w:lvl w:ilvl="7" w:tplc="0C0A0003" w:tentative="1">
      <w:start w:val="1"/>
      <w:numFmt w:val="bullet"/>
      <w:lvlText w:val="o"/>
      <w:lvlJc w:val="left"/>
      <w:pPr>
        <w:ind w:left="6611" w:hanging="360"/>
      </w:pPr>
      <w:rPr>
        <w:rFonts w:ascii="Courier New" w:hAnsi="Courier New" w:cs="Courier New" w:hint="default"/>
      </w:rPr>
    </w:lvl>
    <w:lvl w:ilvl="8" w:tplc="0C0A0005" w:tentative="1">
      <w:start w:val="1"/>
      <w:numFmt w:val="bullet"/>
      <w:lvlText w:val=""/>
      <w:lvlJc w:val="left"/>
      <w:pPr>
        <w:ind w:left="7331" w:hanging="360"/>
      </w:pPr>
      <w:rPr>
        <w:rFonts w:ascii="Wingdings" w:hAnsi="Wingdings" w:hint="default"/>
      </w:rPr>
    </w:lvl>
  </w:abstractNum>
  <w:abstractNum w:abstractNumId="49" w15:restartNumberingAfterBreak="0">
    <w:nsid w:val="7FB35ADC"/>
    <w:multiLevelType w:val="hybridMultilevel"/>
    <w:tmpl w:val="86F4DBFC"/>
    <w:lvl w:ilvl="0" w:tplc="6A92E46C">
      <w:start w:val="3"/>
      <w:numFmt w:val="bullet"/>
      <w:lvlText w:val="-"/>
      <w:lvlJc w:val="left"/>
      <w:pPr>
        <w:ind w:left="1584" w:hanging="360"/>
      </w:pPr>
      <w:rPr>
        <w:rFonts w:ascii="Arial" w:eastAsiaTheme="minorHAnsi" w:hAnsi="Arial" w:cs="Aria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num w:numId="1">
    <w:abstractNumId w:val="34"/>
  </w:num>
  <w:num w:numId="2">
    <w:abstractNumId w:val="12"/>
  </w:num>
  <w:num w:numId="3">
    <w:abstractNumId w:val="29"/>
  </w:num>
  <w:num w:numId="4">
    <w:abstractNumId w:val="43"/>
  </w:num>
  <w:num w:numId="5">
    <w:abstractNumId w:val="47"/>
  </w:num>
  <w:num w:numId="6">
    <w:abstractNumId w:val="0"/>
  </w:num>
  <w:num w:numId="7">
    <w:abstractNumId w:val="44"/>
  </w:num>
  <w:num w:numId="8">
    <w:abstractNumId w:val="27"/>
  </w:num>
  <w:num w:numId="9">
    <w:abstractNumId w:val="2"/>
  </w:num>
  <w:num w:numId="10">
    <w:abstractNumId w:val="28"/>
  </w:num>
  <w:num w:numId="11">
    <w:abstractNumId w:val="13"/>
  </w:num>
  <w:num w:numId="12">
    <w:abstractNumId w:val="19"/>
  </w:num>
  <w:num w:numId="13">
    <w:abstractNumId w:val="39"/>
  </w:num>
  <w:num w:numId="14">
    <w:abstractNumId w:val="48"/>
  </w:num>
  <w:num w:numId="15">
    <w:abstractNumId w:val="20"/>
  </w:num>
  <w:num w:numId="16">
    <w:abstractNumId w:val="33"/>
  </w:num>
  <w:num w:numId="17">
    <w:abstractNumId w:val="8"/>
  </w:num>
  <w:num w:numId="18">
    <w:abstractNumId w:val="25"/>
  </w:num>
  <w:num w:numId="19">
    <w:abstractNumId w:val="26"/>
  </w:num>
  <w:num w:numId="20">
    <w:abstractNumId w:val="38"/>
  </w:num>
  <w:num w:numId="21">
    <w:abstractNumId w:val="31"/>
  </w:num>
  <w:num w:numId="22">
    <w:abstractNumId w:val="4"/>
  </w:num>
  <w:num w:numId="23">
    <w:abstractNumId w:val="46"/>
  </w:num>
  <w:num w:numId="24">
    <w:abstractNumId w:val="16"/>
  </w:num>
  <w:num w:numId="25">
    <w:abstractNumId w:val="5"/>
  </w:num>
  <w:num w:numId="26">
    <w:abstractNumId w:val="1"/>
  </w:num>
  <w:num w:numId="27">
    <w:abstractNumId w:val="10"/>
  </w:num>
  <w:num w:numId="28">
    <w:abstractNumId w:val="30"/>
  </w:num>
  <w:num w:numId="29">
    <w:abstractNumId w:val="18"/>
  </w:num>
  <w:num w:numId="30">
    <w:abstractNumId w:val="36"/>
  </w:num>
  <w:num w:numId="31">
    <w:abstractNumId w:val="6"/>
  </w:num>
  <w:num w:numId="32">
    <w:abstractNumId w:val="45"/>
  </w:num>
  <w:num w:numId="33">
    <w:abstractNumId w:val="35"/>
  </w:num>
  <w:num w:numId="34">
    <w:abstractNumId w:val="14"/>
  </w:num>
  <w:num w:numId="35">
    <w:abstractNumId w:val="22"/>
  </w:num>
  <w:num w:numId="36">
    <w:abstractNumId w:val="15"/>
  </w:num>
  <w:num w:numId="37">
    <w:abstractNumId w:val="41"/>
  </w:num>
  <w:num w:numId="38">
    <w:abstractNumId w:val="11"/>
  </w:num>
  <w:num w:numId="39">
    <w:abstractNumId w:val="42"/>
  </w:num>
  <w:num w:numId="40">
    <w:abstractNumId w:val="7"/>
  </w:num>
  <w:num w:numId="41">
    <w:abstractNumId w:val="9"/>
  </w:num>
  <w:num w:numId="42">
    <w:abstractNumId w:val="37"/>
  </w:num>
  <w:num w:numId="43">
    <w:abstractNumId w:val="23"/>
  </w:num>
  <w:num w:numId="44">
    <w:abstractNumId w:val="21"/>
  </w:num>
  <w:num w:numId="45">
    <w:abstractNumId w:val="17"/>
  </w:num>
  <w:num w:numId="46">
    <w:abstractNumId w:val="3"/>
  </w:num>
  <w:num w:numId="47">
    <w:abstractNumId w:val="49"/>
  </w:num>
  <w:num w:numId="48">
    <w:abstractNumId w:val="40"/>
  </w:num>
  <w:num w:numId="49">
    <w:abstractNumId w:val="24"/>
  </w:num>
  <w:num w:numId="50">
    <w:abstractNumId w:val="3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E9A"/>
    <w:rsid w:val="00006DCE"/>
    <w:rsid w:val="000075DB"/>
    <w:rsid w:val="00012CBA"/>
    <w:rsid w:val="000136D2"/>
    <w:rsid w:val="000233B4"/>
    <w:rsid w:val="000243C4"/>
    <w:rsid w:val="000355F8"/>
    <w:rsid w:val="0004562D"/>
    <w:rsid w:val="00052787"/>
    <w:rsid w:val="000560C1"/>
    <w:rsid w:val="00057705"/>
    <w:rsid w:val="00071AC2"/>
    <w:rsid w:val="0007712E"/>
    <w:rsid w:val="000772C3"/>
    <w:rsid w:val="00077CD7"/>
    <w:rsid w:val="000813C6"/>
    <w:rsid w:val="0008514F"/>
    <w:rsid w:val="0009207D"/>
    <w:rsid w:val="000A739C"/>
    <w:rsid w:val="000B0388"/>
    <w:rsid w:val="000B2F4D"/>
    <w:rsid w:val="000B5837"/>
    <w:rsid w:val="000B58AF"/>
    <w:rsid w:val="000B58C7"/>
    <w:rsid w:val="000D41AC"/>
    <w:rsid w:val="000D5AA0"/>
    <w:rsid w:val="000E0C3A"/>
    <w:rsid w:val="000E3EC8"/>
    <w:rsid w:val="000F4B1A"/>
    <w:rsid w:val="00102DD0"/>
    <w:rsid w:val="001030DA"/>
    <w:rsid w:val="001038A6"/>
    <w:rsid w:val="00110703"/>
    <w:rsid w:val="0011504F"/>
    <w:rsid w:val="00121742"/>
    <w:rsid w:val="0012201E"/>
    <w:rsid w:val="00122FD9"/>
    <w:rsid w:val="00132AA8"/>
    <w:rsid w:val="00134342"/>
    <w:rsid w:val="00134E1B"/>
    <w:rsid w:val="001437EA"/>
    <w:rsid w:val="00167FCB"/>
    <w:rsid w:val="00174D59"/>
    <w:rsid w:val="001933F9"/>
    <w:rsid w:val="00197453"/>
    <w:rsid w:val="00197754"/>
    <w:rsid w:val="001A3A05"/>
    <w:rsid w:val="001B26D4"/>
    <w:rsid w:val="001C0CCB"/>
    <w:rsid w:val="001D4737"/>
    <w:rsid w:val="001E14C2"/>
    <w:rsid w:val="001F00EB"/>
    <w:rsid w:val="001F1DA5"/>
    <w:rsid w:val="001F3456"/>
    <w:rsid w:val="00210B1A"/>
    <w:rsid w:val="002176F9"/>
    <w:rsid w:val="002241DA"/>
    <w:rsid w:val="00226105"/>
    <w:rsid w:val="002423C4"/>
    <w:rsid w:val="00242485"/>
    <w:rsid w:val="00246F1D"/>
    <w:rsid w:val="00247EA9"/>
    <w:rsid w:val="00257DC5"/>
    <w:rsid w:val="00260D5E"/>
    <w:rsid w:val="00261510"/>
    <w:rsid w:val="00266B5C"/>
    <w:rsid w:val="002707AB"/>
    <w:rsid w:val="00270F41"/>
    <w:rsid w:val="002800B2"/>
    <w:rsid w:val="00284D87"/>
    <w:rsid w:val="00290143"/>
    <w:rsid w:val="00290502"/>
    <w:rsid w:val="002929B6"/>
    <w:rsid w:val="00297206"/>
    <w:rsid w:val="002A08FD"/>
    <w:rsid w:val="002A0D31"/>
    <w:rsid w:val="002A1450"/>
    <w:rsid w:val="002B2EB3"/>
    <w:rsid w:val="002B4C43"/>
    <w:rsid w:val="002C0550"/>
    <w:rsid w:val="002C0B7B"/>
    <w:rsid w:val="002C1C57"/>
    <w:rsid w:val="002C2D65"/>
    <w:rsid w:val="002C3FB5"/>
    <w:rsid w:val="002E32A5"/>
    <w:rsid w:val="002E492E"/>
    <w:rsid w:val="002F6A44"/>
    <w:rsid w:val="002F6ECB"/>
    <w:rsid w:val="00307E46"/>
    <w:rsid w:val="00313802"/>
    <w:rsid w:val="00324C6B"/>
    <w:rsid w:val="00324DA1"/>
    <w:rsid w:val="00336399"/>
    <w:rsid w:val="00336F88"/>
    <w:rsid w:val="0034631F"/>
    <w:rsid w:val="0034754A"/>
    <w:rsid w:val="003612B7"/>
    <w:rsid w:val="003615FB"/>
    <w:rsid w:val="00374B4D"/>
    <w:rsid w:val="003753A0"/>
    <w:rsid w:val="003772C3"/>
    <w:rsid w:val="0038320C"/>
    <w:rsid w:val="003A685B"/>
    <w:rsid w:val="003C0EDE"/>
    <w:rsid w:val="003C3877"/>
    <w:rsid w:val="003C7519"/>
    <w:rsid w:val="003D10C2"/>
    <w:rsid w:val="003D19DB"/>
    <w:rsid w:val="003D27A7"/>
    <w:rsid w:val="003D6A91"/>
    <w:rsid w:val="003D6DA4"/>
    <w:rsid w:val="003E5FA6"/>
    <w:rsid w:val="003F3FAF"/>
    <w:rsid w:val="003F7A26"/>
    <w:rsid w:val="004105E6"/>
    <w:rsid w:val="00412B5C"/>
    <w:rsid w:val="00414F9A"/>
    <w:rsid w:val="00424F26"/>
    <w:rsid w:val="00426C09"/>
    <w:rsid w:val="004306A9"/>
    <w:rsid w:val="0043109B"/>
    <w:rsid w:val="00443974"/>
    <w:rsid w:val="00483B78"/>
    <w:rsid w:val="0048639A"/>
    <w:rsid w:val="00486BB0"/>
    <w:rsid w:val="00492401"/>
    <w:rsid w:val="00492ADA"/>
    <w:rsid w:val="004D7EA3"/>
    <w:rsid w:val="004F2F2E"/>
    <w:rsid w:val="00501FA0"/>
    <w:rsid w:val="00517429"/>
    <w:rsid w:val="005273A7"/>
    <w:rsid w:val="00540E9A"/>
    <w:rsid w:val="00547A07"/>
    <w:rsid w:val="00552526"/>
    <w:rsid w:val="0057242D"/>
    <w:rsid w:val="005761D6"/>
    <w:rsid w:val="00581266"/>
    <w:rsid w:val="00585315"/>
    <w:rsid w:val="00585D98"/>
    <w:rsid w:val="00592244"/>
    <w:rsid w:val="00594E81"/>
    <w:rsid w:val="0059678C"/>
    <w:rsid w:val="005A1D2F"/>
    <w:rsid w:val="005A3B59"/>
    <w:rsid w:val="005B086F"/>
    <w:rsid w:val="005B4ED0"/>
    <w:rsid w:val="005B51D0"/>
    <w:rsid w:val="005C7D09"/>
    <w:rsid w:val="005C7D58"/>
    <w:rsid w:val="005D1682"/>
    <w:rsid w:val="005D6907"/>
    <w:rsid w:val="005F34D1"/>
    <w:rsid w:val="005F4E99"/>
    <w:rsid w:val="005F5A79"/>
    <w:rsid w:val="00603120"/>
    <w:rsid w:val="006130AC"/>
    <w:rsid w:val="006203CB"/>
    <w:rsid w:val="00641580"/>
    <w:rsid w:val="00662E4A"/>
    <w:rsid w:val="00665873"/>
    <w:rsid w:val="00670F57"/>
    <w:rsid w:val="00671CDC"/>
    <w:rsid w:val="00675CDE"/>
    <w:rsid w:val="0068694C"/>
    <w:rsid w:val="00693A18"/>
    <w:rsid w:val="00695FF4"/>
    <w:rsid w:val="006A13FD"/>
    <w:rsid w:val="006A249A"/>
    <w:rsid w:val="006B482C"/>
    <w:rsid w:val="006C1F10"/>
    <w:rsid w:val="006C5CBB"/>
    <w:rsid w:val="006D65E5"/>
    <w:rsid w:val="006E59CA"/>
    <w:rsid w:val="006F5B93"/>
    <w:rsid w:val="006F5D85"/>
    <w:rsid w:val="007060B5"/>
    <w:rsid w:val="00707CFF"/>
    <w:rsid w:val="00720C54"/>
    <w:rsid w:val="00721541"/>
    <w:rsid w:val="007225CF"/>
    <w:rsid w:val="007320A6"/>
    <w:rsid w:val="00736ABA"/>
    <w:rsid w:val="00736F4F"/>
    <w:rsid w:val="00742139"/>
    <w:rsid w:val="00742C44"/>
    <w:rsid w:val="0074367E"/>
    <w:rsid w:val="00743B67"/>
    <w:rsid w:val="00744A17"/>
    <w:rsid w:val="00745305"/>
    <w:rsid w:val="00750ECA"/>
    <w:rsid w:val="007567AA"/>
    <w:rsid w:val="0076078E"/>
    <w:rsid w:val="00765FE9"/>
    <w:rsid w:val="007726C8"/>
    <w:rsid w:val="00774194"/>
    <w:rsid w:val="00777EF6"/>
    <w:rsid w:val="00781F21"/>
    <w:rsid w:val="00783812"/>
    <w:rsid w:val="00785AF8"/>
    <w:rsid w:val="00795631"/>
    <w:rsid w:val="007A23A0"/>
    <w:rsid w:val="007C23A5"/>
    <w:rsid w:val="007D3732"/>
    <w:rsid w:val="007D3C93"/>
    <w:rsid w:val="007E4352"/>
    <w:rsid w:val="007E57C7"/>
    <w:rsid w:val="007F1281"/>
    <w:rsid w:val="007F55C0"/>
    <w:rsid w:val="00813220"/>
    <w:rsid w:val="00823F0D"/>
    <w:rsid w:val="00842CBB"/>
    <w:rsid w:val="00851974"/>
    <w:rsid w:val="00863E27"/>
    <w:rsid w:val="00872223"/>
    <w:rsid w:val="0087299A"/>
    <w:rsid w:val="0087350D"/>
    <w:rsid w:val="00882DD1"/>
    <w:rsid w:val="00883284"/>
    <w:rsid w:val="00895E4A"/>
    <w:rsid w:val="008A152F"/>
    <w:rsid w:val="008A274C"/>
    <w:rsid w:val="008A738B"/>
    <w:rsid w:val="008D36DF"/>
    <w:rsid w:val="008E47B6"/>
    <w:rsid w:val="008F0C71"/>
    <w:rsid w:val="008F5052"/>
    <w:rsid w:val="00905B96"/>
    <w:rsid w:val="00922816"/>
    <w:rsid w:val="009342AB"/>
    <w:rsid w:val="00935DDF"/>
    <w:rsid w:val="00942E05"/>
    <w:rsid w:val="009431E4"/>
    <w:rsid w:val="009437A4"/>
    <w:rsid w:val="00947EB2"/>
    <w:rsid w:val="00966A87"/>
    <w:rsid w:val="00976AC3"/>
    <w:rsid w:val="00976FD4"/>
    <w:rsid w:val="009841C1"/>
    <w:rsid w:val="009965B4"/>
    <w:rsid w:val="009A6244"/>
    <w:rsid w:val="009B09EB"/>
    <w:rsid w:val="009B145F"/>
    <w:rsid w:val="009B32FC"/>
    <w:rsid w:val="009C01AE"/>
    <w:rsid w:val="009C08C6"/>
    <w:rsid w:val="009C1167"/>
    <w:rsid w:val="009C3718"/>
    <w:rsid w:val="009C6049"/>
    <w:rsid w:val="009F4225"/>
    <w:rsid w:val="009F5617"/>
    <w:rsid w:val="00A04615"/>
    <w:rsid w:val="00A077FE"/>
    <w:rsid w:val="00A1055F"/>
    <w:rsid w:val="00A23D75"/>
    <w:rsid w:val="00A23F76"/>
    <w:rsid w:val="00A24650"/>
    <w:rsid w:val="00A357A7"/>
    <w:rsid w:val="00A35ECC"/>
    <w:rsid w:val="00A42F4A"/>
    <w:rsid w:val="00A44C8B"/>
    <w:rsid w:val="00A51D19"/>
    <w:rsid w:val="00A5303B"/>
    <w:rsid w:val="00A71B6C"/>
    <w:rsid w:val="00A80AE0"/>
    <w:rsid w:val="00A94A6E"/>
    <w:rsid w:val="00AA1803"/>
    <w:rsid w:val="00AC046D"/>
    <w:rsid w:val="00AC0DEC"/>
    <w:rsid w:val="00AC3265"/>
    <w:rsid w:val="00AC4FA6"/>
    <w:rsid w:val="00AD5344"/>
    <w:rsid w:val="00AF0748"/>
    <w:rsid w:val="00AF22DA"/>
    <w:rsid w:val="00B00BD5"/>
    <w:rsid w:val="00B048AB"/>
    <w:rsid w:val="00B05361"/>
    <w:rsid w:val="00B05F88"/>
    <w:rsid w:val="00B0638F"/>
    <w:rsid w:val="00B134C4"/>
    <w:rsid w:val="00B22B87"/>
    <w:rsid w:val="00B2622B"/>
    <w:rsid w:val="00B2799E"/>
    <w:rsid w:val="00B42B0C"/>
    <w:rsid w:val="00B61309"/>
    <w:rsid w:val="00B61D4E"/>
    <w:rsid w:val="00B7460C"/>
    <w:rsid w:val="00B9157F"/>
    <w:rsid w:val="00BB190C"/>
    <w:rsid w:val="00BB2C97"/>
    <w:rsid w:val="00BC0F43"/>
    <w:rsid w:val="00BC60C5"/>
    <w:rsid w:val="00BD09A8"/>
    <w:rsid w:val="00BD20F7"/>
    <w:rsid w:val="00BD490B"/>
    <w:rsid w:val="00BE2EC6"/>
    <w:rsid w:val="00BF5B33"/>
    <w:rsid w:val="00C01880"/>
    <w:rsid w:val="00C03D7B"/>
    <w:rsid w:val="00C05ADF"/>
    <w:rsid w:val="00C10263"/>
    <w:rsid w:val="00C15F6F"/>
    <w:rsid w:val="00C17AE8"/>
    <w:rsid w:val="00C30C02"/>
    <w:rsid w:val="00C323E8"/>
    <w:rsid w:val="00C66491"/>
    <w:rsid w:val="00C70087"/>
    <w:rsid w:val="00C734DA"/>
    <w:rsid w:val="00C86E1F"/>
    <w:rsid w:val="00C9747F"/>
    <w:rsid w:val="00CA0223"/>
    <w:rsid w:val="00CA3C3F"/>
    <w:rsid w:val="00CA434A"/>
    <w:rsid w:val="00CB01CC"/>
    <w:rsid w:val="00CB34B9"/>
    <w:rsid w:val="00CC342E"/>
    <w:rsid w:val="00CC4777"/>
    <w:rsid w:val="00CD7592"/>
    <w:rsid w:val="00CE44EC"/>
    <w:rsid w:val="00CE5B55"/>
    <w:rsid w:val="00CE6188"/>
    <w:rsid w:val="00CE7983"/>
    <w:rsid w:val="00CE7E32"/>
    <w:rsid w:val="00D000F1"/>
    <w:rsid w:val="00D04B75"/>
    <w:rsid w:val="00D22425"/>
    <w:rsid w:val="00D23842"/>
    <w:rsid w:val="00D24A0A"/>
    <w:rsid w:val="00D35A4F"/>
    <w:rsid w:val="00D36056"/>
    <w:rsid w:val="00D4109E"/>
    <w:rsid w:val="00D52AAE"/>
    <w:rsid w:val="00D540B6"/>
    <w:rsid w:val="00D614D6"/>
    <w:rsid w:val="00D830CE"/>
    <w:rsid w:val="00D86186"/>
    <w:rsid w:val="00D8660A"/>
    <w:rsid w:val="00D87FC4"/>
    <w:rsid w:val="00D97D8C"/>
    <w:rsid w:val="00DB3B4D"/>
    <w:rsid w:val="00DC0128"/>
    <w:rsid w:val="00DC2126"/>
    <w:rsid w:val="00DE018F"/>
    <w:rsid w:val="00DE0A5B"/>
    <w:rsid w:val="00DF5D35"/>
    <w:rsid w:val="00DF7F82"/>
    <w:rsid w:val="00E07D37"/>
    <w:rsid w:val="00E10E93"/>
    <w:rsid w:val="00E130AC"/>
    <w:rsid w:val="00E13140"/>
    <w:rsid w:val="00E24564"/>
    <w:rsid w:val="00E24C35"/>
    <w:rsid w:val="00E25381"/>
    <w:rsid w:val="00E3305C"/>
    <w:rsid w:val="00E405A5"/>
    <w:rsid w:val="00E42BCF"/>
    <w:rsid w:val="00E435A7"/>
    <w:rsid w:val="00E44967"/>
    <w:rsid w:val="00E70746"/>
    <w:rsid w:val="00E70BBD"/>
    <w:rsid w:val="00E7115C"/>
    <w:rsid w:val="00E767CC"/>
    <w:rsid w:val="00E77F69"/>
    <w:rsid w:val="00E8262F"/>
    <w:rsid w:val="00E871BE"/>
    <w:rsid w:val="00E8743D"/>
    <w:rsid w:val="00EA0130"/>
    <w:rsid w:val="00EA6BC6"/>
    <w:rsid w:val="00EA732E"/>
    <w:rsid w:val="00ED0F59"/>
    <w:rsid w:val="00ED3DD7"/>
    <w:rsid w:val="00ED5249"/>
    <w:rsid w:val="00EE41DC"/>
    <w:rsid w:val="00EE7530"/>
    <w:rsid w:val="00EF1755"/>
    <w:rsid w:val="00EF198E"/>
    <w:rsid w:val="00F02147"/>
    <w:rsid w:val="00F05CD8"/>
    <w:rsid w:val="00F17D1B"/>
    <w:rsid w:val="00F2397C"/>
    <w:rsid w:val="00F24AAA"/>
    <w:rsid w:val="00F525EB"/>
    <w:rsid w:val="00F62113"/>
    <w:rsid w:val="00F709B4"/>
    <w:rsid w:val="00F808DB"/>
    <w:rsid w:val="00F816B0"/>
    <w:rsid w:val="00F85547"/>
    <w:rsid w:val="00F85DB5"/>
    <w:rsid w:val="00F87F5D"/>
    <w:rsid w:val="00F9345B"/>
    <w:rsid w:val="00F9400B"/>
    <w:rsid w:val="00F9531A"/>
    <w:rsid w:val="00F95907"/>
    <w:rsid w:val="00FA5F8C"/>
    <w:rsid w:val="00FC4AE4"/>
    <w:rsid w:val="00FD42F2"/>
    <w:rsid w:val="00FD798D"/>
    <w:rsid w:val="00FE1E91"/>
    <w:rsid w:val="00FF5529"/>
    <w:rsid w:val="04D6E1CC"/>
    <w:rsid w:val="055B11D8"/>
    <w:rsid w:val="11134F5D"/>
    <w:rsid w:val="1421C381"/>
    <w:rsid w:val="16C6E024"/>
    <w:rsid w:val="1725C0F7"/>
    <w:rsid w:val="215BDC3E"/>
    <w:rsid w:val="22F460E2"/>
    <w:rsid w:val="279E1180"/>
    <w:rsid w:val="32EC7053"/>
    <w:rsid w:val="366BE2E8"/>
    <w:rsid w:val="4981E562"/>
    <w:rsid w:val="4A7742AA"/>
    <w:rsid w:val="5850DDB8"/>
    <w:rsid w:val="5CE11E54"/>
    <w:rsid w:val="6403F139"/>
    <w:rsid w:val="6451503D"/>
    <w:rsid w:val="64F18D0E"/>
    <w:rsid w:val="656BA0DB"/>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D27A028"/>
  <w15:chartTrackingRefBased/>
  <w15:docId w15:val="{8D759E8F-1635-4748-B192-6F6E1F974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580"/>
    <w:pPr>
      <w:ind w:firstLine="284"/>
      <w:jc w:val="both"/>
    </w:pPr>
    <w:rPr>
      <w:rFonts w:ascii="Arial" w:hAnsi="Arial"/>
    </w:rPr>
  </w:style>
  <w:style w:type="paragraph" w:styleId="Ttulo1">
    <w:name w:val="heading 1"/>
    <w:basedOn w:val="Normal"/>
    <w:next w:val="Normal"/>
    <w:link w:val="Ttulo1Car"/>
    <w:uiPriority w:val="9"/>
    <w:qFormat/>
    <w:rsid w:val="0087350D"/>
    <w:pPr>
      <w:keepNext/>
      <w:keepLines/>
      <w:spacing w:before="320" w:after="320"/>
      <w:ind w:firstLine="0"/>
      <w:outlineLvl w:val="0"/>
    </w:pPr>
    <w:rPr>
      <w:rFonts w:eastAsiaTheme="majorEastAsia" w:cs="Arial"/>
      <w:sz w:val="24"/>
      <w:szCs w:val="30"/>
    </w:rPr>
  </w:style>
  <w:style w:type="paragraph" w:styleId="Ttulo2">
    <w:name w:val="heading 2"/>
    <w:basedOn w:val="Normal"/>
    <w:next w:val="Normal"/>
    <w:link w:val="Ttulo2Car"/>
    <w:uiPriority w:val="9"/>
    <w:unhideWhenUsed/>
    <w:qFormat/>
    <w:rsid w:val="006D65E5"/>
    <w:pPr>
      <w:keepNext/>
      <w:keepLines/>
      <w:numPr>
        <w:ilvl w:val="1"/>
        <w:numId w:val="8"/>
      </w:numPr>
      <w:spacing w:before="40" w:after="120"/>
      <w:outlineLvl w:val="1"/>
    </w:pPr>
    <w:rPr>
      <w:rFonts w:eastAsiaTheme="majorEastAsia" w:cs="Arial"/>
      <w:color w:val="2E74B5" w:themeColor="accent1" w:themeShade="BF"/>
      <w:sz w:val="36"/>
      <w:szCs w:val="28"/>
    </w:rPr>
  </w:style>
  <w:style w:type="paragraph" w:styleId="Ttulo3">
    <w:name w:val="heading 3"/>
    <w:basedOn w:val="Ttulo4"/>
    <w:next w:val="Normal"/>
    <w:link w:val="Ttulo3Car"/>
    <w:uiPriority w:val="9"/>
    <w:unhideWhenUsed/>
    <w:qFormat/>
    <w:rsid w:val="000D41AC"/>
    <w:pPr>
      <w:outlineLvl w:val="2"/>
    </w:pPr>
  </w:style>
  <w:style w:type="paragraph" w:styleId="Ttulo4">
    <w:name w:val="heading 4"/>
    <w:basedOn w:val="Normal"/>
    <w:next w:val="Normal"/>
    <w:link w:val="Ttulo4Car"/>
    <w:uiPriority w:val="9"/>
    <w:unhideWhenUsed/>
    <w:qFormat/>
    <w:rsid w:val="007320A6"/>
    <w:pPr>
      <w:numPr>
        <w:ilvl w:val="2"/>
        <w:numId w:val="8"/>
      </w:numPr>
      <w:spacing w:line="240" w:lineRule="auto"/>
      <w:outlineLvl w:val="3"/>
    </w:pPr>
    <w:rPr>
      <w:rFonts w:eastAsiaTheme="majorEastAsia" w:cs="Arial"/>
      <w:color w:val="5B9BD5" w:themeColor="accent1"/>
    </w:rPr>
  </w:style>
  <w:style w:type="paragraph" w:styleId="Ttulo5">
    <w:name w:val="heading 5"/>
    <w:basedOn w:val="Normal"/>
    <w:next w:val="Normal"/>
    <w:link w:val="Ttulo5Car"/>
    <w:uiPriority w:val="9"/>
    <w:unhideWhenUsed/>
    <w:qFormat/>
    <w:rsid w:val="005B4ED0"/>
    <w:pPr>
      <w:keepNext/>
      <w:keepLines/>
      <w:spacing w:before="40" w:after="0" w:line="240" w:lineRule="auto"/>
      <w:outlineLvl w:val="4"/>
    </w:pPr>
    <w:rPr>
      <w:rFonts w:asciiTheme="majorHAnsi" w:eastAsiaTheme="majorEastAsia" w:hAnsiTheme="majorHAnsi" w:cstheme="majorBidi"/>
      <w:i/>
      <w:iCs/>
      <w:color w:val="833C0B" w:themeColor="accent2" w:themeShade="80"/>
      <w:sz w:val="24"/>
      <w:szCs w:val="24"/>
    </w:rPr>
  </w:style>
  <w:style w:type="paragraph" w:styleId="Ttulo6">
    <w:name w:val="heading 6"/>
    <w:basedOn w:val="Normal"/>
    <w:next w:val="Normal"/>
    <w:link w:val="Ttulo6Car"/>
    <w:uiPriority w:val="9"/>
    <w:unhideWhenUsed/>
    <w:qFormat/>
    <w:rsid w:val="005B4ED0"/>
    <w:pPr>
      <w:keepNext/>
      <w:keepLines/>
      <w:spacing w:before="40" w:after="0" w:line="240" w:lineRule="auto"/>
      <w:outlineLvl w:val="5"/>
    </w:pPr>
    <w:rPr>
      <w:rFonts w:asciiTheme="majorHAnsi" w:eastAsiaTheme="majorEastAsia" w:hAnsiTheme="majorHAnsi" w:cstheme="majorBidi"/>
      <w:i/>
      <w:iCs/>
      <w:color w:val="385623" w:themeColor="accent6" w:themeShade="80"/>
      <w:sz w:val="23"/>
      <w:szCs w:val="23"/>
    </w:rPr>
  </w:style>
  <w:style w:type="paragraph" w:styleId="Ttulo7">
    <w:name w:val="heading 7"/>
    <w:basedOn w:val="Normal"/>
    <w:next w:val="Normal"/>
    <w:link w:val="Ttulo7Car"/>
    <w:uiPriority w:val="9"/>
    <w:unhideWhenUsed/>
    <w:qFormat/>
    <w:rsid w:val="005B4ED0"/>
    <w:pPr>
      <w:keepNext/>
      <w:keepLines/>
      <w:spacing w:before="40" w:after="0" w:line="240" w:lineRule="auto"/>
      <w:outlineLvl w:val="6"/>
    </w:pPr>
    <w:rPr>
      <w:rFonts w:asciiTheme="majorHAnsi" w:eastAsiaTheme="majorEastAsia" w:hAnsiTheme="majorHAnsi" w:cstheme="majorBidi"/>
      <w:color w:val="1F4E79" w:themeColor="accent1" w:themeShade="80"/>
    </w:rPr>
  </w:style>
  <w:style w:type="paragraph" w:styleId="Ttulo8">
    <w:name w:val="heading 8"/>
    <w:basedOn w:val="Normal"/>
    <w:next w:val="Normal"/>
    <w:link w:val="Ttulo8Car"/>
    <w:uiPriority w:val="9"/>
    <w:unhideWhenUsed/>
    <w:qFormat/>
    <w:rsid w:val="005B4ED0"/>
    <w:pPr>
      <w:keepNext/>
      <w:keepLines/>
      <w:spacing w:before="40" w:after="0" w:line="240" w:lineRule="auto"/>
      <w:outlineLvl w:val="7"/>
    </w:pPr>
    <w:rPr>
      <w:rFonts w:asciiTheme="majorHAnsi" w:eastAsiaTheme="majorEastAsia" w:hAnsiTheme="majorHAnsi" w:cstheme="majorBidi"/>
      <w:color w:val="833C0B" w:themeColor="accent2" w:themeShade="80"/>
      <w:sz w:val="21"/>
      <w:szCs w:val="21"/>
    </w:rPr>
  </w:style>
  <w:style w:type="paragraph" w:styleId="Ttulo9">
    <w:name w:val="heading 9"/>
    <w:basedOn w:val="Normal"/>
    <w:next w:val="Normal"/>
    <w:link w:val="Ttulo9Car"/>
    <w:uiPriority w:val="9"/>
    <w:unhideWhenUsed/>
    <w:qFormat/>
    <w:rsid w:val="005B4ED0"/>
    <w:pPr>
      <w:keepNext/>
      <w:keepLines/>
      <w:spacing w:before="40" w:after="0" w:line="240" w:lineRule="auto"/>
      <w:outlineLvl w:val="8"/>
    </w:pPr>
    <w:rPr>
      <w:rFonts w:asciiTheme="majorHAnsi" w:eastAsiaTheme="majorEastAsia" w:hAnsiTheme="majorHAnsi" w:cstheme="majorBidi"/>
      <w:color w:val="385623" w:themeColor="accent6" w:themeShade="80"/>
    </w:rPr>
  </w:style>
  <w:style w:type="character" w:default="1" w:styleId="Fuentedeprrafopredeter">
    <w:name w:val="Default Paragraph Font"/>
    <w:aliases w:val="Default Paragraph Font,Standaardalinea-lettertype"/>
    <w:uiPriority w:val="1"/>
    <w:semiHidden/>
    <w:unhideWhenUsed/>
  </w:style>
  <w:style w:type="table" w:default="1" w:styleId="Tablanormal">
    <w:name w:val="Normal Table"/>
    <w:aliases w:val="Table Normal,Standaardtabel"/>
    <w:uiPriority w:val="99"/>
    <w:semiHidden/>
    <w:unhideWhenUsed/>
    <w:tblPr>
      <w:tblInd w:w="0" w:type="dxa"/>
      <w:tblCellMar>
        <w:top w:w="0" w:type="dxa"/>
        <w:left w:w="108" w:type="dxa"/>
        <w:bottom w:w="0" w:type="dxa"/>
        <w:right w:w="108" w:type="dxa"/>
      </w:tblCellMar>
    </w:tblPr>
  </w:style>
  <w:style w:type="numbering" w:default="1" w:styleId="Sinlista">
    <w:name w:val="No List"/>
    <w:aliases w:val="No List,Geen lijst"/>
    <w:uiPriority w:val="99"/>
    <w:semiHidden/>
    <w:unhideWhenUsed/>
  </w:style>
  <w:style w:type="character" w:customStyle="1" w:styleId="Ttulo1Car">
    <w:name w:val="Título 1 Car"/>
    <w:basedOn w:val="Fuentedeprrafopredeter"/>
    <w:link w:val="Ttulo1"/>
    <w:uiPriority w:val="9"/>
    <w:rsid w:val="0087350D"/>
    <w:rPr>
      <w:rFonts w:ascii="Arial" w:eastAsiaTheme="majorEastAsia" w:hAnsi="Arial" w:cs="Arial"/>
      <w:sz w:val="24"/>
      <w:szCs w:val="30"/>
    </w:rPr>
  </w:style>
  <w:style w:type="character" w:customStyle="1" w:styleId="Ttulo2Car">
    <w:name w:val="Título 2 Car"/>
    <w:basedOn w:val="Fuentedeprrafopredeter"/>
    <w:link w:val="Ttulo2"/>
    <w:uiPriority w:val="9"/>
    <w:rsid w:val="006D65E5"/>
    <w:rPr>
      <w:rFonts w:ascii="Arial" w:eastAsiaTheme="majorEastAsia" w:hAnsi="Arial" w:cs="Arial"/>
      <w:color w:val="2E74B5" w:themeColor="accent1" w:themeShade="BF"/>
      <w:sz w:val="36"/>
      <w:szCs w:val="28"/>
    </w:rPr>
  </w:style>
  <w:style w:type="character" w:customStyle="1" w:styleId="Ttulo3Car">
    <w:name w:val="Título 3 Car"/>
    <w:basedOn w:val="Fuentedeprrafopredeter"/>
    <w:link w:val="Ttulo3"/>
    <w:uiPriority w:val="9"/>
    <w:rsid w:val="000D41AC"/>
    <w:rPr>
      <w:rFonts w:ascii="Arial" w:eastAsiaTheme="majorEastAsia" w:hAnsi="Arial" w:cs="Arial"/>
      <w:color w:val="5B9BD5" w:themeColor="accent1"/>
    </w:rPr>
  </w:style>
  <w:style w:type="character" w:customStyle="1" w:styleId="Ttulo4Car">
    <w:name w:val="Título 4 Car"/>
    <w:basedOn w:val="Fuentedeprrafopredeter"/>
    <w:link w:val="Ttulo4"/>
    <w:uiPriority w:val="9"/>
    <w:rsid w:val="007320A6"/>
    <w:rPr>
      <w:rFonts w:ascii="Arial" w:eastAsiaTheme="majorEastAsia" w:hAnsi="Arial" w:cs="Arial"/>
      <w:color w:val="5B9BD5" w:themeColor="accent1"/>
    </w:rPr>
  </w:style>
  <w:style w:type="character" w:customStyle="1" w:styleId="Ttulo5Car">
    <w:name w:val="Título 5 Car"/>
    <w:basedOn w:val="Fuentedeprrafopredeter"/>
    <w:link w:val="Ttulo5"/>
    <w:uiPriority w:val="9"/>
    <w:rsid w:val="005B4ED0"/>
    <w:rPr>
      <w:rFonts w:asciiTheme="majorHAnsi" w:eastAsiaTheme="majorEastAsia" w:hAnsiTheme="majorHAnsi" w:cstheme="majorBidi"/>
      <w:i/>
      <w:iCs/>
      <w:color w:val="833C0B" w:themeColor="accent2" w:themeShade="80"/>
      <w:sz w:val="24"/>
      <w:szCs w:val="24"/>
    </w:rPr>
  </w:style>
  <w:style w:type="character" w:customStyle="1" w:styleId="Ttulo6Car">
    <w:name w:val="Título 6 Car"/>
    <w:basedOn w:val="Fuentedeprrafopredeter"/>
    <w:link w:val="Ttulo6"/>
    <w:uiPriority w:val="9"/>
    <w:rsid w:val="005B4ED0"/>
    <w:rPr>
      <w:rFonts w:asciiTheme="majorHAnsi" w:eastAsiaTheme="majorEastAsia" w:hAnsiTheme="majorHAnsi" w:cstheme="majorBidi"/>
      <w:i/>
      <w:iCs/>
      <w:color w:val="385623" w:themeColor="accent6" w:themeShade="80"/>
      <w:sz w:val="23"/>
      <w:szCs w:val="23"/>
    </w:rPr>
  </w:style>
  <w:style w:type="character" w:customStyle="1" w:styleId="Ttulo7Car">
    <w:name w:val="Título 7 Car"/>
    <w:basedOn w:val="Fuentedeprrafopredeter"/>
    <w:link w:val="Ttulo7"/>
    <w:uiPriority w:val="9"/>
    <w:rsid w:val="005B4ED0"/>
    <w:rPr>
      <w:rFonts w:asciiTheme="majorHAnsi" w:eastAsiaTheme="majorEastAsia" w:hAnsiTheme="majorHAnsi" w:cstheme="majorBidi"/>
      <w:color w:val="1F4E79" w:themeColor="accent1" w:themeShade="80"/>
    </w:rPr>
  </w:style>
  <w:style w:type="character" w:customStyle="1" w:styleId="Ttulo8Car">
    <w:name w:val="Título 8 Car"/>
    <w:basedOn w:val="Fuentedeprrafopredeter"/>
    <w:link w:val="Ttulo8"/>
    <w:uiPriority w:val="9"/>
    <w:rsid w:val="005B4ED0"/>
    <w:rPr>
      <w:rFonts w:asciiTheme="majorHAnsi" w:eastAsiaTheme="majorEastAsia" w:hAnsiTheme="majorHAnsi" w:cstheme="majorBidi"/>
      <w:color w:val="833C0B" w:themeColor="accent2" w:themeShade="80"/>
      <w:sz w:val="21"/>
      <w:szCs w:val="21"/>
    </w:rPr>
  </w:style>
  <w:style w:type="character" w:customStyle="1" w:styleId="Ttulo9Car">
    <w:name w:val="Título 9 Car"/>
    <w:basedOn w:val="Fuentedeprrafopredeter"/>
    <w:link w:val="Ttulo9"/>
    <w:uiPriority w:val="9"/>
    <w:rsid w:val="005B4ED0"/>
    <w:rPr>
      <w:rFonts w:asciiTheme="majorHAnsi" w:eastAsiaTheme="majorEastAsia" w:hAnsiTheme="majorHAnsi" w:cstheme="majorBidi"/>
      <w:color w:val="385623" w:themeColor="accent6" w:themeShade="80"/>
    </w:rPr>
  </w:style>
  <w:style w:type="paragraph" w:styleId="Sangradetextonormal">
    <w:name w:val="Body Text Indent"/>
    <w:basedOn w:val="Normal"/>
    <w:link w:val="SangradetextonormalCar"/>
    <w:uiPriority w:val="99"/>
    <w:rsid w:val="005B4ED0"/>
    <w:pPr>
      <w:spacing w:after="120" w:line="240" w:lineRule="auto"/>
      <w:ind w:left="283"/>
    </w:pPr>
    <w:rPr>
      <w:rFonts w:eastAsiaTheme="minorEastAsia"/>
    </w:rPr>
  </w:style>
  <w:style w:type="character" w:customStyle="1" w:styleId="SangradetextonormalCar">
    <w:name w:val="Sangría de texto normal Car"/>
    <w:basedOn w:val="Fuentedeprrafopredeter"/>
    <w:link w:val="Sangradetextonormal"/>
    <w:uiPriority w:val="99"/>
    <w:rsid w:val="005B4ED0"/>
    <w:rPr>
      <w:rFonts w:eastAsiaTheme="minorEastAsia"/>
    </w:rPr>
  </w:style>
  <w:style w:type="paragraph" w:styleId="Prrafodelista">
    <w:name w:val="List Paragraph"/>
    <w:basedOn w:val="Normal"/>
    <w:uiPriority w:val="34"/>
    <w:qFormat/>
    <w:rsid w:val="00261510"/>
    <w:pPr>
      <w:numPr>
        <w:numId w:val="21"/>
      </w:numPr>
      <w:spacing w:after="80"/>
      <w:contextualSpacing/>
    </w:pPr>
    <w:rPr>
      <w:rFonts w:eastAsiaTheme="minorEastAsia"/>
    </w:rPr>
  </w:style>
  <w:style w:type="paragraph" w:styleId="Descripcin">
    <w:name w:val="caption"/>
    <w:basedOn w:val="Normal"/>
    <w:next w:val="Normal"/>
    <w:uiPriority w:val="35"/>
    <w:unhideWhenUsed/>
    <w:qFormat/>
    <w:rsid w:val="005B4ED0"/>
    <w:pPr>
      <w:spacing w:after="80" w:line="240" w:lineRule="auto"/>
    </w:pPr>
    <w:rPr>
      <w:rFonts w:eastAsiaTheme="minorEastAsia"/>
      <w:b/>
      <w:bCs/>
      <w:smallCaps/>
      <w:color w:val="5B9BD5" w:themeColor="accent1"/>
      <w:spacing w:val="6"/>
    </w:rPr>
  </w:style>
  <w:style w:type="paragraph" w:styleId="Ttulo">
    <w:name w:val="Title"/>
    <w:basedOn w:val="Normal"/>
    <w:next w:val="Normal"/>
    <w:link w:val="TtuloCar1"/>
    <w:uiPriority w:val="10"/>
    <w:qFormat/>
    <w:rsid w:val="005B4ED0"/>
    <w:pPr>
      <w:spacing w:after="0" w:line="240" w:lineRule="auto"/>
      <w:contextualSpacing/>
    </w:pPr>
    <w:rPr>
      <w:rFonts w:asciiTheme="majorHAnsi" w:eastAsiaTheme="majorEastAsia" w:hAnsiTheme="majorHAnsi" w:cstheme="majorBidi"/>
      <w:color w:val="2E74B5" w:themeColor="accent1" w:themeShade="BF"/>
      <w:spacing w:val="-10"/>
      <w:sz w:val="52"/>
      <w:szCs w:val="52"/>
    </w:rPr>
  </w:style>
  <w:style w:type="character" w:customStyle="1" w:styleId="TtuloCar1">
    <w:name w:val="Título Car1"/>
    <w:basedOn w:val="Fuentedeprrafopredeter"/>
    <w:link w:val="Ttulo"/>
    <w:uiPriority w:val="10"/>
    <w:rsid w:val="005B4ED0"/>
    <w:rPr>
      <w:rFonts w:asciiTheme="majorHAnsi" w:eastAsiaTheme="majorEastAsia" w:hAnsiTheme="majorHAnsi" w:cstheme="majorBidi"/>
      <w:color w:val="2E74B5" w:themeColor="accent1" w:themeShade="BF"/>
      <w:spacing w:val="-10"/>
      <w:sz w:val="52"/>
      <w:szCs w:val="52"/>
    </w:rPr>
  </w:style>
  <w:style w:type="paragraph" w:styleId="Subttulo">
    <w:name w:val="Subtitle"/>
    <w:basedOn w:val="Normal"/>
    <w:next w:val="Normal"/>
    <w:link w:val="SubttuloCar"/>
    <w:uiPriority w:val="11"/>
    <w:qFormat/>
    <w:rsid w:val="005B4ED0"/>
    <w:pPr>
      <w:numPr>
        <w:ilvl w:val="1"/>
      </w:numPr>
      <w:spacing w:after="80" w:line="240" w:lineRule="auto"/>
      <w:ind w:firstLine="284"/>
    </w:pPr>
    <w:rPr>
      <w:rFonts w:asciiTheme="majorHAnsi" w:eastAsiaTheme="majorEastAsia" w:hAnsiTheme="majorHAnsi" w:cstheme="majorBidi"/>
    </w:rPr>
  </w:style>
  <w:style w:type="character" w:customStyle="1" w:styleId="SubttuloCar">
    <w:name w:val="Subtítulo Car"/>
    <w:basedOn w:val="Fuentedeprrafopredeter"/>
    <w:link w:val="Subttulo"/>
    <w:uiPriority w:val="11"/>
    <w:rsid w:val="005B4ED0"/>
    <w:rPr>
      <w:rFonts w:asciiTheme="majorHAnsi" w:eastAsiaTheme="majorEastAsia" w:hAnsiTheme="majorHAnsi" w:cstheme="majorBidi"/>
    </w:rPr>
  </w:style>
  <w:style w:type="character" w:styleId="Textoennegrita">
    <w:name w:val="Strong"/>
    <w:basedOn w:val="Fuentedeprrafopredeter"/>
    <w:uiPriority w:val="22"/>
    <w:qFormat/>
    <w:rsid w:val="005B4ED0"/>
    <w:rPr>
      <w:b/>
      <w:bCs/>
    </w:rPr>
  </w:style>
  <w:style w:type="character" w:styleId="nfasis">
    <w:name w:val="Emphasis"/>
    <w:basedOn w:val="Fuentedeprrafopredeter"/>
    <w:uiPriority w:val="20"/>
    <w:qFormat/>
    <w:rsid w:val="005B4ED0"/>
    <w:rPr>
      <w:i/>
      <w:iCs/>
    </w:rPr>
  </w:style>
  <w:style w:type="paragraph" w:styleId="Sinespaciado">
    <w:name w:val="No Spacing"/>
    <w:basedOn w:val="Normal"/>
    <w:next w:val="Normal"/>
    <w:uiPriority w:val="1"/>
    <w:qFormat/>
    <w:rsid w:val="00AC4FA6"/>
    <w:pPr>
      <w:spacing w:after="0"/>
      <w:jc w:val="center"/>
    </w:pPr>
    <w:rPr>
      <w:rFonts w:eastAsiaTheme="minorEastAsia"/>
    </w:rPr>
  </w:style>
  <w:style w:type="paragraph" w:styleId="Cita">
    <w:name w:val="Quote"/>
    <w:basedOn w:val="Normal"/>
    <w:next w:val="Normal"/>
    <w:link w:val="CitaCar"/>
    <w:uiPriority w:val="29"/>
    <w:qFormat/>
    <w:rsid w:val="005B4ED0"/>
    <w:pPr>
      <w:spacing w:before="120" w:after="80" w:line="240" w:lineRule="auto"/>
      <w:ind w:left="720" w:right="720"/>
      <w:jc w:val="center"/>
    </w:pPr>
    <w:rPr>
      <w:rFonts w:eastAsiaTheme="minorEastAsia"/>
      <w:i/>
      <w:iCs/>
    </w:rPr>
  </w:style>
  <w:style w:type="character" w:customStyle="1" w:styleId="CitaCar">
    <w:name w:val="Cita Car"/>
    <w:basedOn w:val="Fuentedeprrafopredeter"/>
    <w:link w:val="Cita"/>
    <w:uiPriority w:val="29"/>
    <w:rsid w:val="005B4ED0"/>
    <w:rPr>
      <w:rFonts w:eastAsiaTheme="minorEastAsia"/>
      <w:i/>
      <w:iCs/>
    </w:rPr>
  </w:style>
  <w:style w:type="paragraph" w:styleId="Citadestacada">
    <w:name w:val="Intense Quote"/>
    <w:basedOn w:val="Normal"/>
    <w:next w:val="Normal"/>
    <w:link w:val="CitadestacadaCar"/>
    <w:uiPriority w:val="30"/>
    <w:qFormat/>
    <w:rsid w:val="005B4ED0"/>
    <w:pPr>
      <w:spacing w:before="120" w:after="80" w:line="300" w:lineRule="auto"/>
      <w:ind w:left="576" w:right="576"/>
      <w:jc w:val="center"/>
    </w:pPr>
    <w:rPr>
      <w:rFonts w:asciiTheme="majorHAnsi" w:eastAsiaTheme="majorEastAsia" w:hAnsiTheme="majorHAnsi" w:cstheme="majorBidi"/>
      <w:color w:val="5B9BD5" w:themeColor="accent1"/>
      <w:sz w:val="24"/>
      <w:szCs w:val="24"/>
    </w:rPr>
  </w:style>
  <w:style w:type="character" w:customStyle="1" w:styleId="CitadestacadaCar">
    <w:name w:val="Cita destacada Car"/>
    <w:basedOn w:val="Fuentedeprrafopredeter"/>
    <w:link w:val="Citadestacada"/>
    <w:uiPriority w:val="30"/>
    <w:rsid w:val="005B4ED0"/>
    <w:rPr>
      <w:rFonts w:asciiTheme="majorHAnsi" w:eastAsiaTheme="majorEastAsia" w:hAnsiTheme="majorHAnsi" w:cstheme="majorBidi"/>
      <w:color w:val="5B9BD5" w:themeColor="accent1"/>
      <w:sz w:val="24"/>
      <w:szCs w:val="24"/>
    </w:rPr>
  </w:style>
  <w:style w:type="character" w:styleId="nfasissutil">
    <w:name w:val="Subtle Emphasis"/>
    <w:basedOn w:val="Fuentedeprrafopredeter"/>
    <w:uiPriority w:val="19"/>
    <w:qFormat/>
    <w:rsid w:val="005B4ED0"/>
    <w:rPr>
      <w:i/>
      <w:iCs/>
      <w:color w:val="404040" w:themeColor="text1" w:themeTint="BF"/>
    </w:rPr>
  </w:style>
  <w:style w:type="character" w:styleId="nfasisintenso">
    <w:name w:val="Intense Emphasis"/>
    <w:basedOn w:val="Fuentedeprrafopredeter"/>
    <w:uiPriority w:val="21"/>
    <w:qFormat/>
    <w:rsid w:val="005B4ED0"/>
    <w:rPr>
      <w:b w:val="0"/>
      <w:bCs w:val="0"/>
      <w:i/>
      <w:iCs/>
      <w:color w:val="5B9BD5" w:themeColor="accent1"/>
    </w:rPr>
  </w:style>
  <w:style w:type="character" w:styleId="Referenciasutil">
    <w:name w:val="Subtle Reference"/>
    <w:basedOn w:val="Fuentedeprrafopredeter"/>
    <w:uiPriority w:val="31"/>
    <w:qFormat/>
    <w:rsid w:val="005B4ED0"/>
    <w:rPr>
      <w:smallCaps/>
      <w:color w:val="404040" w:themeColor="text1" w:themeTint="BF"/>
      <w:u w:val="single" w:color="7F7F7F" w:themeColor="text1" w:themeTint="80"/>
    </w:rPr>
  </w:style>
  <w:style w:type="character" w:styleId="Referenciaintensa">
    <w:name w:val="Intense Reference"/>
    <w:basedOn w:val="Fuentedeprrafopredeter"/>
    <w:uiPriority w:val="32"/>
    <w:qFormat/>
    <w:rsid w:val="005B4ED0"/>
    <w:rPr>
      <w:b/>
      <w:bCs/>
      <w:smallCaps/>
      <w:color w:val="5B9BD5" w:themeColor="accent1"/>
      <w:spacing w:val="5"/>
      <w:u w:val="single"/>
    </w:rPr>
  </w:style>
  <w:style w:type="character" w:styleId="Ttulodellibro">
    <w:name w:val="Book Title"/>
    <w:basedOn w:val="Fuentedeprrafopredeter"/>
    <w:uiPriority w:val="33"/>
    <w:qFormat/>
    <w:rsid w:val="005B4ED0"/>
    <w:rPr>
      <w:b/>
      <w:bCs/>
      <w:smallCaps/>
    </w:rPr>
  </w:style>
  <w:style w:type="paragraph" w:styleId="TtuloTDC">
    <w:name w:val="TOC Heading"/>
    <w:basedOn w:val="Ttulo1"/>
    <w:next w:val="Normal"/>
    <w:uiPriority w:val="39"/>
    <w:unhideWhenUsed/>
    <w:qFormat/>
    <w:rsid w:val="005B4ED0"/>
    <w:pPr>
      <w:outlineLvl w:val="9"/>
    </w:pPr>
  </w:style>
  <w:style w:type="paragraph" w:customStyle="1" w:styleId="1">
    <w:name w:val="1"/>
    <w:basedOn w:val="Normal"/>
    <w:next w:val="Ttulo"/>
    <w:rsid w:val="005B4ED0"/>
    <w:pPr>
      <w:spacing w:before="240" w:after="60" w:line="240" w:lineRule="auto"/>
      <w:jc w:val="center"/>
      <w:outlineLvl w:val="0"/>
    </w:pPr>
    <w:rPr>
      <w:rFonts w:eastAsia="Calibri" w:cs="Arial"/>
      <w:b/>
      <w:bCs/>
      <w:kern w:val="28"/>
      <w:sz w:val="32"/>
      <w:szCs w:val="32"/>
      <w:lang w:eastAsia="es-ES"/>
    </w:rPr>
  </w:style>
  <w:style w:type="character" w:customStyle="1" w:styleId="TtuloCar">
    <w:name w:val="Título Car"/>
    <w:basedOn w:val="Fuentedeprrafopredeter"/>
    <w:locked/>
    <w:rsid w:val="005B4ED0"/>
    <w:rPr>
      <w:rFonts w:ascii="Arial" w:hAnsi="Arial" w:cs="Arial"/>
      <w:b/>
      <w:bCs/>
      <w:kern w:val="28"/>
      <w:sz w:val="32"/>
      <w:szCs w:val="32"/>
      <w:lang w:eastAsia="es-ES"/>
    </w:rPr>
  </w:style>
  <w:style w:type="paragraph" w:customStyle="1" w:styleId="t4">
    <w:name w:val="t4"/>
    <w:basedOn w:val="Normal"/>
    <w:uiPriority w:val="99"/>
    <w:semiHidden/>
    <w:rsid w:val="005B4ED0"/>
    <w:pPr>
      <w:widowControl w:val="0"/>
      <w:spacing w:after="0" w:line="240" w:lineRule="atLeast"/>
    </w:pPr>
    <w:rPr>
      <w:rFonts w:ascii="Times New Roman" w:eastAsia="Times New Roman" w:hAnsi="Times New Roman" w:cs="Times New Roman"/>
      <w:sz w:val="24"/>
      <w:lang w:val="ca-ES" w:eastAsia="es-ES"/>
    </w:rPr>
  </w:style>
  <w:style w:type="paragraph" w:customStyle="1" w:styleId="ttulofilete">
    <w:name w:val="título filete"/>
    <w:basedOn w:val="t4"/>
    <w:uiPriority w:val="99"/>
    <w:rsid w:val="005B4ED0"/>
    <w:pPr>
      <w:tabs>
        <w:tab w:val="left" w:pos="8460"/>
      </w:tabs>
    </w:pPr>
    <w:rPr>
      <w:rFonts w:ascii="Arial" w:hAnsi="Arial" w:cs="Arial"/>
      <w:b/>
      <w:szCs w:val="24"/>
      <w:u w:val="single"/>
    </w:rPr>
  </w:style>
  <w:style w:type="paragraph" w:customStyle="1" w:styleId="guinconfrancesa0">
    <w:name w:val="guión con francesa 0"/>
    <w:aliases w:val="38"/>
    <w:basedOn w:val="Normal"/>
    <w:link w:val="38Car"/>
    <w:uiPriority w:val="99"/>
    <w:rsid w:val="005B4ED0"/>
    <w:pPr>
      <w:widowControl w:val="0"/>
      <w:spacing w:after="0" w:line="240" w:lineRule="auto"/>
      <w:ind w:left="215" w:hanging="215"/>
    </w:pPr>
    <w:rPr>
      <w:rFonts w:eastAsia="Times New Roman" w:cs="Times New Roman"/>
      <w:sz w:val="24"/>
      <w:szCs w:val="24"/>
      <w:lang w:val="es-ES_tradnl" w:eastAsia="es-ES"/>
    </w:rPr>
  </w:style>
  <w:style w:type="paragraph" w:customStyle="1" w:styleId="UNIDAD">
    <w:name w:val="UNIDAD"/>
    <w:basedOn w:val="Normal"/>
    <w:uiPriority w:val="99"/>
    <w:rsid w:val="005B4ED0"/>
    <w:pPr>
      <w:widowControl w:val="0"/>
      <w:spacing w:after="0" w:line="240" w:lineRule="auto"/>
      <w:jc w:val="center"/>
    </w:pPr>
    <w:rPr>
      <w:rFonts w:eastAsia="Times New Roman" w:cs="Arial"/>
      <w:b/>
      <w:sz w:val="24"/>
      <w:szCs w:val="24"/>
      <w:lang w:val="es-ES_tradnl" w:eastAsia="es-ES"/>
    </w:rPr>
  </w:style>
  <w:style w:type="paragraph" w:customStyle="1" w:styleId="Objetivos">
    <w:name w:val="Objetivos"/>
    <w:basedOn w:val="Normal"/>
    <w:uiPriority w:val="99"/>
    <w:rsid w:val="005B4ED0"/>
    <w:pPr>
      <w:widowControl w:val="0"/>
      <w:spacing w:after="0" w:line="240" w:lineRule="auto"/>
      <w:ind w:left="454" w:hanging="454"/>
    </w:pPr>
    <w:rPr>
      <w:rFonts w:eastAsia="Times New Roman" w:cs="Times New Roman"/>
      <w:sz w:val="24"/>
      <w:lang w:val="es-ES_tradnl" w:eastAsia="es-ES"/>
    </w:rPr>
  </w:style>
  <w:style w:type="paragraph" w:customStyle="1" w:styleId="Criterios">
    <w:name w:val="Criterios"/>
    <w:basedOn w:val="Normal"/>
    <w:uiPriority w:val="99"/>
    <w:rsid w:val="005B4ED0"/>
    <w:pPr>
      <w:widowControl w:val="0"/>
      <w:spacing w:after="0" w:line="240" w:lineRule="auto"/>
      <w:ind w:left="658" w:hanging="658"/>
    </w:pPr>
    <w:rPr>
      <w:rFonts w:eastAsia="Times New Roman" w:cs="Times New Roman"/>
      <w:sz w:val="24"/>
      <w:szCs w:val="24"/>
      <w:lang w:val="es-ES_tradnl" w:eastAsia="es-ES"/>
    </w:rPr>
  </w:style>
  <w:style w:type="paragraph" w:customStyle="1" w:styleId="singuinysinsangra">
    <w:name w:val="sin guión y sin sangría"/>
    <w:basedOn w:val="UNIDAD"/>
    <w:uiPriority w:val="99"/>
    <w:rsid w:val="005B4ED0"/>
    <w:pPr>
      <w:jc w:val="left"/>
    </w:pPr>
    <w:rPr>
      <w:b w:val="0"/>
    </w:rPr>
  </w:style>
  <w:style w:type="character" w:customStyle="1" w:styleId="38Car">
    <w:name w:val="38 Car"/>
    <w:aliases w:val="guión con francesa 0 Car"/>
    <w:basedOn w:val="Fuentedeprrafopredeter"/>
    <w:link w:val="guinconfrancesa0"/>
    <w:uiPriority w:val="99"/>
    <w:locked/>
    <w:rsid w:val="005B4ED0"/>
    <w:rPr>
      <w:rFonts w:ascii="Arial" w:eastAsia="Times New Roman" w:hAnsi="Arial" w:cs="Times New Roman"/>
      <w:sz w:val="24"/>
      <w:szCs w:val="24"/>
      <w:lang w:val="es-ES_tradnl" w:eastAsia="es-ES"/>
    </w:rPr>
  </w:style>
  <w:style w:type="paragraph" w:customStyle="1" w:styleId="Francesa2">
    <w:name w:val="Francesa 2"/>
    <w:basedOn w:val="guinconfrancesa0"/>
    <w:link w:val="Francesa2Car"/>
    <w:uiPriority w:val="99"/>
    <w:rsid w:val="005B4ED0"/>
    <w:pPr>
      <w:ind w:left="426"/>
    </w:pPr>
    <w:rPr>
      <w:rFonts w:cs="Arial"/>
      <w:lang w:val="es-ES"/>
    </w:rPr>
  </w:style>
  <w:style w:type="character" w:customStyle="1" w:styleId="Francesa2Car">
    <w:name w:val="Francesa 2 Car"/>
    <w:basedOn w:val="Fuentedeprrafopredeter"/>
    <w:link w:val="Francesa2"/>
    <w:uiPriority w:val="99"/>
    <w:locked/>
    <w:rsid w:val="005B4ED0"/>
    <w:rPr>
      <w:rFonts w:ascii="Arial" w:eastAsia="Times New Roman" w:hAnsi="Arial" w:cs="Arial"/>
      <w:sz w:val="24"/>
      <w:szCs w:val="24"/>
      <w:lang w:eastAsia="es-ES"/>
    </w:rPr>
  </w:style>
  <w:style w:type="character" w:styleId="Textodelmarcadordeposicin">
    <w:name w:val="Placeholder Text"/>
    <w:basedOn w:val="Fuentedeprrafopredeter"/>
    <w:uiPriority w:val="99"/>
    <w:semiHidden/>
    <w:rsid w:val="005B4ED0"/>
    <w:rPr>
      <w:color w:val="808080"/>
    </w:rPr>
  </w:style>
  <w:style w:type="paragraph" w:styleId="Textodeglobo">
    <w:name w:val="Balloon Text"/>
    <w:basedOn w:val="Normal"/>
    <w:link w:val="TextodegloboCar"/>
    <w:uiPriority w:val="99"/>
    <w:semiHidden/>
    <w:unhideWhenUsed/>
    <w:rsid w:val="005B4ED0"/>
    <w:pPr>
      <w:spacing w:after="0" w:line="240" w:lineRule="auto"/>
    </w:pPr>
    <w:rPr>
      <w:rFonts w:ascii="Segoe UI" w:eastAsiaTheme="minorEastAsia" w:hAnsi="Segoe UI" w:cs="Segoe UI"/>
      <w:sz w:val="18"/>
      <w:szCs w:val="18"/>
    </w:rPr>
  </w:style>
  <w:style w:type="character" w:customStyle="1" w:styleId="TextodegloboCar">
    <w:name w:val="Texto de globo Car"/>
    <w:basedOn w:val="Fuentedeprrafopredeter"/>
    <w:link w:val="Textodeglobo"/>
    <w:uiPriority w:val="99"/>
    <w:semiHidden/>
    <w:rsid w:val="005B4ED0"/>
    <w:rPr>
      <w:rFonts w:ascii="Segoe UI" w:eastAsiaTheme="minorEastAsia" w:hAnsi="Segoe UI" w:cs="Segoe UI"/>
      <w:sz w:val="18"/>
      <w:szCs w:val="18"/>
    </w:rPr>
  </w:style>
  <w:style w:type="paragraph" w:styleId="Encabezado">
    <w:name w:val="header"/>
    <w:basedOn w:val="Normal"/>
    <w:link w:val="EncabezadoCar"/>
    <w:unhideWhenUsed/>
    <w:rsid w:val="005B4ED0"/>
    <w:pPr>
      <w:tabs>
        <w:tab w:val="center" w:pos="4252"/>
        <w:tab w:val="right" w:pos="8504"/>
      </w:tabs>
      <w:spacing w:after="0" w:line="240" w:lineRule="auto"/>
    </w:pPr>
    <w:rPr>
      <w:rFonts w:eastAsiaTheme="minorEastAsia"/>
    </w:rPr>
  </w:style>
  <w:style w:type="character" w:customStyle="1" w:styleId="EncabezadoCar">
    <w:name w:val="Encabezado Car"/>
    <w:basedOn w:val="Fuentedeprrafopredeter"/>
    <w:link w:val="Encabezado"/>
    <w:uiPriority w:val="99"/>
    <w:rsid w:val="005B4ED0"/>
    <w:rPr>
      <w:rFonts w:eastAsiaTheme="minorEastAsia"/>
    </w:rPr>
  </w:style>
  <w:style w:type="paragraph" w:styleId="Piedepgina">
    <w:name w:val="footer"/>
    <w:basedOn w:val="Normal"/>
    <w:link w:val="PiedepginaCar"/>
    <w:uiPriority w:val="99"/>
    <w:unhideWhenUsed/>
    <w:rsid w:val="005B4ED0"/>
    <w:pPr>
      <w:tabs>
        <w:tab w:val="center" w:pos="4252"/>
        <w:tab w:val="right" w:pos="8504"/>
      </w:tabs>
      <w:spacing w:after="0" w:line="240" w:lineRule="auto"/>
    </w:pPr>
    <w:rPr>
      <w:rFonts w:eastAsiaTheme="minorEastAsia"/>
    </w:rPr>
  </w:style>
  <w:style w:type="character" w:customStyle="1" w:styleId="PiedepginaCar">
    <w:name w:val="Pie de página Car"/>
    <w:basedOn w:val="Fuentedeprrafopredeter"/>
    <w:link w:val="Piedepgina"/>
    <w:uiPriority w:val="99"/>
    <w:rsid w:val="005B4ED0"/>
    <w:rPr>
      <w:rFonts w:eastAsiaTheme="minorEastAsia"/>
    </w:rPr>
  </w:style>
  <w:style w:type="numbering" w:customStyle="1" w:styleId="memoria">
    <w:name w:val="memoria"/>
    <w:uiPriority w:val="99"/>
    <w:rsid w:val="005B4ED0"/>
    <w:pPr>
      <w:numPr>
        <w:numId w:val="10"/>
      </w:numPr>
    </w:pPr>
  </w:style>
  <w:style w:type="paragraph" w:styleId="TDC1">
    <w:name w:val="toc 1"/>
    <w:basedOn w:val="Normal"/>
    <w:next w:val="Normal"/>
    <w:autoRedefine/>
    <w:uiPriority w:val="39"/>
    <w:unhideWhenUsed/>
    <w:rsid w:val="005B086F"/>
    <w:pPr>
      <w:tabs>
        <w:tab w:val="left" w:pos="567"/>
        <w:tab w:val="right" w:leader="dot" w:pos="8494"/>
      </w:tabs>
      <w:spacing w:after="100" w:line="240" w:lineRule="auto"/>
    </w:pPr>
    <w:rPr>
      <w:rFonts w:eastAsiaTheme="minorEastAsia"/>
    </w:rPr>
  </w:style>
  <w:style w:type="paragraph" w:styleId="TDC2">
    <w:name w:val="toc 2"/>
    <w:basedOn w:val="Normal"/>
    <w:next w:val="Normal"/>
    <w:autoRedefine/>
    <w:uiPriority w:val="39"/>
    <w:unhideWhenUsed/>
    <w:rsid w:val="005B4ED0"/>
    <w:pPr>
      <w:spacing w:after="100" w:line="240" w:lineRule="auto"/>
      <w:ind w:left="220"/>
    </w:pPr>
    <w:rPr>
      <w:rFonts w:eastAsiaTheme="minorEastAsia"/>
    </w:rPr>
  </w:style>
  <w:style w:type="character" w:styleId="Hipervnculo">
    <w:name w:val="Hyperlink"/>
    <w:basedOn w:val="Fuentedeprrafopredeter"/>
    <w:uiPriority w:val="99"/>
    <w:unhideWhenUsed/>
    <w:rsid w:val="005B4ED0"/>
    <w:rPr>
      <w:color w:val="0563C1" w:themeColor="hyperlink"/>
      <w:u w:val="single"/>
    </w:rPr>
  </w:style>
  <w:style w:type="character" w:styleId="Nmerodelnea">
    <w:name w:val="line number"/>
    <w:basedOn w:val="Fuentedeprrafopredeter"/>
    <w:uiPriority w:val="99"/>
    <w:semiHidden/>
    <w:unhideWhenUsed/>
    <w:rsid w:val="005B4ED0"/>
  </w:style>
  <w:style w:type="table" w:styleId="Tablaconcuadrcula">
    <w:name w:val="Table Grid"/>
    <w:basedOn w:val="Tablanormal"/>
    <w:uiPriority w:val="39"/>
    <w:rsid w:val="005B4ED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5B4ED0"/>
    <w:pPr>
      <w:spacing w:after="100" w:line="240" w:lineRule="auto"/>
      <w:ind w:left="440"/>
    </w:pPr>
    <w:rPr>
      <w:rFonts w:eastAsiaTheme="minorEastAsia"/>
    </w:rPr>
  </w:style>
  <w:style w:type="table" w:styleId="Tablanormal1">
    <w:name w:val="Plain Table 1"/>
    <w:basedOn w:val="Tablanormal"/>
    <w:uiPriority w:val="41"/>
    <w:rsid w:val="005B4ED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efault">
    <w:name w:val="Default"/>
    <w:rsid w:val="002C0B7B"/>
    <w:pPr>
      <w:widowControl w:val="0"/>
      <w:suppressAutoHyphens/>
      <w:autoSpaceDE w:val="0"/>
      <w:spacing w:after="0" w:line="240" w:lineRule="auto"/>
    </w:pPr>
    <w:rPr>
      <w:rFonts w:ascii="Arial" w:eastAsia="Times New Roman" w:hAnsi="Arial" w:cs="Times New Roman"/>
      <w:color w:val="000000"/>
      <w:sz w:val="24"/>
      <w:szCs w:val="20"/>
      <w:lang w:val="es-ES_tradnl" w:eastAsia="ar-SA"/>
    </w:rPr>
  </w:style>
  <w:style w:type="character" w:customStyle="1" w:styleId="apple-converted-space">
    <w:name w:val="apple-converted-space"/>
    <w:basedOn w:val="Fuentedeprrafopredeter"/>
    <w:rsid w:val="006C5CBB"/>
  </w:style>
  <w:style w:type="character" w:styleId="Hipervnculovisitado">
    <w:name w:val="FollowedHyperlink"/>
    <w:basedOn w:val="Fuentedeprrafopredeter"/>
    <w:uiPriority w:val="99"/>
    <w:semiHidden/>
    <w:unhideWhenUsed/>
    <w:rsid w:val="0009207D"/>
    <w:rPr>
      <w:color w:val="954F72" w:themeColor="followedHyperlink"/>
      <w:u w:val="single"/>
    </w:rPr>
  </w:style>
  <w:style w:type="paragraph" w:styleId="Textoindependiente">
    <w:name w:val="Body Text"/>
    <w:basedOn w:val="Normal"/>
    <w:link w:val="TextoindependienteCar"/>
    <w:uiPriority w:val="99"/>
    <w:semiHidden/>
    <w:unhideWhenUsed/>
    <w:rsid w:val="00BD20F7"/>
    <w:pPr>
      <w:spacing w:after="120"/>
    </w:pPr>
  </w:style>
  <w:style w:type="character" w:customStyle="1" w:styleId="TextoindependienteCar">
    <w:name w:val="Texto independiente Car"/>
    <w:basedOn w:val="Fuentedeprrafopredeter"/>
    <w:link w:val="Textoindependiente"/>
    <w:uiPriority w:val="99"/>
    <w:semiHidden/>
    <w:rsid w:val="00BD20F7"/>
    <w:rPr>
      <w:rFonts w:ascii="Arial" w:hAnsi="Arial"/>
    </w:rPr>
  </w:style>
  <w:style w:type="table" w:customStyle="1" w:styleId="Tablaconcuadrcula1">
    <w:name w:val="Tabla con cuadrícula1"/>
    <w:basedOn w:val="Tablanormal"/>
    <w:next w:val="Tablaconcuadrcula"/>
    <w:uiPriority w:val="39"/>
    <w:rsid w:val="00F816B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normal11">
    <w:name w:val="Tabla normal 11"/>
    <w:basedOn w:val="Tablanormal"/>
    <w:next w:val="Tablanormal1"/>
    <w:uiPriority w:val="41"/>
    <w:rsid w:val="00F816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lista4-nfasis1">
    <w:name w:val="List Table 4 Accent 1"/>
    <w:basedOn w:val="Tablanormal"/>
    <w:uiPriority w:val="49"/>
    <w:rsid w:val="005C7D58"/>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abladeilustraciones">
    <w:name w:val="table of figures"/>
    <w:basedOn w:val="Normal"/>
    <w:next w:val="Normal"/>
    <w:uiPriority w:val="99"/>
    <w:unhideWhenUsed/>
    <w:rsid w:val="009841C1"/>
    <w:pPr>
      <w:spacing w:after="0"/>
    </w:pPr>
  </w:style>
  <w:style w:type="table" w:styleId="Tabladelista3-nfasis3">
    <w:name w:val="List Table 3 Accent 3"/>
    <w:basedOn w:val="Tablanormal"/>
    <w:uiPriority w:val="48"/>
    <w:rsid w:val="00603120"/>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customStyle="1" w:styleId="Prrafonivel1">
    <w:name w:val="Párrafo nivel 1"/>
    <w:basedOn w:val="Normal"/>
    <w:rsid w:val="00492401"/>
    <w:pPr>
      <w:keepLines/>
      <w:spacing w:before="60" w:after="60" w:line="240" w:lineRule="auto"/>
      <w:ind w:firstLine="0"/>
    </w:pPr>
    <w:rPr>
      <w:rFonts w:ascii="Tahoma" w:eastAsia="Times New Roman" w:hAnsi="Tahoma" w:cs="Times New Roman"/>
      <w:sz w:val="20"/>
      <w:szCs w:val="20"/>
      <w:lang w:val="es-ES_tradnl" w:eastAsia="es-ES"/>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Arial" w:hAnsi="Arial"/>
      <w:sz w:val="20"/>
      <w:szCs w:val="20"/>
    </w:rPr>
  </w:style>
  <w:style w:type="character" w:styleId="Refdecomentario">
    <w:name w:val="annotation reference"/>
    <w:basedOn w:val="Fuentedeprrafopredeter"/>
    <w:uiPriority w:val="99"/>
    <w:semiHidden/>
    <w:unhideWhenUsed/>
    <w:rPr>
      <w:sz w:val="16"/>
      <w:szCs w:val="16"/>
    </w:rPr>
  </w:style>
  <w:style w:type="paragraph" w:styleId="ndice1">
    <w:name w:val="index 1"/>
    <w:basedOn w:val="Normal"/>
    <w:next w:val="Normal"/>
    <w:autoRedefine/>
    <w:uiPriority w:val="99"/>
    <w:semiHidden/>
    <w:unhideWhenUsed/>
    <w:rsid w:val="00A077FE"/>
    <w:pPr>
      <w:spacing w:after="0" w:line="240" w:lineRule="auto"/>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9735607">
      <w:bodyDiv w:val="1"/>
      <w:marLeft w:val="0"/>
      <w:marRight w:val="0"/>
      <w:marTop w:val="0"/>
      <w:marBottom w:val="0"/>
      <w:divBdr>
        <w:top w:val="none" w:sz="0" w:space="0" w:color="auto"/>
        <w:left w:val="none" w:sz="0" w:space="0" w:color="auto"/>
        <w:bottom w:val="none" w:sz="0" w:space="0" w:color="auto"/>
        <w:right w:val="none" w:sz="0" w:space="0" w:color="auto"/>
      </w:divBdr>
      <w:divsChild>
        <w:div w:id="1162771682">
          <w:marLeft w:val="0"/>
          <w:marRight w:val="0"/>
          <w:marTop w:val="0"/>
          <w:marBottom w:val="0"/>
          <w:divBdr>
            <w:top w:val="none" w:sz="0" w:space="0" w:color="auto"/>
            <w:left w:val="none" w:sz="0" w:space="0" w:color="auto"/>
            <w:bottom w:val="none" w:sz="0" w:space="0" w:color="auto"/>
            <w:right w:val="none" w:sz="0" w:space="0" w:color="auto"/>
          </w:divBdr>
        </w:div>
        <w:div w:id="138114088">
          <w:marLeft w:val="0"/>
          <w:marRight w:val="0"/>
          <w:marTop w:val="0"/>
          <w:marBottom w:val="0"/>
          <w:divBdr>
            <w:top w:val="none" w:sz="0" w:space="0" w:color="auto"/>
            <w:left w:val="none" w:sz="0" w:space="0" w:color="auto"/>
            <w:bottom w:val="none" w:sz="0" w:space="0" w:color="auto"/>
            <w:right w:val="none" w:sz="0" w:space="0" w:color="auto"/>
          </w:divBdr>
        </w:div>
        <w:div w:id="1514807435">
          <w:marLeft w:val="0"/>
          <w:marRight w:val="0"/>
          <w:marTop w:val="0"/>
          <w:marBottom w:val="0"/>
          <w:divBdr>
            <w:top w:val="none" w:sz="0" w:space="0" w:color="auto"/>
            <w:left w:val="none" w:sz="0" w:space="0" w:color="auto"/>
            <w:bottom w:val="none" w:sz="0" w:space="0" w:color="auto"/>
            <w:right w:val="none" w:sz="0" w:space="0" w:color="auto"/>
          </w:divBdr>
        </w:div>
        <w:div w:id="49770793">
          <w:marLeft w:val="0"/>
          <w:marRight w:val="0"/>
          <w:marTop w:val="0"/>
          <w:marBottom w:val="0"/>
          <w:divBdr>
            <w:top w:val="none" w:sz="0" w:space="0" w:color="auto"/>
            <w:left w:val="none" w:sz="0" w:space="0" w:color="auto"/>
            <w:bottom w:val="none" w:sz="0" w:space="0" w:color="auto"/>
            <w:right w:val="none" w:sz="0" w:space="0" w:color="auto"/>
          </w:divBdr>
        </w:div>
        <w:div w:id="1658921983">
          <w:marLeft w:val="0"/>
          <w:marRight w:val="0"/>
          <w:marTop w:val="0"/>
          <w:marBottom w:val="0"/>
          <w:divBdr>
            <w:top w:val="none" w:sz="0" w:space="0" w:color="auto"/>
            <w:left w:val="none" w:sz="0" w:space="0" w:color="auto"/>
            <w:bottom w:val="none" w:sz="0" w:space="0" w:color="auto"/>
            <w:right w:val="none" w:sz="0" w:space="0" w:color="auto"/>
          </w:divBdr>
        </w:div>
      </w:divsChild>
    </w:div>
    <w:div w:id="1533542729">
      <w:bodyDiv w:val="1"/>
      <w:marLeft w:val="0"/>
      <w:marRight w:val="0"/>
      <w:marTop w:val="0"/>
      <w:marBottom w:val="0"/>
      <w:divBdr>
        <w:top w:val="none" w:sz="0" w:space="0" w:color="auto"/>
        <w:left w:val="none" w:sz="0" w:space="0" w:color="auto"/>
        <w:bottom w:val="none" w:sz="0" w:space="0" w:color="auto"/>
        <w:right w:val="none" w:sz="0" w:space="0" w:color="auto"/>
      </w:divBdr>
    </w:div>
    <w:div w:id="1708331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1F1DA-44DD-4280-AC06-C6C69D42A8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1152</Words>
  <Characters>6341</Characters>
  <Application>Microsoft Office Word</Application>
  <DocSecurity>0</DocSecurity>
  <Lines>52</Lines>
  <Paragraphs>14</Paragraphs>
  <ScaleCrop>false</ScaleCrop>
  <Company/>
  <LinksUpToDate>false</LinksUpToDate>
  <CharactersWithSpaces>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 la práctica &lt;nn&gt;</dc:title>
  <dc:subject>Modelado y Análisis de Requisitos en Sistemas de Información</dc:subject>
  <dc:creator>Castañeda</dc:creator>
  <cp:keywords/>
  <dc:description/>
  <cp:lastModifiedBy>Manuel Granados</cp:lastModifiedBy>
  <cp:revision>103</cp:revision>
  <dcterms:created xsi:type="dcterms:W3CDTF">2021-05-03T19:12:00Z</dcterms:created>
  <dcterms:modified xsi:type="dcterms:W3CDTF">2021-05-03T19:12:00Z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e7c75fe-f914-45f8-9747-40a3f5d4287a_Enabled">
    <vt:lpwstr>true</vt:lpwstr>
  </property>
  <property fmtid="{D5CDD505-2E9C-101B-9397-08002B2CF9AE}" pid="3" name="MSIP_Label_fe7c75fe-f914-45f8-9747-40a3f5d4287a_SetDate">
    <vt:lpwstr>2021-04-05T10:48:38Z</vt:lpwstr>
  </property>
  <property fmtid="{D5CDD505-2E9C-101B-9397-08002B2CF9AE}" pid="4" name="MSIP_Label_fe7c75fe-f914-45f8-9747-40a3f5d4287a_Method">
    <vt:lpwstr>Standard</vt:lpwstr>
  </property>
  <property fmtid="{D5CDD505-2E9C-101B-9397-08002B2CF9AE}" pid="5" name="MSIP_Label_fe7c75fe-f914-45f8-9747-40a3f5d4287a_Name">
    <vt:lpwstr>Without Visual Marking</vt:lpwstr>
  </property>
  <property fmtid="{D5CDD505-2E9C-101B-9397-08002B2CF9AE}" pid="6" name="MSIP_Label_fe7c75fe-f914-45f8-9747-40a3f5d4287a_SiteId">
    <vt:lpwstr>6e51e1ad-c54b-4b39-b598-0ffe9ae68fef</vt:lpwstr>
  </property>
  <property fmtid="{D5CDD505-2E9C-101B-9397-08002B2CF9AE}" pid="7" name="MSIP_Label_fe7c75fe-f914-45f8-9747-40a3f5d4287a_ActionId">
    <vt:lpwstr>7515a138-f190-4482-9fc6-b2520a7b83bb</vt:lpwstr>
  </property>
  <property fmtid="{D5CDD505-2E9C-101B-9397-08002B2CF9AE}" pid="8" name="MSIP_Label_fe7c75fe-f914-45f8-9747-40a3f5d4287a_ContentBits">
    <vt:lpwstr>0</vt:lpwstr>
  </property>
</Properties>
</file>