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88383" w14:textId="75CCB240" w:rsidR="5CEAAC67" w:rsidRDefault="32468420" w:rsidP="5CEAAC67">
      <w:pPr>
        <w:pStyle w:val="Ttulo1"/>
        <w:rPr>
          <w:rFonts w:ascii="Calibri Light" w:hAnsi="Calibri Light"/>
        </w:rPr>
      </w:pPr>
      <w:r w:rsidRPr="32468420">
        <w:rPr>
          <w:rFonts w:ascii="Calibri Light" w:hAnsi="Calibri Light"/>
        </w:rPr>
        <w:t xml:space="preserve">Acta Daily Scrum </w:t>
      </w:r>
      <w:r w:rsidR="00DE4646">
        <w:rPr>
          <w:rFonts w:ascii="Calibri Light" w:hAnsi="Calibri Light"/>
        </w:rPr>
        <w:t>17</w:t>
      </w:r>
      <w:r w:rsidRPr="32468420">
        <w:rPr>
          <w:rFonts w:ascii="Calibri Light" w:hAnsi="Calibri Light"/>
        </w:rPr>
        <w:t>/</w:t>
      </w:r>
      <w:r w:rsidR="00DE4646">
        <w:rPr>
          <w:rFonts w:ascii="Calibri Light" w:hAnsi="Calibri Light"/>
        </w:rPr>
        <w:t>05</w:t>
      </w:r>
      <w:r w:rsidRPr="32468420">
        <w:rPr>
          <w:rFonts w:ascii="Calibri Light" w:hAnsi="Calibri Light"/>
        </w:rPr>
        <w:t>/2021</w:t>
      </w:r>
    </w:p>
    <w:p w14:paraId="3C6AD1E2" w14:textId="4EC3D536" w:rsidR="5CEAAC67" w:rsidRDefault="5CEAAC67" w:rsidP="5CEAAC67"/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Jesús Aparicio Ortiz (presentador)</w:t>
      </w:r>
    </w:p>
    <w:p w14:paraId="0B03F670" w14:textId="1721F281" w:rsidR="004B6360" w:rsidRDefault="004B6360" w:rsidP="004B6360">
      <w:pPr>
        <w:pStyle w:val="Prrafodelista"/>
        <w:numPr>
          <w:ilvl w:val="0"/>
          <w:numId w:val="7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7"/>
        </w:numPr>
      </w:pPr>
      <w:r>
        <w:t>Matthew Bwye Lera</w:t>
      </w:r>
    </w:p>
    <w:p w14:paraId="51E22E35" w14:textId="38BEB58F" w:rsidR="004B6360" w:rsidRDefault="5CEAAC67" w:rsidP="004B6360">
      <w:r w:rsidRPr="5CEAAC67">
        <w:rPr>
          <w:sz w:val="28"/>
          <w:szCs w:val="28"/>
        </w:rPr>
        <w:t>Reunión:</w:t>
      </w:r>
    </w:p>
    <w:p w14:paraId="3DC6E83A" w14:textId="333D67B6" w:rsidR="5CEAAC67" w:rsidRDefault="32468420" w:rsidP="5CEAAC67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Matthew </w:t>
      </w:r>
      <w:r w:rsidR="00DE4646" w:rsidRPr="00DE4646">
        <w:rPr>
          <w:rFonts w:ascii="Calibri" w:eastAsia="Calibri" w:hAnsi="Calibri" w:cs="Calibri"/>
        </w:rPr>
        <w:t xml:space="preserve">ha realizado su parte pendiente del primer technical report y ha realizado el </w:t>
      </w:r>
      <w:proofErr w:type="spellStart"/>
      <w:r w:rsidR="00DE4646" w:rsidRPr="00DE4646">
        <w:rPr>
          <w:rFonts w:ascii="Calibri" w:eastAsia="Calibri" w:hAnsi="Calibri" w:cs="Calibri"/>
        </w:rPr>
        <w:t>check</w:t>
      </w:r>
      <w:proofErr w:type="spellEnd"/>
      <w:r w:rsidR="00DE4646" w:rsidRPr="00DE4646">
        <w:rPr>
          <w:rFonts w:ascii="Calibri" w:eastAsia="Calibri" w:hAnsi="Calibri" w:cs="Calibri"/>
        </w:rPr>
        <w:t xml:space="preserve"> del mismo. Además, ha recordado al resto de miembros que añadan </w:t>
      </w:r>
      <w:r w:rsidR="00274B25">
        <w:rPr>
          <w:rFonts w:ascii="Calibri" w:eastAsia="Calibri" w:hAnsi="Calibri" w:cs="Calibri"/>
        </w:rPr>
        <w:t>los</w:t>
      </w:r>
      <w:r w:rsidR="00DE4646" w:rsidRPr="00DE4646">
        <w:rPr>
          <w:rFonts w:ascii="Calibri" w:eastAsia="Calibri" w:hAnsi="Calibri" w:cs="Calibri"/>
        </w:rPr>
        <w:t xml:space="preserve"> </w:t>
      </w:r>
      <w:proofErr w:type="spellStart"/>
      <w:r w:rsidR="00DE4646" w:rsidRPr="00DE4646">
        <w:rPr>
          <w:rFonts w:ascii="Calibri" w:eastAsia="Calibri" w:hAnsi="Calibri" w:cs="Calibri"/>
        </w:rPr>
        <w:t>CIs</w:t>
      </w:r>
      <w:proofErr w:type="spellEnd"/>
      <w:r w:rsidR="00DE4646" w:rsidRPr="00DE4646">
        <w:rPr>
          <w:rFonts w:ascii="Calibri" w:eastAsia="Calibri" w:hAnsi="Calibri" w:cs="Calibri"/>
        </w:rPr>
        <w:t xml:space="preserve"> que faltaban. Seguirá trabajando en el segundo technical report.</w:t>
      </w:r>
    </w:p>
    <w:p w14:paraId="55A9F0E5" w14:textId="7C7D040B" w:rsidR="5CEAAC67" w:rsidRDefault="32468420" w:rsidP="32468420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 xml:space="preserve">Fernando Andrés </w:t>
      </w:r>
      <w:r w:rsidR="00DE4646" w:rsidRPr="00DE4646">
        <w:rPr>
          <w:rFonts w:ascii="Calibri" w:eastAsia="Calibri" w:hAnsi="Calibri" w:cs="Calibri"/>
        </w:rPr>
        <w:t>hizo su tarea pendiente del primer technical report.</w:t>
      </w:r>
    </w:p>
    <w:p w14:paraId="2BEAE79B" w14:textId="05B30E22" w:rsidR="5CEAAC67" w:rsidRPr="00DE4646" w:rsidRDefault="32468420" w:rsidP="5CEAAC67">
      <w:pPr>
        <w:spacing w:line="257" w:lineRule="auto"/>
        <w:rPr>
          <w:rFonts w:ascii="Calibri" w:eastAsia="Calibri" w:hAnsi="Calibri" w:cs="Calibri"/>
        </w:rPr>
      </w:pPr>
      <w:r w:rsidRPr="32468420">
        <w:rPr>
          <w:rFonts w:ascii="Calibri" w:eastAsia="Calibri" w:hAnsi="Calibri" w:cs="Calibri"/>
          <w:b/>
          <w:bCs/>
        </w:rPr>
        <w:t>Manuel</w:t>
      </w:r>
      <w:r w:rsidR="00DE4646">
        <w:rPr>
          <w:rFonts w:ascii="Calibri" w:eastAsia="Calibri" w:hAnsi="Calibri" w:cs="Calibri"/>
          <w:b/>
          <w:bCs/>
        </w:rPr>
        <w:t xml:space="preserve"> </w:t>
      </w:r>
      <w:r w:rsidR="00DE4646" w:rsidRPr="00DE4646">
        <w:rPr>
          <w:rFonts w:ascii="Calibri" w:eastAsia="Calibri" w:hAnsi="Calibri" w:cs="Calibri"/>
        </w:rPr>
        <w:t>estaba a la espera para poder realizar el segundo technical report.</w:t>
      </w:r>
    </w:p>
    <w:p w14:paraId="46D256D5" w14:textId="46504228" w:rsidR="00D15D06" w:rsidRPr="00DE4646" w:rsidRDefault="32468420" w:rsidP="32468420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Francisco </w:t>
      </w:r>
      <w:r w:rsidR="00DE4646">
        <w:rPr>
          <w:rFonts w:ascii="Calibri" w:eastAsia="Calibri" w:hAnsi="Calibri" w:cs="Calibri"/>
          <w:b/>
          <w:bCs/>
        </w:rPr>
        <w:t xml:space="preserve">y Fernando Andrés </w:t>
      </w:r>
      <w:r w:rsidR="00DE4646" w:rsidRPr="00DE4646">
        <w:rPr>
          <w:rFonts w:ascii="Calibri" w:eastAsia="Calibri" w:hAnsi="Calibri" w:cs="Calibri"/>
        </w:rPr>
        <w:t>han realizado su tarea resolviendo algunas dudas que se la han planteado</w:t>
      </w:r>
      <w:r w:rsidR="00274B25">
        <w:rPr>
          <w:rFonts w:ascii="Calibri" w:eastAsia="Calibri" w:hAnsi="Calibri" w:cs="Calibri"/>
        </w:rPr>
        <w:t xml:space="preserve"> sobre justificación y razón fundamental del valor proporcionado para la garantía SLA.</w:t>
      </w:r>
    </w:p>
    <w:p w14:paraId="7054BF71" w14:textId="6FCB45B2" w:rsidR="00D15D06" w:rsidRPr="00D15D06" w:rsidRDefault="32468420" w:rsidP="32468420">
      <w:pPr>
        <w:spacing w:line="257" w:lineRule="auto"/>
      </w:pPr>
      <w:r w:rsidRPr="32468420">
        <w:rPr>
          <w:rFonts w:ascii="Calibri" w:eastAsia="Calibri" w:hAnsi="Calibri" w:cs="Calibri"/>
          <w:b/>
          <w:bCs/>
        </w:rPr>
        <w:t xml:space="preserve">Fernando González </w:t>
      </w:r>
      <w:r w:rsidR="00274B25" w:rsidRPr="00274B25">
        <w:rPr>
          <w:rFonts w:ascii="Calibri" w:eastAsia="Calibri" w:hAnsi="Calibri" w:cs="Calibri"/>
        </w:rPr>
        <w:t xml:space="preserve">ha realizado su tarea correspondiente a la descripción del mantenimiento de </w:t>
      </w:r>
      <w:proofErr w:type="spellStart"/>
      <w:r w:rsidR="00274B25" w:rsidRPr="00274B25">
        <w:rPr>
          <w:rFonts w:ascii="Calibri" w:eastAsia="Calibri" w:hAnsi="Calibri" w:cs="Calibri"/>
        </w:rPr>
        <w:t>Petclinic</w:t>
      </w:r>
      <w:proofErr w:type="spellEnd"/>
      <w:r w:rsidR="00274B25" w:rsidRPr="00274B25">
        <w:rPr>
          <w:rFonts w:ascii="Calibri" w:eastAsia="Calibri" w:hAnsi="Calibri" w:cs="Calibri"/>
        </w:rPr>
        <w:t>.</w:t>
      </w:r>
    </w:p>
    <w:p w14:paraId="14D14055" w14:textId="77DE0207" w:rsidR="00D15D06" w:rsidRPr="00274B25" w:rsidRDefault="32468420" w:rsidP="32468420">
      <w:pPr>
        <w:spacing w:line="257" w:lineRule="auto"/>
        <w:rPr>
          <w:sz w:val="28"/>
          <w:szCs w:val="28"/>
        </w:rPr>
      </w:pPr>
      <w:r w:rsidRPr="32468420">
        <w:rPr>
          <w:rFonts w:ascii="Calibri" w:eastAsia="Calibri" w:hAnsi="Calibri" w:cs="Calibri"/>
          <w:b/>
          <w:bCs/>
        </w:rPr>
        <w:t xml:space="preserve">Jesús </w:t>
      </w:r>
      <w:r w:rsidR="00274B25" w:rsidRPr="00274B25">
        <w:rPr>
          <w:rFonts w:ascii="Calibri" w:eastAsia="Calibri" w:hAnsi="Calibri" w:cs="Calibri"/>
        </w:rPr>
        <w:t>ha realizado su tarea correspondiente a la definición del nivel de servicio usando TTO y TTR</w:t>
      </w:r>
      <w:r w:rsidR="00274B25">
        <w:rPr>
          <w:rFonts w:ascii="Calibri" w:eastAsia="Calibri" w:hAnsi="Calibri" w:cs="Calibri"/>
        </w:rPr>
        <w:t>.</w:t>
      </w:r>
    </w:p>
    <w:p w14:paraId="21279699" w14:textId="3F11481D" w:rsidR="00D15D06" w:rsidRPr="00D15D06" w:rsidRDefault="32468420" w:rsidP="32468420">
      <w:pPr>
        <w:spacing w:line="257" w:lineRule="auto"/>
        <w:rPr>
          <w:sz w:val="28"/>
          <w:szCs w:val="28"/>
        </w:rPr>
      </w:pPr>
      <w:r w:rsidRPr="32468420">
        <w:rPr>
          <w:sz w:val="28"/>
          <w:szCs w:val="28"/>
        </w:rPr>
        <w:t>Conclusiones:</w:t>
      </w:r>
    </w:p>
    <w:p w14:paraId="6072E36E" w14:textId="2827B1CB" w:rsidR="32468420" w:rsidRPr="00274B25" w:rsidRDefault="00274B25" w:rsidP="32468420">
      <w:pPr>
        <w:pStyle w:val="Prrafodelista"/>
        <w:numPr>
          <w:ilvl w:val="0"/>
          <w:numId w:val="1"/>
        </w:numPr>
        <w:spacing w:line="257" w:lineRule="auto"/>
        <w:rPr>
          <w:rFonts w:eastAsiaTheme="minorEastAsia"/>
        </w:rPr>
      </w:pPr>
      <w:r w:rsidRPr="00274B25">
        <w:rPr>
          <w:rFonts w:eastAsiaTheme="minorEastAsia"/>
        </w:rPr>
        <w:t>Para el próximo Daily se terminará el technical report correspondiente al A.4.4</w:t>
      </w:r>
    </w:p>
    <w:p w14:paraId="32CBF350" w14:textId="330A9EFA" w:rsidR="32468420" w:rsidRDefault="32468420" w:rsidP="00274B25">
      <w:pPr>
        <w:pStyle w:val="Prrafodelista"/>
        <w:spacing w:line="257" w:lineRule="auto"/>
        <w:rPr>
          <w:sz w:val="28"/>
          <w:szCs w:val="28"/>
        </w:rPr>
      </w:pPr>
    </w:p>
    <w:p w14:paraId="2FA85075" w14:textId="59805758" w:rsidR="5CEAAC67" w:rsidRDefault="5CEAAC67" w:rsidP="5CEAAC67">
      <w:r w:rsidRPr="5CEAAC67">
        <w:rPr>
          <w:u w:val="single"/>
        </w:rPr>
        <w:t>Versiones del documento: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5CEAAC67" w14:paraId="708C3E10" w14:textId="77777777" w:rsidTr="32468420">
        <w:trPr>
          <w:trHeight w:val="300"/>
        </w:trPr>
        <w:tc>
          <w:tcPr>
            <w:tcW w:w="2830" w:type="dxa"/>
          </w:tcPr>
          <w:p w14:paraId="4AA4D16E" w14:textId="03C7F19D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Versión</w:t>
            </w:r>
          </w:p>
        </w:tc>
        <w:tc>
          <w:tcPr>
            <w:tcW w:w="2830" w:type="dxa"/>
          </w:tcPr>
          <w:p w14:paraId="6F10CC6E" w14:textId="39E3AF2F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Descripción</w:t>
            </w:r>
          </w:p>
        </w:tc>
        <w:tc>
          <w:tcPr>
            <w:tcW w:w="2830" w:type="dxa"/>
          </w:tcPr>
          <w:p w14:paraId="1BA58B5C" w14:textId="76B2417E" w:rsidR="5CEAAC67" w:rsidRDefault="5CEAAC67" w:rsidP="5CEAAC67">
            <w:pPr>
              <w:jc w:val="center"/>
              <w:rPr>
                <w:b/>
                <w:bCs/>
              </w:rPr>
            </w:pPr>
            <w:r w:rsidRPr="5CEAAC67">
              <w:rPr>
                <w:b/>
                <w:bCs/>
              </w:rPr>
              <w:t>Fecha</w:t>
            </w:r>
          </w:p>
        </w:tc>
      </w:tr>
      <w:tr w:rsidR="5CEAAC67" w14:paraId="2EBA8C1D" w14:textId="77777777" w:rsidTr="32468420">
        <w:tc>
          <w:tcPr>
            <w:tcW w:w="2830" w:type="dxa"/>
          </w:tcPr>
          <w:p w14:paraId="747DBDD5" w14:textId="15DAB2B3" w:rsidR="5CEAAC67" w:rsidRDefault="5CEAAC67" w:rsidP="5CEAAC67">
            <w:pPr>
              <w:jc w:val="center"/>
            </w:pPr>
            <w:r>
              <w:t>1</w:t>
            </w:r>
          </w:p>
        </w:tc>
        <w:tc>
          <w:tcPr>
            <w:tcW w:w="2830" w:type="dxa"/>
          </w:tcPr>
          <w:p w14:paraId="6E955E02" w14:textId="6C56014D" w:rsidR="5CEAAC67" w:rsidRDefault="5CEAAC67" w:rsidP="5CEAAC67">
            <w:pPr>
              <w:jc w:val="center"/>
            </w:pPr>
            <w:r>
              <w:t>Primera versión del documento</w:t>
            </w:r>
          </w:p>
        </w:tc>
        <w:tc>
          <w:tcPr>
            <w:tcW w:w="2830" w:type="dxa"/>
          </w:tcPr>
          <w:p w14:paraId="334FB753" w14:textId="593F4D30" w:rsidR="5CEAAC67" w:rsidRDefault="00274B25" w:rsidP="5CEAAC67">
            <w:pPr>
              <w:jc w:val="center"/>
            </w:pPr>
            <w:r>
              <w:t>17</w:t>
            </w:r>
            <w:r w:rsidR="32468420">
              <w:t>/</w:t>
            </w:r>
            <w:r>
              <w:t>05</w:t>
            </w:r>
            <w:r w:rsidR="32468420">
              <w:t>/2021</w:t>
            </w:r>
          </w:p>
        </w:tc>
      </w:tr>
      <w:tr w:rsidR="5CEAAC67" w14:paraId="532CF41A" w14:textId="77777777" w:rsidTr="32468420">
        <w:tc>
          <w:tcPr>
            <w:tcW w:w="2830" w:type="dxa"/>
          </w:tcPr>
          <w:p w14:paraId="3769BBD5" w14:textId="1FEA5FEB" w:rsidR="5CEAAC67" w:rsidRDefault="5CEAAC67" w:rsidP="5CEAAC67">
            <w:pPr>
              <w:jc w:val="center"/>
            </w:pPr>
          </w:p>
        </w:tc>
        <w:tc>
          <w:tcPr>
            <w:tcW w:w="2830" w:type="dxa"/>
          </w:tcPr>
          <w:p w14:paraId="2C86BA51" w14:textId="15DEA4A9" w:rsidR="5CEAAC67" w:rsidRDefault="5CEAAC67" w:rsidP="5CEAAC67">
            <w:pPr>
              <w:jc w:val="center"/>
            </w:pPr>
          </w:p>
        </w:tc>
        <w:tc>
          <w:tcPr>
            <w:tcW w:w="2830" w:type="dxa"/>
          </w:tcPr>
          <w:p w14:paraId="44E00DBE" w14:textId="1C954B12" w:rsidR="5CEAAC67" w:rsidRDefault="5CEAAC67" w:rsidP="5CEAAC67">
            <w:pPr>
              <w:jc w:val="center"/>
            </w:pPr>
          </w:p>
        </w:tc>
      </w:tr>
    </w:tbl>
    <w:p w14:paraId="28813FB3" w14:textId="50663409" w:rsidR="5CEAAC67" w:rsidRDefault="5CEAAC67" w:rsidP="5CEAAC67">
      <w:pPr>
        <w:rPr>
          <w:u w:val="single"/>
        </w:rPr>
      </w:pPr>
    </w:p>
    <w:sectPr w:rsidR="5CEAAC6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7C086" w14:textId="77777777" w:rsidR="005754A8" w:rsidRDefault="005754A8" w:rsidP="004B6360">
      <w:pPr>
        <w:spacing w:after="0" w:line="240" w:lineRule="auto"/>
      </w:pPr>
      <w:r>
        <w:separator/>
      </w:r>
    </w:p>
  </w:endnote>
  <w:endnote w:type="continuationSeparator" w:id="0">
    <w:p w14:paraId="6DD9F8EC" w14:textId="77777777" w:rsidR="005754A8" w:rsidRDefault="005754A8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CEAAC67" w14:paraId="25A82484" w14:textId="77777777" w:rsidTr="32468420">
      <w:tc>
        <w:tcPr>
          <w:tcW w:w="2830" w:type="dxa"/>
        </w:tcPr>
        <w:p w14:paraId="765F5698" w14:textId="6229F834" w:rsidR="5CEAAC67" w:rsidRDefault="5CEAAC67" w:rsidP="5CEAAC67">
          <w:pPr>
            <w:pStyle w:val="Encabezado"/>
            <w:ind w:left="-115"/>
          </w:pPr>
          <w:r>
            <w:t>PSG2</w:t>
          </w:r>
        </w:p>
      </w:tc>
      <w:tc>
        <w:tcPr>
          <w:tcW w:w="2830" w:type="dxa"/>
        </w:tcPr>
        <w:p w14:paraId="3D92CACB" w14:textId="5DB3A4FE" w:rsidR="5CEAAC67" w:rsidRDefault="5CEAAC67" w:rsidP="5CEAAC67">
          <w:pPr>
            <w:pStyle w:val="Encabezado"/>
            <w:jc w:val="center"/>
          </w:pPr>
        </w:p>
      </w:tc>
      <w:tc>
        <w:tcPr>
          <w:tcW w:w="2830" w:type="dxa"/>
        </w:tcPr>
        <w:p w14:paraId="19551103" w14:textId="5DB32454" w:rsidR="5CEAAC67" w:rsidRDefault="000E062F" w:rsidP="5CEAAC67">
          <w:pPr>
            <w:pStyle w:val="Encabezado"/>
            <w:ind w:right="-115"/>
            <w:jc w:val="right"/>
          </w:pPr>
          <w:r>
            <w:t>17</w:t>
          </w:r>
          <w:r w:rsidR="32468420">
            <w:t>/</w:t>
          </w:r>
          <w:r>
            <w:t>05</w:t>
          </w:r>
          <w:r w:rsidR="32468420">
            <w:t>/2021</w:t>
          </w:r>
        </w:p>
      </w:tc>
    </w:tr>
  </w:tbl>
  <w:p w14:paraId="71C9161E" w14:textId="6E0660E4" w:rsidR="5CEAAC67" w:rsidRDefault="5CEAAC67" w:rsidP="5CEAAC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FCA6A" w14:textId="77777777" w:rsidR="005754A8" w:rsidRDefault="005754A8" w:rsidP="004B6360">
      <w:pPr>
        <w:spacing w:after="0" w:line="240" w:lineRule="auto"/>
      </w:pPr>
      <w:r>
        <w:separator/>
      </w:r>
    </w:p>
  </w:footnote>
  <w:footnote w:type="continuationSeparator" w:id="0">
    <w:p w14:paraId="48A55DBA" w14:textId="77777777" w:rsidR="005754A8" w:rsidRDefault="005754A8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08D57" w14:textId="05FD27DD" w:rsidR="00E038CD" w:rsidRPr="00E038CD" w:rsidRDefault="00E038CD" w:rsidP="5CEAAC67">
    <w:pPr>
      <w:pStyle w:val="Encabezado"/>
      <w:ind w:left="7080" w:firstLine="708"/>
      <w:rPr>
        <w:sz w:val="32"/>
        <w:szCs w:val="32"/>
      </w:rPr>
    </w:pPr>
    <w:r>
      <w:rPr>
        <w:noProof/>
      </w:rPr>
      <w:drawing>
        <wp:inline distT="0" distB="0" distL="0" distR="0" wp14:anchorId="0F0C7596" wp14:editId="51D47F1E">
          <wp:extent cx="857250" cy="857250"/>
          <wp:effectExtent l="0" t="0" r="0" b="0"/>
          <wp:docPr id="931551892" name="Imagen 931551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96FC7"/>
    <w:multiLevelType w:val="hybridMultilevel"/>
    <w:tmpl w:val="F85ED788"/>
    <w:lvl w:ilvl="0" w:tplc="2564DC5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EC5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E3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9AA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62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2C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E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24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21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27605"/>
    <w:multiLevelType w:val="hybridMultilevel"/>
    <w:tmpl w:val="E81E6D68"/>
    <w:lvl w:ilvl="0" w:tplc="912E14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34D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C8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845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6D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C6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44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00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4A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4779A"/>
    <w:multiLevelType w:val="hybridMultilevel"/>
    <w:tmpl w:val="482C2D70"/>
    <w:lvl w:ilvl="0" w:tplc="71FEA7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7D22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26C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E9E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AC3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0B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F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E23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2CD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8539C"/>
    <w:multiLevelType w:val="hybridMultilevel"/>
    <w:tmpl w:val="AC76A87E"/>
    <w:lvl w:ilvl="0" w:tplc="9ECEC9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DFC3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4AF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807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E6E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A8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ACB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AA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7A9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70470"/>
    <w:multiLevelType w:val="hybridMultilevel"/>
    <w:tmpl w:val="DE68BC42"/>
    <w:lvl w:ilvl="0" w:tplc="D064054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BECB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29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9AF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A2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64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A2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4B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7E9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32DAB"/>
    <w:multiLevelType w:val="hybridMultilevel"/>
    <w:tmpl w:val="7C486770"/>
    <w:lvl w:ilvl="0" w:tplc="B40CB1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3D4D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F8C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08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22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23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29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88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E5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360"/>
    <w:rsid w:val="00043715"/>
    <w:rsid w:val="000E062F"/>
    <w:rsid w:val="00274B25"/>
    <w:rsid w:val="002927CA"/>
    <w:rsid w:val="00295FEE"/>
    <w:rsid w:val="002D7B38"/>
    <w:rsid w:val="003D34C7"/>
    <w:rsid w:val="004461F1"/>
    <w:rsid w:val="0046418D"/>
    <w:rsid w:val="00497FC6"/>
    <w:rsid w:val="004B6360"/>
    <w:rsid w:val="005754A8"/>
    <w:rsid w:val="00622698"/>
    <w:rsid w:val="00716409"/>
    <w:rsid w:val="00892943"/>
    <w:rsid w:val="00D15D06"/>
    <w:rsid w:val="00DE4646"/>
    <w:rsid w:val="00E038CD"/>
    <w:rsid w:val="00EC3561"/>
    <w:rsid w:val="00F50C61"/>
    <w:rsid w:val="00F77307"/>
    <w:rsid w:val="00F834AF"/>
    <w:rsid w:val="00FA79B9"/>
    <w:rsid w:val="00FE4A08"/>
    <w:rsid w:val="32468420"/>
    <w:rsid w:val="5CEAA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docId w15:val="{339EECDA-BD9A-4819-BF62-1C153A80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matbwyler@alum.us.es</dc:creator>
  <cp:lastModifiedBy>manguecor@alum.us.es</cp:lastModifiedBy>
  <cp:revision>3</cp:revision>
  <cp:lastPrinted>2021-03-19T09:58:00Z</cp:lastPrinted>
  <dcterms:created xsi:type="dcterms:W3CDTF">2021-05-17T15:46:00Z</dcterms:created>
  <dcterms:modified xsi:type="dcterms:W3CDTF">2021-05-18T09:33:00Z</dcterms:modified>
</cp:coreProperties>
</file>