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07539" w14:textId="353BED39" w:rsidR="00DF465E" w:rsidRPr="002B4575" w:rsidRDefault="002B4575">
      <w:pPr>
        <w:rPr>
          <w:rFonts w:asciiTheme="majorHAnsi" w:hAnsiTheme="majorHAnsi" w:cstheme="majorHAnsi"/>
          <w:sz w:val="24"/>
          <w:szCs w:val="24"/>
        </w:rPr>
      </w:pPr>
      <w:r w:rsidRPr="002B4575">
        <w:rPr>
          <w:rFonts w:asciiTheme="majorHAnsi" w:hAnsiTheme="majorHAnsi" w:cstheme="majorHAnsi"/>
          <w:b/>
          <w:bCs/>
          <w:sz w:val="24"/>
          <w:szCs w:val="24"/>
        </w:rPr>
        <w:t>Nome:</w:t>
      </w:r>
      <w:r w:rsidRPr="002B4575">
        <w:rPr>
          <w:rFonts w:asciiTheme="majorHAnsi" w:hAnsiTheme="majorHAnsi" w:cstheme="majorHAnsi"/>
          <w:sz w:val="24"/>
          <w:szCs w:val="24"/>
        </w:rPr>
        <w:t xml:space="preserve"> Giulia Ventura Favaro</w:t>
      </w:r>
    </w:p>
    <w:p w14:paraId="6CB243EE" w14:textId="450F34A8" w:rsidR="002B4575" w:rsidRDefault="002B457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B4575">
        <w:rPr>
          <w:rFonts w:asciiTheme="majorHAnsi" w:hAnsiTheme="majorHAnsi" w:cstheme="majorHAnsi"/>
          <w:b/>
          <w:bCs/>
          <w:sz w:val="24"/>
          <w:szCs w:val="24"/>
        </w:rPr>
        <w:t>Série</w:t>
      </w:r>
      <w:r w:rsidRPr="00F727ED">
        <w:rPr>
          <w:rFonts w:asciiTheme="majorHAnsi" w:hAnsiTheme="majorHAnsi" w:cstheme="majorHAnsi"/>
          <w:sz w:val="24"/>
          <w:szCs w:val="24"/>
        </w:rPr>
        <w:t>: Primeiro Ano de Desenvolvimento de sistemas</w:t>
      </w:r>
    </w:p>
    <w:p w14:paraId="7363D85C" w14:textId="0F7291CC" w:rsidR="00FB0C4F" w:rsidRPr="00FB0C4F" w:rsidRDefault="00FB0C4F" w:rsidP="00FB0C4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Atividade de Geografia – Múltiplos Brasis</w:t>
      </w:r>
    </w:p>
    <w:p w14:paraId="2189D608" w14:textId="482C5E77" w:rsidR="002B4575" w:rsidRPr="002B4575" w:rsidRDefault="002B4575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</w:pPr>
      <w:r w:rsidRPr="002B4575"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  <w:t>1 –Quem foi Darcy Ribeiro?</w:t>
      </w:r>
    </w:p>
    <w:p w14:paraId="45628549" w14:textId="63EED70A" w:rsidR="002B4575" w:rsidRPr="002B4575" w:rsidRDefault="002B4575" w:rsidP="002B4575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2B4575">
        <w:rPr>
          <w:rFonts w:asciiTheme="majorHAnsi" w:hAnsiTheme="majorHAnsi" w:cstheme="majorHAnsi"/>
          <w:sz w:val="24"/>
          <w:szCs w:val="24"/>
          <w:shd w:val="clear" w:color="auto" w:fill="FAF9F8"/>
        </w:rPr>
        <w:t>É antropólogo, historiador, sociólogo, escritor e político brasileiro, conhecido por focar nos povos indígenas e na educação do país.</w:t>
      </w:r>
    </w:p>
    <w:p w14:paraId="6930E327" w14:textId="6FA00960" w:rsidR="002B4575" w:rsidRPr="002B4575" w:rsidRDefault="002B4575" w:rsidP="002B4575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2B4575">
        <w:rPr>
          <w:rFonts w:asciiTheme="majorHAnsi" w:hAnsiTheme="majorHAnsi" w:cstheme="majorHAnsi"/>
          <w:sz w:val="24"/>
          <w:szCs w:val="24"/>
          <w:shd w:val="clear" w:color="auto" w:fill="FAF9F8"/>
        </w:rPr>
        <w:t>Seu conceito de identidade latino-americana influenciou vários estudiosos latino-americanos posteriores. Como Ministro da Educação do Brasil, ele passou por reformas profundas. Devido à ditadura militar em 1964, ele foi convidado a participar de reformas universitárias no Chile, Peru, Venezuela, México e Uruguai após deixar o Brasil.</w:t>
      </w:r>
    </w:p>
    <w:p w14:paraId="65ADB9E6" w14:textId="5C48BBCB" w:rsidR="002B4575" w:rsidRPr="002B4575" w:rsidRDefault="002B4575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</w:pPr>
      <w:r w:rsidRPr="002B4575"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  <w:t xml:space="preserve">2 –De acordo com Darcy Ribeiro existe os diferentes modos de ser do povo brasileiro. Explique o tempo que ocorreu e a formação do povo brasileiro (segundo Darcy Ribeiro): </w:t>
      </w:r>
    </w:p>
    <w:p w14:paraId="53A19189" w14:textId="38F5D57C" w:rsidR="00094587" w:rsidRDefault="002B4575" w:rsidP="00094587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2B4575"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  <w:t>A –Brasil Crioulo:</w:t>
      </w:r>
      <w:r w:rsidR="00094587" w:rsidRPr="00094587"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 </w:t>
      </w:r>
      <w:r w:rsidR="00094587" w:rsidRPr="00094587">
        <w:rPr>
          <w:rFonts w:asciiTheme="majorHAnsi" w:hAnsiTheme="majorHAnsi" w:cstheme="majorHAnsi"/>
          <w:sz w:val="24"/>
          <w:szCs w:val="24"/>
          <w:shd w:val="clear" w:color="auto" w:fill="FAF9F8"/>
        </w:rPr>
        <w:t>Nesse período, a usina açucareira foi a primeira forma de empreendimento colonial, e seus produtos de alta qualidade serviam para exportação, sendo considerada a principal fonte de renda dos portugueses por não haver problemas de exploração dos recursos minerais. A força de trabalho é na verdade escravidão porque os índios são vistos como indisciplinados e têm pouca simpatia.</w:t>
      </w:r>
    </w:p>
    <w:p w14:paraId="489DE573" w14:textId="41A3AF6E" w:rsidR="002B4575" w:rsidRPr="00094587" w:rsidRDefault="00094587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094587">
        <w:rPr>
          <w:rFonts w:asciiTheme="majorHAnsi" w:hAnsiTheme="majorHAnsi" w:cstheme="majorHAnsi"/>
          <w:sz w:val="24"/>
          <w:szCs w:val="24"/>
          <w:shd w:val="clear" w:color="auto" w:fill="FAF9F8"/>
        </w:rPr>
        <w:t>Os primeiros engenhos de açúcar surgiram antes de 1520, concentrados nas áreas de massacre do Nordeste e da Bahia, e as pessoas acharam que o crescimento da economia açucareira era surpreendente. Por volta de 1650, o mercado entrou em colapso devido à produção holandesa. O açúcar passou a ser considerado um produto de fácil obtenção e uso diário. A partir de 1700, no cerco do Brasil, iniciou-se o ciclo áureo da coroa portuguesa. O período de integração racial entre negros, índios e brancos, e os modos civilizados que se tornaram característicos neste país.</w:t>
      </w:r>
    </w:p>
    <w:p w14:paraId="615DE884" w14:textId="5FF95296" w:rsidR="00094587" w:rsidRPr="00094587" w:rsidRDefault="002B4575" w:rsidP="00094587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2B4575"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  <w:t>B –Brasil Caboclo:</w:t>
      </w:r>
      <w:r w:rsidR="00094587"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  <w:t xml:space="preserve"> </w:t>
      </w:r>
      <w:r w:rsidR="00094587" w:rsidRPr="00094587">
        <w:rPr>
          <w:rFonts w:asciiTheme="majorHAnsi" w:hAnsiTheme="majorHAnsi" w:cstheme="majorHAnsi"/>
          <w:sz w:val="24"/>
          <w:szCs w:val="24"/>
          <w:shd w:val="clear" w:color="auto" w:fill="FAF9F8"/>
        </w:rPr>
        <w:t>Provenientes de uma raça mista de brancos e índios, os caboclos vivem no rio Amazonas, embora muitos deles tenham sido confiscados e transferidos para Belém e Manaus para se tornarem trabalhadores extrativistas. Seus costumes são obtidos com os índios, eles também são artesãos famosos e seu estilo de vida não é fácil de se adaptar à sociedade.</w:t>
      </w:r>
    </w:p>
    <w:p w14:paraId="585D235B" w14:textId="23761370" w:rsidR="00094587" w:rsidRPr="00094587" w:rsidRDefault="002B4575" w:rsidP="00094587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2B4575"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  <w:t>C –Brasil Sertanejo</w:t>
      </w:r>
      <w:r w:rsidR="00094587"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  <w:t xml:space="preserve">: </w:t>
      </w:r>
      <w:r w:rsidR="00094587" w:rsidRPr="00094587"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A maioria dos </w:t>
      </w:r>
      <w:proofErr w:type="spellStart"/>
      <w:r w:rsidR="00094587" w:rsidRPr="00094587">
        <w:rPr>
          <w:rFonts w:asciiTheme="majorHAnsi" w:hAnsiTheme="majorHAnsi" w:cstheme="majorHAnsi"/>
          <w:sz w:val="24"/>
          <w:szCs w:val="24"/>
          <w:shd w:val="clear" w:color="auto" w:fill="FAF9F8"/>
        </w:rPr>
        <w:t>sertaneus</w:t>
      </w:r>
      <w:proofErr w:type="spellEnd"/>
      <w:r w:rsidR="00094587" w:rsidRPr="00094587"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 vive lucrativamente em suas terras. Eles são considerados pastorais, reúnem-se em pequenos grupos dentro, festejando enquanto se isolam da sociedade. São corajosos, fiéis, religiosos, defendem a honra, são vigilantes e enfrentam grandes adversidades no dia a dia.</w:t>
      </w:r>
    </w:p>
    <w:p w14:paraId="1F678134" w14:textId="2521F9BA" w:rsidR="002B4575" w:rsidRPr="00094587" w:rsidRDefault="00094587" w:rsidP="00094587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094587"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Por muitos anos ou gerações que permanecem na terra, o sertanejo é sempre um reservatório de transição, a ser despejado a qualquer momento, sem explicação ou direitos. Por isso sua casa é um rancho onde ele é apenas arranhado; suas plantações são um campo incerto que só pode lhe fornecer o mínimo necessário para não morrer de fome, e sua atitude é uma atitude reservada e desconfiada, que convém a quem vive em um mundo estranho, pedindo desculpas pela existência. </w:t>
      </w:r>
    </w:p>
    <w:p w14:paraId="778A2D0E" w14:textId="13DDE9B8" w:rsidR="00F727ED" w:rsidRPr="00692982" w:rsidRDefault="002B4575" w:rsidP="00F727ED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2B4575"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  <w:lastRenderedPageBreak/>
        <w:t>D –Brasil Caipira:</w:t>
      </w:r>
      <w:r w:rsidR="00F727ED" w:rsidRPr="00F727ED">
        <w:t xml:space="preserve"> </w:t>
      </w:r>
      <w:r w:rsidR="00F727ED" w:rsidRPr="00692982">
        <w:rPr>
          <w:rFonts w:asciiTheme="majorHAnsi" w:hAnsiTheme="majorHAnsi" w:cstheme="majorHAnsi"/>
          <w:sz w:val="24"/>
          <w:szCs w:val="24"/>
          <w:shd w:val="clear" w:color="auto" w:fill="FAF9F8"/>
        </w:rPr>
        <w:t>Com a falta de escravos e a queda da usina de açúcar, os paulistas se instalaram no interior do estado com uma rotina bem simples. A língua falada era uma variante da língua indígena tupi. O aldeão seria uma mistura de índios e brancos.</w:t>
      </w:r>
    </w:p>
    <w:p w14:paraId="1E32CBD7" w14:textId="205FBCE2" w:rsidR="00F727ED" w:rsidRPr="00692982" w:rsidRDefault="00F727ED" w:rsidP="00F727ED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692982">
        <w:rPr>
          <w:rFonts w:asciiTheme="majorHAnsi" w:hAnsiTheme="majorHAnsi" w:cstheme="majorHAnsi"/>
          <w:sz w:val="24"/>
          <w:szCs w:val="24"/>
          <w:shd w:val="clear" w:color="auto" w:fill="FAF9F8"/>
        </w:rPr>
        <w:t>O objetivo do trabalho das famílias era apenas sustentá-las. Nesse período surge uma força-tarefa para atendimento que requer assistência externa aos familiares, culminando em festa, com música típica e administração IV. Desde então, houve festas de santos, bailes, leilões, artesanato regional e características próprias, era uma economia não financeira.</w:t>
      </w:r>
    </w:p>
    <w:p w14:paraId="38F40AB9" w14:textId="435BF37D" w:rsidR="002B4575" w:rsidRDefault="00F727ED" w:rsidP="00F727ED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692982">
        <w:rPr>
          <w:rFonts w:asciiTheme="majorHAnsi" w:hAnsiTheme="majorHAnsi" w:cstheme="majorHAnsi"/>
          <w:sz w:val="24"/>
          <w:szCs w:val="24"/>
          <w:shd w:val="clear" w:color="auto" w:fill="FAF9F8"/>
        </w:rPr>
        <w:t>Foi graças às primeiras minas que o estilo de vida começou a mudar, influenciado pela prosperidade do estado de Minas Gerais. A vida tornou-se mais ostentosa e irromperam as exigências de transferência da capital brasileira da Bahia para o Rio de Janeiro.</w:t>
      </w:r>
    </w:p>
    <w:p w14:paraId="3998CC5D" w14:textId="17F28FCA" w:rsidR="00692982" w:rsidRPr="00692982" w:rsidRDefault="00692982" w:rsidP="00F727ED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692982"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Com o contínuo desenvolvimento do café, o </w:t>
      </w:r>
      <w:r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caipira </w:t>
      </w:r>
      <w:r w:rsidRPr="00692982">
        <w:rPr>
          <w:rFonts w:asciiTheme="majorHAnsi" w:hAnsiTheme="majorHAnsi" w:cstheme="majorHAnsi"/>
          <w:sz w:val="24"/>
          <w:szCs w:val="24"/>
          <w:shd w:val="clear" w:color="auto" w:fill="FAF9F8"/>
        </w:rPr>
        <w:t>quase foi forçado a migrar para se adaptar a esse novo momento, mas sua cultura limitada e rica riqueza eram vistas como preguiçosas e um tanto desleixadas.</w:t>
      </w:r>
    </w:p>
    <w:p w14:paraId="46B8F67C" w14:textId="6C8829A0" w:rsidR="00F727ED" w:rsidRPr="00F727ED" w:rsidRDefault="002B4575" w:rsidP="00F727ED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2B4575"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  <w:t>E –Brasil Sulino:</w:t>
      </w:r>
      <w:r w:rsidR="00F727ED">
        <w:rPr>
          <w:rFonts w:asciiTheme="majorHAnsi" w:hAnsiTheme="majorHAnsi" w:cstheme="majorHAnsi"/>
          <w:b/>
          <w:bCs/>
          <w:sz w:val="24"/>
          <w:szCs w:val="24"/>
          <w:shd w:val="clear" w:color="auto" w:fill="FAF9F8"/>
        </w:rPr>
        <w:t xml:space="preserve"> </w:t>
      </w:r>
      <w:r w:rsidR="00F727ED" w:rsidRPr="00F727ED">
        <w:rPr>
          <w:rFonts w:asciiTheme="majorHAnsi" w:hAnsiTheme="majorHAnsi" w:cstheme="majorHAnsi"/>
          <w:sz w:val="24"/>
          <w:szCs w:val="24"/>
          <w:shd w:val="clear" w:color="auto" w:fill="FAF9F8"/>
        </w:rPr>
        <w:t xml:space="preserve">A cultura do sul tem suas próprias características para os outros. Nessas áreas vivem portugueses, açores, missionários e gringos. Eles são criados graças aos jesuítas e espanhóis da região do Rio Grande do Sul. Houve vários confrontos no </w:t>
      </w:r>
      <w:r w:rsidR="00692982" w:rsidRPr="00F727ED">
        <w:rPr>
          <w:rFonts w:asciiTheme="majorHAnsi" w:hAnsiTheme="majorHAnsi" w:cstheme="majorHAnsi"/>
          <w:sz w:val="24"/>
          <w:szCs w:val="24"/>
          <w:shd w:val="clear" w:color="auto" w:fill="FAF9F8"/>
        </w:rPr>
        <w:t>Sul</w:t>
      </w:r>
      <w:r w:rsidR="00F727ED" w:rsidRPr="00F727ED">
        <w:rPr>
          <w:rFonts w:asciiTheme="majorHAnsi" w:hAnsiTheme="majorHAnsi" w:cstheme="majorHAnsi"/>
          <w:sz w:val="24"/>
          <w:szCs w:val="24"/>
          <w:shd w:val="clear" w:color="auto" w:fill="FAF9F8"/>
        </w:rPr>
        <w:t>, o que causou fortes tensões.</w:t>
      </w:r>
    </w:p>
    <w:p w14:paraId="0C21CA16" w14:textId="40D4D25B" w:rsidR="00FB0C4F" w:rsidRPr="00F727ED" w:rsidRDefault="00F727ED" w:rsidP="00F727ED">
      <w:pPr>
        <w:rPr>
          <w:rFonts w:asciiTheme="majorHAnsi" w:hAnsiTheme="majorHAnsi" w:cstheme="majorHAnsi"/>
          <w:sz w:val="24"/>
          <w:szCs w:val="24"/>
          <w:shd w:val="clear" w:color="auto" w:fill="FAF9F8"/>
        </w:rPr>
      </w:pPr>
      <w:r w:rsidRPr="00F727ED">
        <w:rPr>
          <w:rFonts w:asciiTheme="majorHAnsi" w:hAnsiTheme="majorHAnsi" w:cstheme="majorHAnsi"/>
          <w:sz w:val="24"/>
          <w:szCs w:val="24"/>
          <w:shd w:val="clear" w:color="auto" w:fill="FAF9F8"/>
        </w:rPr>
        <w:t>Eles vivem principalmente do pastoreio e depois do cultivo. Eles discutem política, reforma agrária, têm um aspecto sério e são sóbrios. Nas festas, eles dançam, riem e encontram os sons da gaita, acordeão e viola para beber chimarrão, gotejamento e churrasco tradicional. Seu sotaque se mistura ao da fronteira. A cultura sulista tem muitos núcleos fechados, por isso são diferentes dos outros brasileiros.</w:t>
      </w:r>
    </w:p>
    <w:sectPr w:rsidR="00FB0C4F" w:rsidRPr="00F727ED" w:rsidSect="00FB0C4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75"/>
    <w:rsid w:val="00094587"/>
    <w:rsid w:val="002B4575"/>
    <w:rsid w:val="00692982"/>
    <w:rsid w:val="00DF465E"/>
    <w:rsid w:val="00F64CEB"/>
    <w:rsid w:val="00F727ED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22C6"/>
  <w15:chartTrackingRefBased/>
  <w15:docId w15:val="{44E1B1C0-0364-4815-B18A-914C8BF7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0C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C4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94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729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2</cp:revision>
  <dcterms:created xsi:type="dcterms:W3CDTF">2020-09-03T20:59:00Z</dcterms:created>
  <dcterms:modified xsi:type="dcterms:W3CDTF">2020-09-05T16:46:00Z</dcterms:modified>
</cp:coreProperties>
</file>