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D9FE" w14:textId="77777777" w:rsidR="00814F0A" w:rsidRPr="00A830BA" w:rsidRDefault="00814F0A" w:rsidP="00814F0A">
      <w:pPr>
        <w:pStyle w:val="Ttulo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0D1455"/>
          <w:sz w:val="56"/>
          <w:szCs w:val="56"/>
        </w:rPr>
      </w:pPr>
      <w:r w:rsidRPr="00A830BA">
        <w:rPr>
          <w:rFonts w:ascii="Arial" w:hAnsi="Arial" w:cs="Arial"/>
          <w:b w:val="0"/>
          <w:bCs w:val="0"/>
          <w:color w:val="0D1455"/>
          <w:sz w:val="56"/>
          <w:szCs w:val="56"/>
        </w:rPr>
        <w:t>O que é Automação Industrial?</w:t>
      </w:r>
    </w:p>
    <w:p w14:paraId="433099B3" w14:textId="77777777" w:rsidR="00814F0A" w:rsidRPr="00BE3774" w:rsidRDefault="00814F0A" w:rsidP="00814F0A">
      <w:p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Automação industrial pode ser definida como a aplicação de tecnologias de software, hardware e equipamentos específicos em processos produtivos. O principal objetivo da </w:t>
      </w:r>
      <w:r w:rsidRPr="00BE3774">
        <w:rPr>
          <w:rStyle w:val="Forte"/>
          <w:rFonts w:ascii="Arial" w:hAnsi="Arial" w:cs="Arial"/>
          <w:b w:val="0"/>
          <w:bCs w:val="0"/>
          <w:sz w:val="24"/>
          <w:szCs w:val="24"/>
        </w:rPr>
        <w:t>automação industrial</w:t>
      </w:r>
      <w:r w:rsidRPr="00BE3774">
        <w:rPr>
          <w:rFonts w:ascii="Arial" w:hAnsi="Arial" w:cs="Arial"/>
          <w:sz w:val="24"/>
          <w:szCs w:val="24"/>
        </w:rPr>
        <w:t> é implementar projetos que sejam capazes de aumentar a autonomia dos processos de fabricação e reduzir ao máximo o esforço humano na cadeia de valor.</w:t>
      </w:r>
    </w:p>
    <w:p w14:paraId="3A853B93" w14:textId="77777777" w:rsidR="00814F0A" w:rsidRPr="00BE3774" w:rsidRDefault="00814F0A" w:rsidP="00814F0A">
      <w:p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 xml:space="preserve"> Atualmente, trata-se de um conceito intrinsecamente ligado à indústria 4.0, que engloba Sistemas ciber-físicos, Internet das Coisas e Computação em Nuvem para originar “fábricas inteligentes”.</w:t>
      </w:r>
    </w:p>
    <w:p w14:paraId="03AA2416" w14:textId="77777777" w:rsidR="002C5298" w:rsidRPr="00A830BA" w:rsidRDefault="002C5298" w:rsidP="002C5298">
      <w:pPr>
        <w:pStyle w:val="Ttulo2"/>
        <w:spacing w:before="0"/>
        <w:rPr>
          <w:rStyle w:val="Forte"/>
          <w:rFonts w:ascii="Arial" w:hAnsi="Arial" w:cs="Arial"/>
          <w:b w:val="0"/>
          <w:bCs w:val="0"/>
          <w:color w:val="0D1455"/>
          <w:sz w:val="32"/>
          <w:szCs w:val="32"/>
        </w:rPr>
      </w:pPr>
      <w:r w:rsidRPr="00A830BA">
        <w:rPr>
          <w:rStyle w:val="Forte"/>
          <w:rFonts w:ascii="Arial" w:hAnsi="Arial" w:cs="Arial"/>
          <w:b w:val="0"/>
          <w:bCs w:val="0"/>
          <w:color w:val="0D1455"/>
          <w:sz w:val="32"/>
          <w:szCs w:val="32"/>
        </w:rPr>
        <w:t>A evolução da automação</w:t>
      </w:r>
    </w:p>
    <w:p w14:paraId="252CD772" w14:textId="3BA2F2C0" w:rsidR="00C37153" w:rsidRDefault="002C5298" w:rsidP="00C37153">
      <w:p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Os primeiros </w:t>
      </w:r>
      <w:r w:rsidRPr="00BE3774">
        <w:rPr>
          <w:rStyle w:val="Forte"/>
          <w:rFonts w:ascii="Arial" w:hAnsi="Arial" w:cs="Arial"/>
          <w:b w:val="0"/>
          <w:bCs w:val="0"/>
          <w:sz w:val="24"/>
          <w:szCs w:val="24"/>
        </w:rPr>
        <w:t>sistemas de automação</w:t>
      </w:r>
      <w:r w:rsidRPr="00BE3774">
        <w:rPr>
          <w:rFonts w:ascii="Arial" w:hAnsi="Arial" w:cs="Arial"/>
          <w:sz w:val="24"/>
          <w:szCs w:val="24"/>
        </w:rPr>
        <w:t xml:space="preserve"> foram idealizados </w:t>
      </w:r>
      <w:r w:rsidR="00C37153" w:rsidRPr="00BE3774">
        <w:rPr>
          <w:rFonts w:ascii="Arial" w:hAnsi="Arial" w:cs="Arial"/>
          <w:sz w:val="24"/>
          <w:szCs w:val="24"/>
        </w:rPr>
        <w:t>no século</w:t>
      </w:r>
      <w:r w:rsidRPr="00BE3774">
        <w:rPr>
          <w:rFonts w:ascii="Arial" w:hAnsi="Arial" w:cs="Arial"/>
          <w:sz w:val="24"/>
          <w:szCs w:val="24"/>
        </w:rPr>
        <w:t xml:space="preserve"> XIX </w:t>
      </w:r>
      <w:r w:rsidR="00C37153">
        <w:rPr>
          <w:rFonts w:ascii="Arial" w:hAnsi="Arial" w:cs="Arial"/>
          <w:sz w:val="24"/>
          <w:szCs w:val="24"/>
        </w:rPr>
        <w:t xml:space="preserve">onde </w:t>
      </w:r>
      <w:r w:rsidRPr="00BE3774">
        <w:rPr>
          <w:rFonts w:ascii="Arial" w:hAnsi="Arial" w:cs="Arial"/>
          <w:sz w:val="24"/>
          <w:szCs w:val="24"/>
        </w:rPr>
        <w:t xml:space="preserve">o mundo presenciava a revolução industrial. Nessa época, as tarefas manuais passaram a ser realizadas por maquinários adaptados, que tinham a finalidade de aumentar a eficiência produtiva. </w:t>
      </w:r>
      <w:r w:rsidR="00C37153">
        <w:rPr>
          <w:rFonts w:ascii="Arial" w:hAnsi="Arial" w:cs="Arial"/>
          <w:sz w:val="24"/>
          <w:szCs w:val="24"/>
        </w:rPr>
        <w:t xml:space="preserve">Assim </w:t>
      </w:r>
      <w:r w:rsidRPr="00BE3774">
        <w:rPr>
          <w:rFonts w:ascii="Arial" w:hAnsi="Arial" w:cs="Arial"/>
          <w:sz w:val="24"/>
          <w:szCs w:val="24"/>
        </w:rPr>
        <w:t xml:space="preserve">eram controladas através de peças mecânicas, que “automatizavam” as etapas mais </w:t>
      </w:r>
      <w:r w:rsidR="00C37153" w:rsidRPr="00BE3774">
        <w:rPr>
          <w:rFonts w:ascii="Arial" w:hAnsi="Arial" w:cs="Arial"/>
          <w:sz w:val="24"/>
          <w:szCs w:val="24"/>
        </w:rPr>
        <w:t>repetitiva do</w:t>
      </w:r>
      <w:r w:rsidRPr="00BE3774">
        <w:rPr>
          <w:rFonts w:ascii="Arial" w:hAnsi="Arial" w:cs="Arial"/>
          <w:sz w:val="24"/>
          <w:szCs w:val="24"/>
        </w:rPr>
        <w:t xml:space="preserve"> trabalho. </w:t>
      </w:r>
    </w:p>
    <w:p w14:paraId="266BF15E" w14:textId="75477FD8" w:rsidR="002C5298" w:rsidRPr="00C37153" w:rsidRDefault="002C5298" w:rsidP="00C37153">
      <w:pPr>
        <w:jc w:val="center"/>
        <w:rPr>
          <w:rFonts w:ascii="Arial" w:hAnsi="Arial" w:cs="Arial"/>
          <w:sz w:val="21"/>
          <w:szCs w:val="21"/>
        </w:rPr>
      </w:pPr>
      <w:r w:rsidRPr="00BE3774">
        <w:rPr>
          <w:rFonts w:ascii="Arial" w:hAnsi="Arial" w:cs="Arial"/>
          <w:sz w:val="24"/>
          <w:szCs w:val="24"/>
        </w:rPr>
        <w:t> </w:t>
      </w:r>
      <w:r w:rsidR="00C37153" w:rsidRPr="00BE377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309FA9" wp14:editId="3A69E2E6">
            <wp:extent cx="2371725" cy="1924050"/>
            <wp:effectExtent l="0" t="0" r="9525" b="0"/>
            <wp:docPr id="1" name="Imagem 1" descr="Foto em preto e branco de pessoas sentadas em carruag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em preto e branco de pessoas sentadas em carruagem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153" w:rsidRPr="00BE3774">
        <w:rPr>
          <w:rFonts w:ascii="Arial" w:hAnsi="Arial" w:cs="Arial"/>
          <w:sz w:val="21"/>
          <w:szCs w:val="21"/>
        </w:rPr>
        <w:t>(</w:t>
      </w:r>
      <w:r w:rsidR="00C37153" w:rsidRPr="0026223D">
        <w:rPr>
          <w:rFonts w:ascii="Arial" w:hAnsi="Arial" w:cs="Arial"/>
          <w:i/>
          <w:iCs/>
          <w:sz w:val="21"/>
          <w:szCs w:val="21"/>
        </w:rPr>
        <w:t>exemplo de uma fábrica de carro antigamente)</w:t>
      </w:r>
    </w:p>
    <w:p w14:paraId="0D8B5F4E" w14:textId="11553FF7" w:rsidR="00C37153" w:rsidRDefault="00C37153" w:rsidP="00C37153">
      <w:pPr>
        <w:pStyle w:val="NormalWeb"/>
        <w:spacing w:before="0" w:beforeAutospacing="0" w:line="390" w:lineRule="atLeast"/>
        <w:rPr>
          <w:rFonts w:ascii="Arial" w:hAnsi="Arial" w:cs="Arial"/>
        </w:rPr>
      </w:pPr>
      <w:r w:rsidRPr="00BE3774">
        <w:rPr>
          <w:rFonts w:ascii="Arial" w:hAnsi="Arial" w:cs="Arial"/>
        </w:rPr>
        <w:t xml:space="preserve">Mais tarde, essas peças foram substituídas por dispositivos que operavam por meio de relés e contatores, possibilitando uma automação mais complexa e sofisticada em linhas de </w:t>
      </w:r>
      <w:r w:rsidRPr="00BE3774">
        <w:rPr>
          <w:rFonts w:ascii="Arial" w:hAnsi="Arial" w:cs="Arial"/>
        </w:rPr>
        <w:t>montagem. Foi</w:t>
      </w:r>
      <w:r w:rsidRPr="00BE3774">
        <w:rPr>
          <w:rFonts w:ascii="Arial" w:hAnsi="Arial" w:cs="Arial"/>
        </w:rPr>
        <w:t xml:space="preserve"> somente depois da segunda guerra mundial, que surgiram as primeiras</w:t>
      </w:r>
      <w:r>
        <w:rPr>
          <w:rFonts w:ascii="Arial" w:hAnsi="Arial" w:cs="Arial"/>
        </w:rPr>
        <w:t xml:space="preserve"> </w:t>
      </w:r>
      <w:r w:rsidRPr="00BE3774">
        <w:rPr>
          <w:rFonts w:ascii="Arial" w:hAnsi="Arial" w:cs="Arial"/>
        </w:rPr>
        <w:t>máquinas por comando numérico e os sistemas de controle para processos. Nessa época, também foram criados os circuitos integrados analógicos, que deram origem a uma nova geração de sistemas automatizados.</w:t>
      </w:r>
    </w:p>
    <w:p w14:paraId="7AE02D6E" w14:textId="7CC6FDD5" w:rsidR="00C37153" w:rsidRPr="00C37153" w:rsidRDefault="00C37153" w:rsidP="00C37153">
      <w:pPr>
        <w:pStyle w:val="Ttulo2"/>
        <w:spacing w:before="0"/>
        <w:rPr>
          <w:rFonts w:ascii="Arial" w:hAnsi="Arial" w:cs="Arial"/>
          <w:color w:val="0D1455"/>
          <w:sz w:val="36"/>
          <w:szCs w:val="36"/>
        </w:rPr>
      </w:pPr>
      <w:r w:rsidRPr="00A830BA">
        <w:rPr>
          <w:rStyle w:val="Forte"/>
          <w:rFonts w:ascii="Arial" w:hAnsi="Arial" w:cs="Arial"/>
          <w:b w:val="0"/>
          <w:bCs w:val="0"/>
          <w:color w:val="0D1455"/>
          <w:sz w:val="36"/>
          <w:szCs w:val="36"/>
        </w:rPr>
        <w:t>A automação industrial hoje</w:t>
      </w:r>
    </w:p>
    <w:p w14:paraId="1E374566" w14:textId="77777777" w:rsidR="00C37153" w:rsidRDefault="00C37153" w:rsidP="00C37153">
      <w:pPr>
        <w:spacing w:before="240"/>
        <w:rPr>
          <w:rFonts w:ascii="Arial" w:hAnsi="Arial" w:cs="Arial"/>
          <w:noProof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Na era atual, a automação se embasa na projeção e implantação de sistemas ciber-físicos, que controlam processos materiais e gerenciam as tomadas de decisões de forma totalmente descentralizada.</w:t>
      </w:r>
      <w:r w:rsidRPr="00C37153">
        <w:rPr>
          <w:rFonts w:ascii="Arial" w:hAnsi="Arial" w:cs="Arial"/>
          <w:noProof/>
          <w:sz w:val="24"/>
          <w:szCs w:val="24"/>
        </w:rPr>
        <w:t xml:space="preserve"> </w:t>
      </w:r>
    </w:p>
    <w:p w14:paraId="1D99D120" w14:textId="77777777" w:rsidR="00C37153" w:rsidRDefault="00C37153" w:rsidP="00C37153">
      <w:pPr>
        <w:spacing w:before="240"/>
        <w:rPr>
          <w:rFonts w:ascii="Arial" w:hAnsi="Arial" w:cs="Arial"/>
          <w:noProof/>
          <w:sz w:val="24"/>
          <w:szCs w:val="24"/>
        </w:rPr>
      </w:pPr>
    </w:p>
    <w:p w14:paraId="465D8759" w14:textId="37800D24" w:rsidR="00C37153" w:rsidRPr="00C37153" w:rsidRDefault="00C37153" w:rsidP="00C37153">
      <w:pPr>
        <w:spacing w:before="240"/>
        <w:rPr>
          <w:rFonts w:ascii="Arial" w:hAnsi="Arial" w:cs="Arial"/>
          <w:sz w:val="21"/>
          <w:szCs w:val="21"/>
        </w:rPr>
      </w:pPr>
      <w:r w:rsidRPr="00BE377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61F270C" wp14:editId="3429BED8">
            <wp:extent cx="2721832" cy="2038350"/>
            <wp:effectExtent l="0" t="0" r="2540" b="0"/>
            <wp:docPr id="3" name="Imagem 3" descr="Uma imagem contendo edifício, estacionado, caminhão, ônibu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edifício, estacionado, caminhão, ônibu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526" cy="20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774">
        <w:rPr>
          <w:rFonts w:ascii="Arial" w:hAnsi="Arial" w:cs="Arial"/>
          <w:sz w:val="21"/>
          <w:szCs w:val="21"/>
        </w:rPr>
        <w:t>(</w:t>
      </w:r>
      <w:r w:rsidRPr="0026223D">
        <w:rPr>
          <w:rFonts w:ascii="Arial" w:hAnsi="Arial" w:cs="Arial"/>
          <w:i/>
          <w:iCs/>
          <w:sz w:val="21"/>
          <w:szCs w:val="21"/>
        </w:rPr>
        <w:t>exemplo de fábrica de carro atualmente</w:t>
      </w:r>
      <w:r w:rsidRPr="00BE3774">
        <w:rPr>
          <w:rFonts w:ascii="Arial" w:hAnsi="Arial" w:cs="Arial"/>
          <w:sz w:val="21"/>
          <w:szCs w:val="21"/>
        </w:rPr>
        <w:t>)</w:t>
      </w:r>
    </w:p>
    <w:p w14:paraId="3B2B3FA5" w14:textId="18D72F29" w:rsidR="00C37153" w:rsidRPr="00BE3774" w:rsidRDefault="00C37153" w:rsidP="00C37153">
      <w:p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Com a internet das coisas, esses sistemas ganharam a habilidade de “dialogar” com diversas máquinas simultaneamente e enviar informações em tempo real para gestores e supervisores. Contudo, sistemas mecânicos e eletrônicos mais simples ainda não foram abandonados, pois existem processos em que a mão de obra humana se faz fundamental à qualidade do produto. Além disso, sistemas ciber-físicos apresentam custo mais elevado, o que, às vezes, impossibilita sua implantação.</w:t>
      </w:r>
    </w:p>
    <w:p w14:paraId="05356254" w14:textId="77777777" w:rsidR="00C37153" w:rsidRPr="00BE3774" w:rsidRDefault="00C37153" w:rsidP="00C37153">
      <w:p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Mais precisamente, a automação industrial dos tempos modernos é focada nos seguintes princípios:</w:t>
      </w:r>
    </w:p>
    <w:p w14:paraId="6C09EBA2" w14:textId="77777777" w:rsidR="00C37153" w:rsidRPr="00BE3774" w:rsidRDefault="00C37153" w:rsidP="00C371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Interoperabilidade</w:t>
      </w:r>
    </w:p>
    <w:p w14:paraId="53A18BC1" w14:textId="77777777" w:rsidR="00C37153" w:rsidRPr="00BE3774" w:rsidRDefault="00C37153" w:rsidP="00C371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Virtualização</w:t>
      </w:r>
    </w:p>
    <w:p w14:paraId="777B4626" w14:textId="77777777" w:rsidR="00C37153" w:rsidRPr="00BE3774" w:rsidRDefault="00C37153" w:rsidP="00C371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Descentralização</w:t>
      </w:r>
    </w:p>
    <w:p w14:paraId="4F3F143E" w14:textId="77777777" w:rsidR="00C37153" w:rsidRPr="00BE3774" w:rsidRDefault="00C37153" w:rsidP="00C371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Capacidade em Tempo Real</w:t>
      </w:r>
    </w:p>
    <w:p w14:paraId="41F872DA" w14:textId="77777777" w:rsidR="00C37153" w:rsidRPr="00BE3774" w:rsidRDefault="00C37153" w:rsidP="00C371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Orientação a Serviço</w:t>
      </w:r>
    </w:p>
    <w:p w14:paraId="735AF759" w14:textId="77777777" w:rsidR="00C37153" w:rsidRPr="00BE3774" w:rsidRDefault="00C37153" w:rsidP="00C371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3774">
        <w:rPr>
          <w:rFonts w:ascii="Arial" w:hAnsi="Arial" w:cs="Arial"/>
          <w:sz w:val="24"/>
          <w:szCs w:val="24"/>
        </w:rPr>
        <w:t>Modularidade.</w:t>
      </w:r>
    </w:p>
    <w:p w14:paraId="776C956D" w14:textId="77777777" w:rsidR="00C37153" w:rsidRPr="00C37153" w:rsidRDefault="00C37153" w:rsidP="00C37153">
      <w:pPr>
        <w:shd w:val="clear" w:color="auto" w:fill="FFFFFF"/>
        <w:spacing w:after="375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C37153">
        <w:rPr>
          <w:rFonts w:ascii="Arial" w:hAnsi="Arial" w:cs="Arial"/>
          <w:sz w:val="24"/>
          <w:szCs w:val="24"/>
        </w:rPr>
        <w:t>Para garantir a sinergia entre todos esses princípios, a automação industrial integra três áreas: a eletrônica que se encarrega da arquitetura e implementação de hardwares; a mecânica que abrange os dispositivos atuadores; e a tecnologia da informação, que engloba os softwares de controle do sistema. Assim, cada projeto de automação demanda uma equipe multidisciplinar composta por especialistas em engenharia de softwares, de produção, mecânica e mecatrônica.</w:t>
      </w:r>
    </w:p>
    <w:p w14:paraId="7E30E2AB" w14:textId="77777777" w:rsidR="008D7793" w:rsidRDefault="008D7793"/>
    <w:sectPr w:rsidR="008D7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34DFF"/>
    <w:multiLevelType w:val="hybridMultilevel"/>
    <w:tmpl w:val="F74A8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0A"/>
    <w:rsid w:val="002C5298"/>
    <w:rsid w:val="00634455"/>
    <w:rsid w:val="00814F0A"/>
    <w:rsid w:val="008D7793"/>
    <w:rsid w:val="00C37153"/>
    <w:rsid w:val="00E3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43EB0"/>
  <w15:chartTrackingRefBased/>
  <w15:docId w15:val="{84108B4D-7DB1-4492-8DE5-79539361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14F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5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4F0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814F0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2C5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37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37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DA SILVA PANTALHAO</dc:creator>
  <cp:keywords/>
  <dc:description/>
  <cp:lastModifiedBy>ISABEL DA SILVA PANTALHAO</cp:lastModifiedBy>
  <cp:revision>1</cp:revision>
  <dcterms:created xsi:type="dcterms:W3CDTF">2021-09-30T16:46:00Z</dcterms:created>
  <dcterms:modified xsi:type="dcterms:W3CDTF">2021-09-30T17:31:00Z</dcterms:modified>
</cp:coreProperties>
</file>