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3EE0" w14:textId="25F2F4B7" w:rsidR="002D2A9C" w:rsidRDefault="002D2A9C" w:rsidP="00C17D82">
      <w:pPr>
        <w:spacing w:after="40"/>
      </w:pPr>
    </w:p>
    <w:p w14:paraId="74A2C97F" w14:textId="0AA625C5" w:rsidR="00C17D82" w:rsidRPr="00A10403" w:rsidRDefault="00C17D82" w:rsidP="00C17D82">
      <w:pPr>
        <w:pStyle w:val="Titolo1"/>
        <w:rPr>
          <w:lang w:val="it-IT"/>
        </w:rPr>
      </w:pPr>
      <w:r w:rsidRPr="00A10403">
        <w:rPr>
          <w:lang w:val="it-IT"/>
        </w:rPr>
        <w:t>Progetto Specifico</w:t>
      </w:r>
    </w:p>
    <w:p w14:paraId="2303A0C1" w14:textId="77777777" w:rsidR="00C17D82" w:rsidRPr="00A10403" w:rsidRDefault="00C17D82" w:rsidP="00585708">
      <w:pPr>
        <w:spacing w:after="40"/>
        <w:rPr>
          <w:lang w:val="it-IT"/>
        </w:rPr>
      </w:pPr>
    </w:p>
    <w:p w14:paraId="19AFBAAC" w14:textId="77777777" w:rsidR="00534D8F" w:rsidRDefault="002D2A9C" w:rsidP="00585708">
      <w:pPr>
        <w:spacing w:after="40"/>
        <w:rPr>
          <w:sz w:val="22"/>
          <w:szCs w:val="22"/>
          <w:lang w:val="it-IT"/>
        </w:rPr>
      </w:pPr>
      <w:r w:rsidRPr="002D2A9C">
        <w:rPr>
          <w:sz w:val="22"/>
          <w:szCs w:val="22"/>
          <w:lang w:val="it-IT"/>
        </w:rPr>
        <w:t>Gentile studente,</w:t>
      </w:r>
    </w:p>
    <w:p w14:paraId="57E34A61" w14:textId="77777777" w:rsidR="00534D8F" w:rsidRDefault="00534D8F" w:rsidP="00585708">
      <w:pPr>
        <w:spacing w:after="40"/>
        <w:rPr>
          <w:sz w:val="22"/>
          <w:szCs w:val="22"/>
          <w:lang w:val="it-IT"/>
        </w:rPr>
      </w:pPr>
    </w:p>
    <w:p w14:paraId="2C75E155" w14:textId="77777777" w:rsidR="00534D8F" w:rsidRDefault="002D2A9C" w:rsidP="00585708">
      <w:pPr>
        <w:spacing w:after="40"/>
        <w:rPr>
          <w:sz w:val="22"/>
          <w:szCs w:val="22"/>
          <w:lang w:val="it-IT"/>
        </w:rPr>
      </w:pPr>
      <w:r w:rsidRPr="002D2A9C">
        <w:rPr>
          <w:sz w:val="22"/>
          <w:szCs w:val="22"/>
          <w:lang w:val="it-IT"/>
        </w:rPr>
        <w:t>in qualità di referente del gruppo riceve questa mail per l'assegnamento del progetto di programmazione ad oggetti.</w:t>
      </w:r>
    </w:p>
    <w:p w14:paraId="5E20DE0A" w14:textId="77777777" w:rsidR="00534D8F" w:rsidRDefault="00534D8F" w:rsidP="00585708">
      <w:pPr>
        <w:spacing w:after="40"/>
        <w:rPr>
          <w:sz w:val="22"/>
          <w:szCs w:val="22"/>
          <w:lang w:val="it-IT"/>
        </w:rPr>
      </w:pPr>
    </w:p>
    <w:p w14:paraId="28609F5C" w14:textId="77777777" w:rsidR="00534D8F" w:rsidRDefault="002D2A9C" w:rsidP="00585708">
      <w:pPr>
        <w:spacing w:after="40"/>
        <w:rPr>
          <w:sz w:val="22"/>
          <w:szCs w:val="22"/>
          <w:lang w:val="it-IT"/>
        </w:rPr>
      </w:pPr>
      <w:r w:rsidRPr="002D2A9C">
        <w:rPr>
          <w:sz w:val="22"/>
          <w:szCs w:val="22"/>
          <w:lang w:val="it-IT"/>
        </w:rPr>
        <w:t>Al seguente indirizzo è disponibile il documento con i requisiti per lo sviluppo del progetto come richiesto:</w:t>
      </w:r>
    </w:p>
    <w:p w14:paraId="2D989EC7" w14:textId="77777777" w:rsidR="00534D8F" w:rsidRDefault="00534D8F" w:rsidP="00585708">
      <w:pPr>
        <w:spacing w:after="40"/>
        <w:rPr>
          <w:sz w:val="22"/>
          <w:szCs w:val="22"/>
          <w:lang w:val="it-IT"/>
        </w:rPr>
      </w:pPr>
    </w:p>
    <w:p w14:paraId="1CB05800" w14:textId="77777777" w:rsidR="00534D8F" w:rsidRDefault="004A37DC" w:rsidP="00585708">
      <w:pPr>
        <w:spacing w:after="40"/>
        <w:rPr>
          <w:sz w:val="22"/>
          <w:szCs w:val="22"/>
          <w:lang w:val="it-IT"/>
        </w:rPr>
      </w:pPr>
      <w:hyperlink r:id="rId7" w:history="1">
        <w:r w:rsidR="002D2A9C" w:rsidRPr="002D2A9C">
          <w:rPr>
            <w:rStyle w:val="Collegamentoipertestuale"/>
            <w:rFonts w:eastAsiaTheme="majorEastAsia"/>
            <w:sz w:val="22"/>
            <w:szCs w:val="22"/>
            <w:lang w:val="it-IT"/>
          </w:rPr>
          <w:t>https://learn.univpm.it/mod/page/view.php?id=260183</w:t>
        </w:r>
      </w:hyperlink>
    </w:p>
    <w:p w14:paraId="7DCDC2CE" w14:textId="77777777" w:rsidR="00534D8F" w:rsidRDefault="00534D8F" w:rsidP="00585708">
      <w:pPr>
        <w:spacing w:after="40"/>
        <w:rPr>
          <w:sz w:val="22"/>
          <w:szCs w:val="22"/>
          <w:lang w:val="it-IT"/>
        </w:rPr>
      </w:pPr>
    </w:p>
    <w:p w14:paraId="1D84587B" w14:textId="31A40E85" w:rsidR="002D2A9C" w:rsidRDefault="002D2A9C" w:rsidP="00585708">
      <w:pPr>
        <w:spacing w:after="40"/>
        <w:rPr>
          <w:sz w:val="22"/>
          <w:szCs w:val="22"/>
          <w:lang w:val="it-IT"/>
        </w:rPr>
      </w:pPr>
      <w:r w:rsidRPr="002D2A9C">
        <w:rPr>
          <w:sz w:val="22"/>
          <w:szCs w:val="22"/>
          <w:lang w:val="it-IT"/>
        </w:rPr>
        <w:t>Di seguito i dettagli relativi al vostro progetto.</w:t>
      </w:r>
    </w:p>
    <w:p w14:paraId="4175BA53" w14:textId="77777777" w:rsidR="002D2A9C" w:rsidRDefault="002D2A9C" w:rsidP="00585708">
      <w:pPr>
        <w:spacing w:after="40"/>
        <w:rPr>
          <w:sz w:val="22"/>
          <w:szCs w:val="22"/>
          <w:lang w:val="it-IT"/>
        </w:rPr>
      </w:pPr>
    </w:p>
    <w:p w14:paraId="5E787F11" w14:textId="77777777" w:rsidR="009F64EE" w:rsidRDefault="002D2A9C" w:rsidP="00585708">
      <w:pPr>
        <w:spacing w:after="40"/>
        <w:rPr>
          <w:sz w:val="22"/>
          <w:szCs w:val="22"/>
          <w:lang w:val="it-IT"/>
        </w:rPr>
      </w:pPr>
      <w:r w:rsidRPr="002D2A9C">
        <w:rPr>
          <w:sz w:val="22"/>
          <w:szCs w:val="22"/>
          <w:lang w:val="it-IT"/>
        </w:rPr>
        <w:t>&lt;MACRO TEMA&gt;:</w:t>
      </w:r>
    </w:p>
    <w:p w14:paraId="6819A6F0" w14:textId="1DE111E7" w:rsidR="002D2A9C" w:rsidRDefault="002D2A9C" w:rsidP="00585708">
      <w:pPr>
        <w:spacing w:after="40"/>
        <w:rPr>
          <w:sz w:val="22"/>
          <w:szCs w:val="22"/>
          <w:lang w:val="it-IT"/>
        </w:rPr>
      </w:pPr>
      <w:r w:rsidRPr="002D2A9C">
        <w:rPr>
          <w:sz w:val="22"/>
          <w:szCs w:val="22"/>
          <w:lang w:val="it-IT"/>
        </w:rPr>
        <w:t>TICKETMASTER</w:t>
      </w:r>
    </w:p>
    <w:p w14:paraId="58346D66" w14:textId="77777777" w:rsidR="009F64EE" w:rsidRDefault="002D2A9C" w:rsidP="00585708">
      <w:pPr>
        <w:spacing w:after="40"/>
        <w:rPr>
          <w:sz w:val="22"/>
          <w:szCs w:val="22"/>
          <w:lang w:val="it-IT"/>
        </w:rPr>
      </w:pPr>
      <w:r w:rsidRPr="002D2A9C">
        <w:rPr>
          <w:sz w:val="22"/>
          <w:szCs w:val="22"/>
          <w:lang w:val="it-IT"/>
        </w:rPr>
        <w:t>&lt;API REFERENCE&gt;:</w:t>
      </w:r>
    </w:p>
    <w:p w14:paraId="0B3FC789" w14:textId="1E951431" w:rsidR="002D2A9C" w:rsidRDefault="004A37DC" w:rsidP="00585708">
      <w:pPr>
        <w:spacing w:after="40"/>
        <w:rPr>
          <w:sz w:val="22"/>
          <w:szCs w:val="22"/>
          <w:lang w:val="it-IT"/>
        </w:rPr>
      </w:pPr>
      <w:hyperlink r:id="rId8" w:anchor="search-events-v2" w:history="1">
        <w:r w:rsidR="002D2A9C" w:rsidRPr="002D2A9C">
          <w:rPr>
            <w:rStyle w:val="Collegamentoipertestuale"/>
            <w:rFonts w:eastAsiaTheme="majorEastAsia"/>
            <w:sz w:val="22"/>
            <w:szCs w:val="22"/>
            <w:lang w:val="it-IT"/>
          </w:rPr>
          <w:t>https://developer.ticketmaster.com/products-and-docs/apis/discovery-api/v2/#search-events-v2</w:t>
        </w:r>
      </w:hyperlink>
    </w:p>
    <w:p w14:paraId="06598114" w14:textId="77777777" w:rsidR="00017B1A" w:rsidRDefault="00017B1A" w:rsidP="00585708">
      <w:pPr>
        <w:spacing w:after="40"/>
        <w:rPr>
          <w:sz w:val="22"/>
          <w:szCs w:val="22"/>
          <w:lang w:val="it-IT"/>
        </w:rPr>
      </w:pPr>
    </w:p>
    <w:p w14:paraId="467D3193" w14:textId="0FCEA9EC" w:rsidR="009F64EE" w:rsidRDefault="002D2A9C" w:rsidP="00585708">
      <w:pPr>
        <w:spacing w:after="40"/>
        <w:rPr>
          <w:sz w:val="22"/>
          <w:szCs w:val="22"/>
          <w:lang w:val="it-IT"/>
        </w:rPr>
      </w:pPr>
      <w:r w:rsidRPr="002D2A9C">
        <w:rPr>
          <w:sz w:val="22"/>
          <w:szCs w:val="22"/>
          <w:lang w:val="it-IT"/>
        </w:rPr>
        <w:t>&lt;OBIETTIVO&gt;:</w:t>
      </w:r>
    </w:p>
    <w:p w14:paraId="61421BEF" w14:textId="68F97EAA" w:rsidR="002D2A9C" w:rsidRDefault="002D2A9C" w:rsidP="00585708">
      <w:pPr>
        <w:spacing w:after="40"/>
        <w:rPr>
          <w:sz w:val="22"/>
          <w:szCs w:val="22"/>
          <w:lang w:val="it-IT"/>
        </w:rPr>
      </w:pPr>
      <w:r w:rsidRPr="00C17D82">
        <w:rPr>
          <w:sz w:val="22"/>
          <w:szCs w:val="22"/>
          <w:highlight w:val="yellow"/>
          <w:lang w:val="it-IT"/>
        </w:rPr>
        <w:t>Sviluppare un'applicazione Java</w:t>
      </w:r>
      <w:r w:rsidRPr="002D2A9C">
        <w:rPr>
          <w:sz w:val="22"/>
          <w:szCs w:val="22"/>
          <w:lang w:val="it-IT"/>
        </w:rPr>
        <w:t xml:space="preserve"> che consenta all'utente di </w:t>
      </w:r>
      <w:r w:rsidRPr="009F64EE">
        <w:rPr>
          <w:b/>
          <w:bCs/>
          <w:sz w:val="22"/>
          <w:szCs w:val="22"/>
          <w:lang w:val="it-IT"/>
        </w:rPr>
        <w:t>analizzare gli eventi che avranno luogo in Europa</w:t>
      </w:r>
      <w:r w:rsidRPr="002D2A9C">
        <w:rPr>
          <w:sz w:val="22"/>
          <w:szCs w:val="22"/>
          <w:lang w:val="it-IT"/>
        </w:rPr>
        <w:t xml:space="preserve"> cercati attraverso delle </w:t>
      </w:r>
      <w:r w:rsidRPr="009F64EE">
        <w:rPr>
          <w:b/>
          <w:bCs/>
          <w:sz w:val="22"/>
          <w:szCs w:val="22"/>
          <w:lang w:val="it-IT"/>
        </w:rPr>
        <w:t>keyword</w:t>
      </w:r>
      <w:r w:rsidRPr="002D2A9C">
        <w:rPr>
          <w:sz w:val="22"/>
          <w:szCs w:val="22"/>
          <w:lang w:val="it-IT"/>
        </w:rPr>
        <w:t xml:space="preserve"> a scelta dello studente. Nota: se necessario, usare </w:t>
      </w:r>
      <w:r w:rsidRPr="00C17D82">
        <w:rPr>
          <w:sz w:val="22"/>
          <w:szCs w:val="22"/>
          <w:highlight w:val="yellow"/>
          <w:lang w:val="it-IT"/>
        </w:rPr>
        <w:t>endpoint aggiuntivi o alternativi</w:t>
      </w:r>
      <w:r w:rsidRPr="002D2A9C">
        <w:rPr>
          <w:sz w:val="22"/>
          <w:szCs w:val="22"/>
          <w:lang w:val="it-IT"/>
        </w:rPr>
        <w:t xml:space="preserve"> rispetto a quello suggerito.</w:t>
      </w:r>
    </w:p>
    <w:p w14:paraId="1484356C" w14:textId="77777777" w:rsidR="00017B1A" w:rsidRDefault="00017B1A" w:rsidP="00585708">
      <w:pPr>
        <w:spacing w:after="40"/>
        <w:rPr>
          <w:sz w:val="22"/>
          <w:szCs w:val="22"/>
          <w:lang w:val="it-IT"/>
        </w:rPr>
      </w:pPr>
    </w:p>
    <w:p w14:paraId="571D8479" w14:textId="32B9948A" w:rsidR="009F64EE" w:rsidRDefault="002D2A9C" w:rsidP="00585708">
      <w:pPr>
        <w:spacing w:after="40"/>
        <w:rPr>
          <w:sz w:val="22"/>
          <w:szCs w:val="22"/>
          <w:lang w:val="it-IT"/>
        </w:rPr>
      </w:pPr>
      <w:r w:rsidRPr="002D2A9C">
        <w:rPr>
          <w:sz w:val="22"/>
          <w:szCs w:val="22"/>
          <w:lang w:val="it-IT"/>
        </w:rPr>
        <w:t>&lt;STATS E FILTRI&gt;:</w:t>
      </w:r>
    </w:p>
    <w:p w14:paraId="0A9B7C9B" w14:textId="7226958E" w:rsidR="002D2A9C" w:rsidRDefault="002D2A9C" w:rsidP="00585708">
      <w:pPr>
        <w:spacing w:after="40"/>
        <w:rPr>
          <w:sz w:val="22"/>
          <w:szCs w:val="22"/>
          <w:lang w:val="it-IT"/>
        </w:rPr>
      </w:pPr>
      <w:r w:rsidRPr="002D2A9C">
        <w:rPr>
          <w:sz w:val="22"/>
          <w:szCs w:val="22"/>
          <w:lang w:val="it-IT"/>
        </w:rPr>
        <w:t xml:space="preserve">Per ogni </w:t>
      </w:r>
      <w:r w:rsidRPr="00E71690">
        <w:rPr>
          <w:sz w:val="22"/>
          <w:szCs w:val="22"/>
          <w:highlight w:val="yellow"/>
          <w:lang w:val="it-IT"/>
        </w:rPr>
        <w:t>stato</w:t>
      </w:r>
      <w:r w:rsidR="00E71690" w:rsidRPr="00E71690">
        <w:rPr>
          <w:sz w:val="22"/>
          <w:szCs w:val="22"/>
          <w:highlight w:val="yellow"/>
          <w:lang w:val="it-IT"/>
        </w:rPr>
        <w:t xml:space="preserve"> (nazione)</w:t>
      </w:r>
      <w:r w:rsidRPr="002D2A9C">
        <w:rPr>
          <w:sz w:val="22"/>
          <w:szCs w:val="22"/>
          <w:lang w:val="it-IT"/>
        </w:rPr>
        <w:t xml:space="preserve">, statistiche e filtri su numero </w:t>
      </w:r>
      <w:r w:rsidRPr="00E71690">
        <w:rPr>
          <w:sz w:val="22"/>
          <w:szCs w:val="22"/>
          <w:highlight w:val="yellow"/>
          <w:lang w:val="it-IT"/>
        </w:rPr>
        <w:t>minimo/massimo/medio</w:t>
      </w:r>
      <w:r w:rsidRPr="002D2A9C">
        <w:rPr>
          <w:sz w:val="22"/>
          <w:szCs w:val="22"/>
          <w:lang w:val="it-IT"/>
        </w:rPr>
        <w:t xml:space="preserve"> di eventi raggruppati </w:t>
      </w:r>
      <w:r w:rsidRPr="00B04F09">
        <w:rPr>
          <w:sz w:val="22"/>
          <w:szCs w:val="22"/>
          <w:highlight w:val="yellow"/>
          <w:lang w:val="it-IT"/>
        </w:rPr>
        <w:t>per "</w:t>
      </w:r>
      <w:r w:rsidRPr="00B04F09">
        <w:rPr>
          <w:b/>
          <w:bCs/>
          <w:sz w:val="22"/>
          <w:szCs w:val="22"/>
          <w:highlight w:val="yellow"/>
          <w:lang w:val="it-IT"/>
        </w:rPr>
        <w:t>city</w:t>
      </w:r>
      <w:r w:rsidRPr="00B04F09">
        <w:rPr>
          <w:sz w:val="22"/>
          <w:szCs w:val="22"/>
          <w:highlight w:val="yellow"/>
          <w:lang w:val="it-IT"/>
        </w:rPr>
        <w:t>"</w:t>
      </w:r>
      <w:r w:rsidRPr="002D2A9C">
        <w:rPr>
          <w:sz w:val="22"/>
          <w:szCs w:val="22"/>
          <w:lang w:val="it-IT"/>
        </w:rPr>
        <w:t xml:space="preserve"> e </w:t>
      </w:r>
      <w:r w:rsidRPr="00B04F09">
        <w:rPr>
          <w:sz w:val="22"/>
          <w:szCs w:val="22"/>
          <w:highlight w:val="yellow"/>
          <w:lang w:val="it-IT"/>
        </w:rPr>
        <w:t xml:space="preserve">per </w:t>
      </w:r>
      <w:r w:rsidRPr="00B04F09">
        <w:rPr>
          <w:b/>
          <w:bCs/>
          <w:sz w:val="22"/>
          <w:szCs w:val="22"/>
          <w:highlight w:val="yellow"/>
          <w:lang w:val="it-IT"/>
        </w:rPr>
        <w:t>giorno</w:t>
      </w:r>
      <w:r w:rsidRPr="009F64EE">
        <w:rPr>
          <w:b/>
          <w:bCs/>
          <w:sz w:val="22"/>
          <w:szCs w:val="22"/>
          <w:lang w:val="it-IT"/>
        </w:rPr>
        <w:t xml:space="preserve"> della settimana</w:t>
      </w:r>
      <w:r w:rsidRPr="002D2A9C">
        <w:rPr>
          <w:sz w:val="22"/>
          <w:szCs w:val="22"/>
          <w:lang w:val="it-IT"/>
        </w:rPr>
        <w:t>.</w:t>
      </w:r>
    </w:p>
    <w:p w14:paraId="4544099D" w14:textId="77777777" w:rsidR="009F64EE" w:rsidRDefault="009F64EE" w:rsidP="00585708">
      <w:pPr>
        <w:spacing w:after="40"/>
        <w:rPr>
          <w:sz w:val="22"/>
          <w:szCs w:val="22"/>
          <w:lang w:val="it-IT"/>
        </w:rPr>
      </w:pPr>
    </w:p>
    <w:p w14:paraId="65C1B077" w14:textId="77777777" w:rsidR="00C17D82" w:rsidRDefault="002D2A9C" w:rsidP="00585708">
      <w:pPr>
        <w:spacing w:after="40"/>
        <w:rPr>
          <w:sz w:val="22"/>
          <w:szCs w:val="22"/>
          <w:lang w:val="it-IT"/>
        </w:rPr>
      </w:pPr>
      <w:r w:rsidRPr="002D2A9C">
        <w:rPr>
          <w:sz w:val="22"/>
          <w:szCs w:val="22"/>
          <w:lang w:val="it-IT"/>
        </w:rPr>
        <w:t xml:space="preserve">Esempi di </w:t>
      </w:r>
      <w:proofErr w:type="spellStart"/>
      <w:r w:rsidRPr="002D2A9C">
        <w:rPr>
          <w:sz w:val="22"/>
          <w:szCs w:val="22"/>
          <w:lang w:val="it-IT"/>
        </w:rPr>
        <w:t>Stats</w:t>
      </w:r>
      <w:proofErr w:type="spellEnd"/>
      <w:r w:rsidRPr="002D2A9C">
        <w:rPr>
          <w:sz w:val="22"/>
          <w:szCs w:val="22"/>
          <w:lang w:val="it-IT"/>
        </w:rPr>
        <w:t xml:space="preserve"> e Filtri sono disponibile al seguente indirizzo: </w:t>
      </w:r>
      <w:hyperlink r:id="rId9" w:history="1">
        <w:r w:rsidRPr="002D2A9C">
          <w:rPr>
            <w:rStyle w:val="Collegamentoipertestuale"/>
            <w:rFonts w:eastAsiaTheme="majorEastAsia"/>
            <w:sz w:val="22"/>
            <w:szCs w:val="22"/>
            <w:lang w:val="it-IT"/>
          </w:rPr>
          <w:t>https://learn.univpm.it/mod/page/view.php?id=260184</w:t>
        </w:r>
      </w:hyperlink>
    </w:p>
    <w:p w14:paraId="4E1C97EE" w14:textId="77777777" w:rsidR="00C17D82" w:rsidRDefault="00C17D82" w:rsidP="00585708">
      <w:pPr>
        <w:spacing w:after="40"/>
        <w:rPr>
          <w:sz w:val="22"/>
          <w:szCs w:val="22"/>
          <w:lang w:val="it-IT"/>
        </w:rPr>
      </w:pPr>
    </w:p>
    <w:p w14:paraId="301267E4" w14:textId="77777777" w:rsidR="00C17D82" w:rsidRDefault="002D2A9C" w:rsidP="00585708">
      <w:pPr>
        <w:spacing w:after="40"/>
        <w:rPr>
          <w:sz w:val="22"/>
          <w:szCs w:val="22"/>
          <w:lang w:val="it-IT"/>
        </w:rPr>
      </w:pPr>
      <w:r w:rsidRPr="002D2A9C">
        <w:rPr>
          <w:sz w:val="22"/>
          <w:szCs w:val="22"/>
          <w:lang w:val="it-IT"/>
        </w:rPr>
        <w:t xml:space="preserve">Dettagli circa l'utilizzo delle API sono disponibili in </w:t>
      </w:r>
      <w:proofErr w:type="spellStart"/>
      <w:r w:rsidRPr="002D2A9C">
        <w:rPr>
          <w:sz w:val="22"/>
          <w:szCs w:val="22"/>
          <w:lang w:val="it-IT"/>
        </w:rPr>
        <w:t>learn</w:t>
      </w:r>
      <w:proofErr w:type="spellEnd"/>
      <w:r w:rsidRPr="002D2A9C">
        <w:rPr>
          <w:sz w:val="22"/>
          <w:szCs w:val="22"/>
          <w:lang w:val="it-IT"/>
        </w:rPr>
        <w:t>.</w:t>
      </w:r>
    </w:p>
    <w:p w14:paraId="7A480CE6" w14:textId="77777777" w:rsidR="00C17D82" w:rsidRDefault="00C17D82" w:rsidP="00585708">
      <w:pPr>
        <w:spacing w:after="40"/>
        <w:rPr>
          <w:sz w:val="22"/>
          <w:szCs w:val="22"/>
          <w:lang w:val="it-IT"/>
        </w:rPr>
      </w:pPr>
    </w:p>
    <w:p w14:paraId="6DCEAFD9" w14:textId="77777777" w:rsidR="00C17D82" w:rsidRDefault="002D2A9C" w:rsidP="00585708">
      <w:pPr>
        <w:spacing w:after="40"/>
        <w:rPr>
          <w:sz w:val="22"/>
          <w:szCs w:val="22"/>
          <w:lang w:val="it-IT"/>
        </w:rPr>
      </w:pPr>
      <w:r w:rsidRPr="002D2A9C">
        <w:rPr>
          <w:sz w:val="22"/>
          <w:szCs w:val="22"/>
          <w:lang w:val="it-IT"/>
        </w:rPr>
        <w:t xml:space="preserve">Ricordiamo che la scadenza per la presentazione del progetto per l'appello di </w:t>
      </w:r>
      <w:proofErr w:type="gramStart"/>
      <w:r w:rsidRPr="002D2A9C">
        <w:rPr>
          <w:sz w:val="22"/>
          <w:szCs w:val="22"/>
          <w:lang w:val="it-IT"/>
        </w:rPr>
        <w:t>Marzo</w:t>
      </w:r>
      <w:proofErr w:type="gramEnd"/>
      <w:r w:rsidRPr="002D2A9C">
        <w:rPr>
          <w:sz w:val="22"/>
          <w:szCs w:val="22"/>
          <w:lang w:val="it-IT"/>
        </w:rPr>
        <w:t xml:space="preserve"> 2022 è giovedì 17 marzo, ore 23:59:59.</w:t>
      </w:r>
    </w:p>
    <w:p w14:paraId="0D7728B0" w14:textId="77777777" w:rsidR="00C17D82" w:rsidRDefault="00C17D82" w:rsidP="00585708">
      <w:pPr>
        <w:spacing w:after="40"/>
        <w:rPr>
          <w:sz w:val="22"/>
          <w:szCs w:val="22"/>
          <w:lang w:val="it-IT"/>
        </w:rPr>
      </w:pPr>
    </w:p>
    <w:p w14:paraId="658DD771" w14:textId="77777777" w:rsidR="00C17D82" w:rsidRDefault="002D2A9C" w:rsidP="00585708">
      <w:pPr>
        <w:spacing w:after="40"/>
        <w:rPr>
          <w:sz w:val="22"/>
          <w:szCs w:val="22"/>
          <w:lang w:val="it-IT"/>
        </w:rPr>
      </w:pPr>
      <w:r w:rsidRPr="002D2A9C">
        <w:rPr>
          <w:sz w:val="22"/>
          <w:szCs w:val="22"/>
          <w:lang w:val="it-IT"/>
        </w:rPr>
        <w:t>La consegna avviene unicamente online con le seguenti modalità:</w:t>
      </w:r>
    </w:p>
    <w:p w14:paraId="50CE8590" w14:textId="77777777" w:rsidR="00C17D82" w:rsidRDefault="002D2A9C" w:rsidP="00585708">
      <w:pPr>
        <w:spacing w:after="40"/>
        <w:rPr>
          <w:sz w:val="22"/>
          <w:szCs w:val="22"/>
          <w:lang w:val="it-IT"/>
        </w:rPr>
      </w:pPr>
      <w:r w:rsidRPr="002D2A9C">
        <w:rPr>
          <w:sz w:val="22"/>
          <w:szCs w:val="22"/>
          <w:lang w:val="it-IT"/>
        </w:rPr>
        <w:t xml:space="preserve">- invio email ai docenti e.frontoni@staff.univpm.it e m.paolanti@staff.univpm.it indicando la </w:t>
      </w:r>
      <w:proofErr w:type="spellStart"/>
      <w:r w:rsidRPr="002D2A9C">
        <w:rPr>
          <w:sz w:val="22"/>
          <w:szCs w:val="22"/>
          <w:lang w:val="it-IT"/>
        </w:rPr>
        <w:t>commit</w:t>
      </w:r>
      <w:proofErr w:type="spellEnd"/>
      <w:r w:rsidRPr="002D2A9C">
        <w:rPr>
          <w:sz w:val="22"/>
          <w:szCs w:val="22"/>
          <w:lang w:val="it-IT"/>
        </w:rPr>
        <w:t xml:space="preserve"> ed il repository </w:t>
      </w:r>
      <w:proofErr w:type="spellStart"/>
      <w:r w:rsidRPr="002D2A9C">
        <w:rPr>
          <w:sz w:val="22"/>
          <w:szCs w:val="22"/>
          <w:lang w:val="it-IT"/>
        </w:rPr>
        <w:t>github</w:t>
      </w:r>
      <w:proofErr w:type="spellEnd"/>
      <w:r w:rsidRPr="002D2A9C">
        <w:rPr>
          <w:sz w:val="22"/>
          <w:szCs w:val="22"/>
          <w:lang w:val="it-IT"/>
        </w:rPr>
        <w:t xml:space="preserve"> utilizzato</w:t>
      </w:r>
    </w:p>
    <w:p w14:paraId="00857EDC" w14:textId="77777777" w:rsidR="00C17D82" w:rsidRDefault="002D2A9C" w:rsidP="00585708">
      <w:pPr>
        <w:spacing w:after="40"/>
        <w:rPr>
          <w:sz w:val="22"/>
          <w:szCs w:val="22"/>
          <w:lang w:val="it-IT"/>
        </w:rPr>
      </w:pPr>
      <w:r w:rsidRPr="002D2A9C">
        <w:rPr>
          <w:sz w:val="22"/>
          <w:szCs w:val="22"/>
          <w:lang w:val="it-IT"/>
        </w:rPr>
        <w:t>- compilando il modulo online disponibile al seguente indirizzo:</w:t>
      </w:r>
    </w:p>
    <w:p w14:paraId="42C1A3CB" w14:textId="3E56A4D3" w:rsidR="00C17D82" w:rsidRDefault="004A37DC" w:rsidP="00585708">
      <w:pPr>
        <w:spacing w:after="40"/>
        <w:rPr>
          <w:sz w:val="22"/>
          <w:szCs w:val="22"/>
          <w:lang w:val="it-IT"/>
        </w:rPr>
      </w:pPr>
      <w:hyperlink r:id="rId10" w:history="1">
        <w:r w:rsidR="002D2A9C" w:rsidRPr="002D2A9C">
          <w:rPr>
            <w:rStyle w:val="Collegamentoipertestuale"/>
            <w:rFonts w:eastAsiaTheme="majorEastAsia"/>
            <w:sz w:val="22"/>
            <w:szCs w:val="22"/>
            <w:lang w:val="it-IT"/>
          </w:rPr>
          <w:t>https://docs.google.com/forms/d/e/1FAIpQLSdmtgZIbpABtr5Ukwd58gS9NMlkYr5Zv-EYt6C6YE22wBuXBQ/viewform?usp=sf_link</w:t>
        </w:r>
      </w:hyperlink>
    </w:p>
    <w:p w14:paraId="1CFE0BF8" w14:textId="77777777" w:rsidR="00534D8F" w:rsidRDefault="00534D8F" w:rsidP="00585708">
      <w:pPr>
        <w:spacing w:after="40"/>
        <w:rPr>
          <w:sz w:val="22"/>
          <w:szCs w:val="22"/>
          <w:lang w:val="it-IT"/>
        </w:rPr>
      </w:pPr>
    </w:p>
    <w:p w14:paraId="4C4D65EB" w14:textId="229286C4" w:rsidR="00C17D82" w:rsidRDefault="002D2A9C" w:rsidP="00585708">
      <w:pPr>
        <w:spacing w:after="40"/>
        <w:rPr>
          <w:sz w:val="22"/>
          <w:szCs w:val="22"/>
          <w:lang w:val="it-IT"/>
        </w:rPr>
      </w:pPr>
      <w:r w:rsidRPr="002D2A9C">
        <w:rPr>
          <w:sz w:val="22"/>
          <w:szCs w:val="22"/>
          <w:lang w:val="it-IT"/>
        </w:rPr>
        <w:t xml:space="preserve">In caso di dubbi si invita a scrivere ai docenti e.frontoni@staff.univpm.it e </w:t>
      </w:r>
      <w:r w:rsidR="004A37DC">
        <w:fldChar w:fldCharType="begin"/>
      </w:r>
      <w:r w:rsidR="004A37DC" w:rsidRPr="0055383A">
        <w:rPr>
          <w:lang w:val="it-IT"/>
        </w:rPr>
        <w:instrText xml:space="preserve"> HYPERLINK "mailto:m.paolanti@staff.univpm.it" </w:instrText>
      </w:r>
      <w:r w:rsidR="004A37DC">
        <w:fldChar w:fldCharType="separate"/>
      </w:r>
      <w:r w:rsidR="00534D8F" w:rsidRPr="00D21E1E">
        <w:rPr>
          <w:rStyle w:val="Collegamentoipertestuale"/>
          <w:sz w:val="22"/>
          <w:szCs w:val="22"/>
          <w:lang w:val="it-IT"/>
        </w:rPr>
        <w:t>m.paolanti@staff.univpm.it</w:t>
      </w:r>
      <w:r w:rsidR="004A37DC">
        <w:rPr>
          <w:rStyle w:val="Collegamentoipertestuale"/>
          <w:sz w:val="22"/>
          <w:szCs w:val="22"/>
          <w:lang w:val="it-IT"/>
        </w:rPr>
        <w:fldChar w:fldCharType="end"/>
      </w:r>
      <w:r w:rsidRPr="002D2A9C">
        <w:rPr>
          <w:sz w:val="22"/>
          <w:szCs w:val="22"/>
          <w:lang w:val="it-IT"/>
        </w:rPr>
        <w:t>.</w:t>
      </w:r>
    </w:p>
    <w:p w14:paraId="7DA9B8A3" w14:textId="77777777" w:rsidR="00534D8F" w:rsidRDefault="00534D8F" w:rsidP="00585708">
      <w:pPr>
        <w:spacing w:after="40"/>
        <w:rPr>
          <w:sz w:val="22"/>
          <w:szCs w:val="22"/>
          <w:lang w:val="it-IT"/>
        </w:rPr>
      </w:pPr>
    </w:p>
    <w:p w14:paraId="4D31D07F" w14:textId="64312460" w:rsidR="002D2A9C" w:rsidRPr="002D2A9C" w:rsidRDefault="002D2A9C" w:rsidP="00585708">
      <w:pPr>
        <w:spacing w:after="40"/>
        <w:rPr>
          <w:sz w:val="22"/>
          <w:szCs w:val="22"/>
          <w:lang w:val="it-IT"/>
        </w:rPr>
      </w:pPr>
      <w:r w:rsidRPr="002D2A9C">
        <w:rPr>
          <w:sz w:val="22"/>
          <w:szCs w:val="22"/>
          <w:lang w:val="it-IT"/>
        </w:rPr>
        <w:t xml:space="preserve">Si ricorda inoltre che il progetto verrà sottoposto anche ad un </w:t>
      </w:r>
      <w:r w:rsidRPr="00C17D82">
        <w:rPr>
          <w:sz w:val="22"/>
          <w:szCs w:val="22"/>
          <w:highlight w:val="yellow"/>
          <w:lang w:val="it-IT"/>
        </w:rPr>
        <w:t xml:space="preserve">controllo </w:t>
      </w:r>
      <w:proofErr w:type="gramStart"/>
      <w:r w:rsidRPr="00C17D82">
        <w:rPr>
          <w:sz w:val="22"/>
          <w:szCs w:val="22"/>
          <w:highlight w:val="yellow"/>
          <w:lang w:val="it-IT"/>
        </w:rPr>
        <w:t>anti-plagio</w:t>
      </w:r>
      <w:proofErr w:type="gramEnd"/>
      <w:r w:rsidRPr="002D2A9C">
        <w:rPr>
          <w:sz w:val="22"/>
          <w:szCs w:val="22"/>
          <w:lang w:val="it-IT"/>
        </w:rPr>
        <w:t xml:space="preserve"> per verificare l'originalità dello sviluppo.</w:t>
      </w:r>
    </w:p>
    <w:p w14:paraId="099A4FB4" w14:textId="7FF052AD" w:rsidR="002D2A9C" w:rsidRPr="002D2A9C" w:rsidRDefault="002D2A9C" w:rsidP="00585708">
      <w:pPr>
        <w:spacing w:after="40"/>
        <w:rPr>
          <w:lang w:val="it-IT"/>
        </w:rPr>
      </w:pPr>
    </w:p>
    <w:p w14:paraId="41A0B015" w14:textId="4C8FEB92" w:rsidR="002D2A9C" w:rsidRDefault="002D2A9C">
      <w:pPr>
        <w:spacing w:after="160" w:line="259" w:lineRule="auto"/>
        <w:rPr>
          <w:lang w:val="it-IT"/>
        </w:rPr>
      </w:pPr>
      <w:r>
        <w:rPr>
          <w:lang w:val="it-IT"/>
        </w:rPr>
        <w:lastRenderedPageBreak/>
        <w:br w:type="page"/>
      </w:r>
    </w:p>
    <w:p w14:paraId="0CBAD763" w14:textId="76E5B6B8" w:rsidR="00585708" w:rsidRPr="002D2A9C" w:rsidRDefault="00585708" w:rsidP="00585708">
      <w:pPr>
        <w:spacing w:after="40"/>
        <w:rPr>
          <w:lang w:val="it-IT"/>
        </w:rPr>
      </w:pPr>
    </w:p>
    <w:p w14:paraId="77D2DC22" w14:textId="77777777" w:rsidR="00585708" w:rsidRPr="00C029B7" w:rsidRDefault="00585708" w:rsidP="00ED32E7">
      <w:pPr>
        <w:pStyle w:val="Titolo1"/>
        <w:rPr>
          <w:lang w:val="it-IT"/>
        </w:rPr>
      </w:pPr>
      <w:r w:rsidRPr="00C029B7">
        <w:rPr>
          <w:lang w:val="it-IT"/>
        </w:rPr>
        <w:t>Specifiche Progetto d'esame (aggiornato al 04/12/2021)</w:t>
      </w:r>
    </w:p>
    <w:p w14:paraId="7AE5CEFF" w14:textId="77777777" w:rsidR="00ED32E7" w:rsidRPr="00C029B7" w:rsidRDefault="00ED32E7" w:rsidP="00585708">
      <w:pPr>
        <w:shd w:val="clear" w:color="auto" w:fill="FFFFFF"/>
        <w:spacing w:after="40"/>
        <w:rPr>
          <w:color w:val="000000"/>
          <w:sz w:val="23"/>
          <w:szCs w:val="23"/>
          <w:lang w:val="it-IT" w:eastAsia="el-GR"/>
        </w:rPr>
      </w:pPr>
    </w:p>
    <w:p w14:paraId="6F53EE5F" w14:textId="24415EFD" w:rsidR="00585708" w:rsidRPr="00C029B7" w:rsidRDefault="00585708" w:rsidP="00585708">
      <w:pPr>
        <w:shd w:val="clear" w:color="auto" w:fill="FFFFFF"/>
        <w:spacing w:after="40"/>
        <w:rPr>
          <w:color w:val="000000"/>
          <w:sz w:val="23"/>
          <w:szCs w:val="23"/>
          <w:lang w:val="it-IT" w:eastAsia="el-GR"/>
        </w:rPr>
      </w:pPr>
      <w:r w:rsidRPr="00C029B7">
        <w:rPr>
          <w:color w:val="000000"/>
          <w:sz w:val="23"/>
          <w:szCs w:val="23"/>
          <w:lang w:val="it-IT" w:eastAsia="el-GR"/>
        </w:rPr>
        <w:t>Le seguenti specifiche sono personalizzate per ogni gruppo con variazione delle parti in </w:t>
      </w:r>
      <w:r w:rsidRPr="00C029B7">
        <w:rPr>
          <w:color w:val="FF0000"/>
          <w:sz w:val="23"/>
          <w:szCs w:val="23"/>
          <w:lang w:val="it-IT" w:eastAsia="el-GR"/>
        </w:rPr>
        <w:t>rosso</w:t>
      </w:r>
      <w:r w:rsidRPr="00C029B7">
        <w:rPr>
          <w:color w:val="000000"/>
          <w:sz w:val="23"/>
          <w:szCs w:val="23"/>
          <w:lang w:val="it-IT" w:eastAsia="el-GR"/>
        </w:rPr>
        <w:t> che saranno comunicate ai singoli gruppi dopo la richiesta del progetto d'esame. </w:t>
      </w:r>
    </w:p>
    <w:p w14:paraId="01ECB39E" w14:textId="77777777" w:rsidR="00585708" w:rsidRPr="00C029B7" w:rsidRDefault="00585708" w:rsidP="00585708">
      <w:pPr>
        <w:shd w:val="clear" w:color="auto" w:fill="FFFFFF"/>
        <w:spacing w:after="40"/>
        <w:rPr>
          <w:color w:val="000000"/>
          <w:sz w:val="23"/>
          <w:szCs w:val="23"/>
          <w:lang w:val="it-IT" w:eastAsia="el-GR"/>
        </w:rPr>
      </w:pPr>
      <w:r w:rsidRPr="00C029B7">
        <w:rPr>
          <w:color w:val="000000"/>
          <w:sz w:val="23"/>
          <w:szCs w:val="23"/>
          <w:lang w:val="it-IT" w:eastAsia="el-GR"/>
        </w:rPr>
        <w:t>A partire dalla seguente API e dalla relativa documentazione: </w:t>
      </w:r>
      <w:r w:rsidRPr="00C029B7">
        <w:rPr>
          <w:color w:val="FF0000"/>
          <w:sz w:val="23"/>
          <w:szCs w:val="23"/>
          <w:lang w:val="it-IT" w:eastAsia="el-GR"/>
        </w:rPr>
        <w:t>&lt;API REFERENCE&gt;</w:t>
      </w:r>
    </w:p>
    <w:p w14:paraId="3B3D702A" w14:textId="5C15F5BB" w:rsidR="00C029B7" w:rsidRPr="00C029B7" w:rsidRDefault="00585708" w:rsidP="00C029B7">
      <w:pPr>
        <w:numPr>
          <w:ilvl w:val="0"/>
          <w:numId w:val="1"/>
        </w:numPr>
        <w:shd w:val="clear" w:color="auto" w:fill="FFFFFF"/>
        <w:spacing w:after="40"/>
        <w:rPr>
          <w:color w:val="000000"/>
          <w:sz w:val="23"/>
          <w:szCs w:val="23"/>
          <w:lang w:val="it-IT" w:eastAsia="el-GR"/>
        </w:rPr>
      </w:pPr>
      <w:r w:rsidRPr="00C029B7">
        <w:rPr>
          <w:color w:val="000000"/>
          <w:sz w:val="23"/>
          <w:szCs w:val="23"/>
          <w:lang w:val="it-IT" w:eastAsia="el-GR"/>
        </w:rPr>
        <w:t xml:space="preserve">Sviluppare in </w:t>
      </w:r>
      <w:r w:rsidRPr="00C029B7">
        <w:rPr>
          <w:color w:val="000000"/>
          <w:sz w:val="23"/>
          <w:szCs w:val="23"/>
          <w:highlight w:val="yellow"/>
          <w:lang w:val="it-IT" w:eastAsia="el-GR"/>
        </w:rPr>
        <w:t>JAVA</w:t>
      </w:r>
      <w:r w:rsidR="007B015B">
        <w:rPr>
          <w:color w:val="000000"/>
          <w:sz w:val="23"/>
          <w:szCs w:val="23"/>
          <w:highlight w:val="yellow"/>
          <w:lang w:val="it-IT" w:eastAsia="el-GR"/>
        </w:rPr>
        <w:t xml:space="preserve"> </w:t>
      </w:r>
      <w:r w:rsidRPr="00C029B7">
        <w:rPr>
          <w:color w:val="000000"/>
          <w:sz w:val="23"/>
          <w:szCs w:val="23"/>
          <w:highlight w:val="yellow"/>
          <w:lang w:val="it-IT" w:eastAsia="el-GR"/>
        </w:rPr>
        <w:t>una applicazione</w:t>
      </w:r>
      <w:r w:rsidRPr="00C029B7">
        <w:rPr>
          <w:color w:val="000000"/>
          <w:sz w:val="23"/>
          <w:szCs w:val="23"/>
          <w:lang w:val="it-IT" w:eastAsia="el-GR"/>
        </w:rPr>
        <w:t xml:space="preserve"> che modelli il problema ed il dataset attraverso opportune classi che rispecchiano i casi d’uso e le strutture dati del progetto e implementi le seguenti funzionalità utilizzando al meglio i principi della OOP (incapsulamento, ereditarietà, polimorfismo, classi astratte, interfacce):</w:t>
      </w:r>
    </w:p>
    <w:p w14:paraId="2D76D01F" w14:textId="77777777" w:rsidR="00585708" w:rsidRPr="00C029B7" w:rsidRDefault="00585708" w:rsidP="00585708">
      <w:pPr>
        <w:numPr>
          <w:ilvl w:val="1"/>
          <w:numId w:val="1"/>
        </w:numPr>
        <w:shd w:val="clear" w:color="auto" w:fill="FFFFFF"/>
        <w:spacing w:after="40"/>
        <w:rPr>
          <w:color w:val="000000"/>
          <w:sz w:val="23"/>
          <w:szCs w:val="23"/>
          <w:lang w:val="it-IT" w:eastAsia="el-GR"/>
        </w:rPr>
      </w:pPr>
      <w:r w:rsidRPr="00C029B7">
        <w:rPr>
          <w:color w:val="000000"/>
          <w:sz w:val="23"/>
          <w:szCs w:val="23"/>
          <w:lang w:val="it-IT" w:eastAsia="el-GR"/>
        </w:rPr>
        <w:t xml:space="preserve">all’avvio: </w:t>
      </w:r>
      <w:r w:rsidRPr="00C029B7">
        <w:rPr>
          <w:color w:val="000000"/>
          <w:sz w:val="23"/>
          <w:szCs w:val="23"/>
          <w:highlight w:val="yellow"/>
          <w:lang w:val="it-IT" w:eastAsia="el-GR"/>
        </w:rPr>
        <w:t>autenticarsi nell’API</w:t>
      </w:r>
      <w:r w:rsidRPr="00C029B7">
        <w:rPr>
          <w:color w:val="000000"/>
          <w:sz w:val="23"/>
          <w:szCs w:val="23"/>
          <w:lang w:val="it-IT" w:eastAsia="el-GR"/>
        </w:rPr>
        <w:t>, gestendo, ove necessario, i parametri del progetto in un file JSON locale opportunamente strutturato;</w:t>
      </w:r>
    </w:p>
    <w:p w14:paraId="421AF494" w14:textId="77777777" w:rsidR="00585708" w:rsidRPr="00C029B7" w:rsidRDefault="00585708" w:rsidP="00585708">
      <w:pPr>
        <w:numPr>
          <w:ilvl w:val="1"/>
          <w:numId w:val="1"/>
        </w:numPr>
        <w:shd w:val="clear" w:color="auto" w:fill="FFFFFF"/>
        <w:spacing w:after="40"/>
        <w:rPr>
          <w:color w:val="000000"/>
          <w:sz w:val="23"/>
          <w:szCs w:val="23"/>
          <w:lang w:val="it-IT" w:eastAsia="el-GR"/>
        </w:rPr>
      </w:pPr>
      <w:r w:rsidRPr="00C029B7">
        <w:rPr>
          <w:color w:val="000000"/>
          <w:sz w:val="23"/>
          <w:szCs w:val="23"/>
          <w:lang w:val="it-IT" w:eastAsia="el-GR"/>
        </w:rPr>
        <w:t xml:space="preserve">a connessione completata e dopo aver ricevuto i dati: effettui il </w:t>
      </w:r>
      <w:proofErr w:type="spellStart"/>
      <w:r w:rsidRPr="00C029B7">
        <w:rPr>
          <w:color w:val="000000"/>
          <w:sz w:val="23"/>
          <w:szCs w:val="23"/>
          <w:highlight w:val="yellow"/>
          <w:lang w:val="it-IT" w:eastAsia="el-GR"/>
        </w:rPr>
        <w:t>parsing</w:t>
      </w:r>
      <w:proofErr w:type="spellEnd"/>
      <w:r w:rsidRPr="00C029B7">
        <w:rPr>
          <w:color w:val="000000"/>
          <w:sz w:val="23"/>
          <w:szCs w:val="23"/>
          <w:highlight w:val="yellow"/>
          <w:lang w:val="it-IT" w:eastAsia="el-GR"/>
        </w:rPr>
        <w:t xml:space="preserve"> dei dati creando delle strutture dati</w:t>
      </w:r>
      <w:r w:rsidRPr="00C029B7">
        <w:rPr>
          <w:color w:val="000000"/>
          <w:sz w:val="23"/>
          <w:szCs w:val="23"/>
          <w:lang w:val="it-IT" w:eastAsia="el-GR"/>
        </w:rPr>
        <w:t xml:space="preserve"> opportune sulla base delle classi di cui sopra (ogni record del data-set corrisponde ad un oggetto di una classe) con i seguenti obiettivi: </w:t>
      </w:r>
      <w:r w:rsidRPr="00C029B7">
        <w:rPr>
          <w:color w:val="FF0000"/>
          <w:sz w:val="23"/>
          <w:szCs w:val="23"/>
          <w:lang w:val="it-IT" w:eastAsia="el-GR"/>
        </w:rPr>
        <w:t>&lt;OBIETTIVO&gt; </w:t>
      </w:r>
    </w:p>
    <w:p w14:paraId="1F2597E7" w14:textId="77777777" w:rsidR="00585708" w:rsidRPr="00C029B7" w:rsidRDefault="00585708" w:rsidP="00585708">
      <w:pPr>
        <w:numPr>
          <w:ilvl w:val="0"/>
          <w:numId w:val="2"/>
        </w:numPr>
        <w:shd w:val="clear" w:color="auto" w:fill="FFFFFF"/>
        <w:spacing w:after="40"/>
        <w:rPr>
          <w:color w:val="000000"/>
          <w:sz w:val="23"/>
          <w:szCs w:val="23"/>
          <w:lang w:val="it-IT" w:eastAsia="el-GR"/>
        </w:rPr>
      </w:pPr>
      <w:r w:rsidRPr="00C029B7">
        <w:rPr>
          <w:color w:val="000000"/>
          <w:sz w:val="23"/>
          <w:szCs w:val="23"/>
          <w:lang w:val="it-IT" w:eastAsia="el-GR"/>
        </w:rPr>
        <w:t xml:space="preserve">Su richiesta, mediante </w:t>
      </w:r>
      <w:r w:rsidRPr="00C029B7">
        <w:rPr>
          <w:color w:val="000000"/>
          <w:sz w:val="23"/>
          <w:szCs w:val="23"/>
          <w:highlight w:val="yellow"/>
          <w:lang w:val="it-IT" w:eastAsia="el-GR"/>
        </w:rPr>
        <w:t>API REST</w:t>
      </w:r>
      <w:r w:rsidRPr="00C029B7">
        <w:rPr>
          <w:color w:val="000000"/>
          <w:sz w:val="23"/>
          <w:szCs w:val="23"/>
          <w:lang w:val="it-IT" w:eastAsia="el-GR"/>
        </w:rPr>
        <w:t xml:space="preserve"> GET o POST (per evitare query </w:t>
      </w:r>
      <w:proofErr w:type="spellStart"/>
      <w:r w:rsidRPr="00C029B7">
        <w:rPr>
          <w:color w:val="000000"/>
          <w:sz w:val="23"/>
          <w:szCs w:val="23"/>
          <w:lang w:val="it-IT" w:eastAsia="el-GR"/>
        </w:rPr>
        <w:t>string</w:t>
      </w:r>
      <w:proofErr w:type="spellEnd"/>
      <w:r w:rsidRPr="00C029B7">
        <w:rPr>
          <w:color w:val="000000"/>
          <w:sz w:val="23"/>
          <w:szCs w:val="23"/>
          <w:lang w:val="it-IT" w:eastAsia="el-GR"/>
        </w:rPr>
        <w:t xml:space="preserve"> complesse) con rotte distinte:</w:t>
      </w:r>
    </w:p>
    <w:p w14:paraId="00412CFF" w14:textId="77777777" w:rsidR="00585708" w:rsidRPr="00C029B7" w:rsidRDefault="00585708" w:rsidP="00585708">
      <w:pPr>
        <w:numPr>
          <w:ilvl w:val="1"/>
          <w:numId w:val="2"/>
        </w:numPr>
        <w:shd w:val="clear" w:color="auto" w:fill="FFFFFF"/>
        <w:spacing w:after="40"/>
        <w:rPr>
          <w:color w:val="000000"/>
          <w:sz w:val="23"/>
          <w:szCs w:val="23"/>
          <w:lang w:val="it-IT" w:eastAsia="el-GR"/>
        </w:rPr>
      </w:pPr>
      <w:r w:rsidRPr="00C029B7">
        <w:rPr>
          <w:color w:val="000000"/>
          <w:sz w:val="23"/>
          <w:szCs w:val="23"/>
          <w:lang w:val="it-IT" w:eastAsia="el-GR"/>
        </w:rPr>
        <w:t>restituire i metadati (formato JSON) ovvero elenco degli attributi e dei relativi tipi di dato</w:t>
      </w:r>
    </w:p>
    <w:p w14:paraId="5F67EF54" w14:textId="77777777" w:rsidR="00585708" w:rsidRPr="00C029B7" w:rsidRDefault="00585708" w:rsidP="00585708">
      <w:pPr>
        <w:numPr>
          <w:ilvl w:val="1"/>
          <w:numId w:val="2"/>
        </w:numPr>
        <w:shd w:val="clear" w:color="auto" w:fill="FFFFFF"/>
        <w:spacing w:after="40"/>
        <w:rPr>
          <w:color w:val="000000"/>
          <w:sz w:val="23"/>
          <w:szCs w:val="23"/>
          <w:lang w:val="it-IT" w:eastAsia="el-GR"/>
        </w:rPr>
      </w:pPr>
      <w:r w:rsidRPr="00C029B7">
        <w:rPr>
          <w:color w:val="000000"/>
          <w:sz w:val="23"/>
          <w:szCs w:val="23"/>
          <w:lang w:val="it-IT" w:eastAsia="el-GR"/>
        </w:rPr>
        <w:t>restituire i dati (formato JSON);</w:t>
      </w:r>
    </w:p>
    <w:p w14:paraId="3155484D" w14:textId="77777777" w:rsidR="00585708" w:rsidRPr="00C029B7" w:rsidRDefault="00585708" w:rsidP="00585708">
      <w:pPr>
        <w:numPr>
          <w:ilvl w:val="1"/>
          <w:numId w:val="2"/>
        </w:numPr>
        <w:shd w:val="clear" w:color="auto" w:fill="FFFFFF"/>
        <w:spacing w:after="40"/>
        <w:rPr>
          <w:color w:val="000000"/>
          <w:sz w:val="23"/>
          <w:szCs w:val="23"/>
          <w:lang w:val="it-IT" w:eastAsia="el-GR"/>
        </w:rPr>
      </w:pPr>
      <w:r w:rsidRPr="00C029B7">
        <w:rPr>
          <w:color w:val="000000"/>
          <w:sz w:val="23"/>
          <w:szCs w:val="23"/>
          <w:lang w:val="it-IT" w:eastAsia="el-GR"/>
        </w:rPr>
        <w:t>restituire statistiche sui dati (formato JSON) con possibilità di effettuare filtri e in particolare: </w:t>
      </w:r>
      <w:r w:rsidRPr="00C029B7">
        <w:rPr>
          <w:color w:val="FF0000"/>
          <w:sz w:val="23"/>
          <w:szCs w:val="23"/>
          <w:lang w:val="it-IT" w:eastAsia="el-GR"/>
        </w:rPr>
        <w:t>&lt;STATS E FILTRI&gt;</w:t>
      </w:r>
    </w:p>
    <w:p w14:paraId="2FC39195" w14:textId="1AEBBED7" w:rsidR="00585708" w:rsidRPr="00C029B7" w:rsidRDefault="00C029B7" w:rsidP="00585708">
      <w:pPr>
        <w:numPr>
          <w:ilvl w:val="1"/>
          <w:numId w:val="2"/>
        </w:numPr>
        <w:shd w:val="clear" w:color="auto" w:fill="FFFFFF"/>
        <w:spacing w:after="40"/>
        <w:rPr>
          <w:color w:val="000000"/>
          <w:sz w:val="23"/>
          <w:szCs w:val="23"/>
          <w:lang w:val="it-IT" w:eastAsia="el-GR"/>
        </w:rPr>
      </w:pPr>
      <w:r>
        <w:rPr>
          <w:color w:val="000000"/>
          <w:sz w:val="23"/>
          <w:szCs w:val="23"/>
          <w:lang w:val="it-IT" w:eastAsia="el-GR"/>
        </w:rPr>
        <w:t>g</w:t>
      </w:r>
      <w:r w:rsidR="00585708" w:rsidRPr="00C029B7">
        <w:rPr>
          <w:color w:val="000000"/>
          <w:sz w:val="23"/>
          <w:szCs w:val="23"/>
          <w:lang w:val="it-IT" w:eastAsia="el-GR"/>
        </w:rPr>
        <w:t>estire problemi durante il processo di importazione (es. numero di attributi errato in una data riga) e nella fase di richiesta (es. si richiedono statistiche per un attributo inesistente oppure i filtri non sono corretti)</w:t>
      </w:r>
    </w:p>
    <w:p w14:paraId="7CB4D246" w14:textId="77777777" w:rsidR="00585708" w:rsidRPr="00C029B7" w:rsidRDefault="00585708" w:rsidP="00585708">
      <w:pPr>
        <w:numPr>
          <w:ilvl w:val="0"/>
          <w:numId w:val="3"/>
        </w:numPr>
        <w:shd w:val="clear" w:color="auto" w:fill="FFFFFF"/>
        <w:spacing w:after="40"/>
        <w:rPr>
          <w:color w:val="000000"/>
          <w:sz w:val="23"/>
          <w:szCs w:val="23"/>
          <w:lang w:val="it-IT" w:eastAsia="el-GR"/>
        </w:rPr>
      </w:pPr>
      <w:r w:rsidRPr="00C029B7">
        <w:rPr>
          <w:color w:val="000000"/>
          <w:sz w:val="23"/>
          <w:szCs w:val="23"/>
          <w:lang w:val="it-IT" w:eastAsia="el-GR"/>
        </w:rPr>
        <w:t xml:space="preserve">Documentare il codice sviluppato (attraverso commenti esaustivi e l’utilizzo di </w:t>
      </w:r>
      <w:proofErr w:type="spellStart"/>
      <w:r w:rsidRPr="0006108E">
        <w:rPr>
          <w:color w:val="000000"/>
          <w:sz w:val="23"/>
          <w:szCs w:val="23"/>
          <w:highlight w:val="yellow"/>
          <w:lang w:val="it-IT" w:eastAsia="el-GR"/>
        </w:rPr>
        <w:t>JavaDoc</w:t>
      </w:r>
      <w:proofErr w:type="spellEnd"/>
      <w:r w:rsidRPr="00C029B7">
        <w:rPr>
          <w:color w:val="000000"/>
          <w:sz w:val="23"/>
          <w:szCs w:val="23"/>
          <w:lang w:val="it-IT" w:eastAsia="el-GR"/>
        </w:rPr>
        <w:t xml:space="preserve">, da pubblicare su </w:t>
      </w:r>
      <w:proofErr w:type="spellStart"/>
      <w:r w:rsidRPr="00C029B7">
        <w:rPr>
          <w:color w:val="000000"/>
          <w:sz w:val="23"/>
          <w:szCs w:val="23"/>
          <w:lang w:val="it-IT" w:eastAsia="el-GR"/>
        </w:rPr>
        <w:t>github</w:t>
      </w:r>
      <w:proofErr w:type="spellEnd"/>
      <w:r w:rsidRPr="00C029B7">
        <w:rPr>
          <w:color w:val="000000"/>
          <w:sz w:val="23"/>
          <w:szCs w:val="23"/>
          <w:lang w:val="it-IT" w:eastAsia="el-GR"/>
        </w:rPr>
        <w:t>)</w:t>
      </w:r>
    </w:p>
    <w:p w14:paraId="3FF3BCC5" w14:textId="11B27642" w:rsidR="00585708" w:rsidRPr="00C029B7" w:rsidRDefault="00585708" w:rsidP="00585708">
      <w:pPr>
        <w:numPr>
          <w:ilvl w:val="0"/>
          <w:numId w:val="3"/>
        </w:numPr>
        <w:shd w:val="clear" w:color="auto" w:fill="FFFFFF"/>
        <w:spacing w:after="40"/>
        <w:rPr>
          <w:color w:val="000000"/>
          <w:sz w:val="23"/>
          <w:szCs w:val="23"/>
          <w:lang w:val="it-IT" w:eastAsia="el-GR"/>
        </w:rPr>
      </w:pPr>
      <w:r w:rsidRPr="00C029B7">
        <w:rPr>
          <w:color w:val="000000"/>
          <w:sz w:val="23"/>
          <w:szCs w:val="23"/>
          <w:lang w:val="it-IT" w:eastAsia="el-GR"/>
        </w:rPr>
        <w:t xml:space="preserve">Creare </w:t>
      </w:r>
      <w:r w:rsidRPr="00C029B7">
        <w:rPr>
          <w:color w:val="000000"/>
          <w:sz w:val="23"/>
          <w:szCs w:val="23"/>
          <w:highlight w:val="yellow"/>
          <w:lang w:val="it-IT" w:eastAsia="el-GR"/>
        </w:rPr>
        <w:t xml:space="preserve">almeno </w:t>
      </w:r>
      <w:proofErr w:type="gramStart"/>
      <w:r w:rsidRPr="00C029B7">
        <w:rPr>
          <w:color w:val="000000"/>
          <w:sz w:val="23"/>
          <w:szCs w:val="23"/>
          <w:highlight w:val="yellow"/>
          <w:lang w:val="it-IT" w:eastAsia="el-GR"/>
        </w:rPr>
        <w:t>2</w:t>
      </w:r>
      <w:proofErr w:type="gramEnd"/>
      <w:r w:rsidR="00210661">
        <w:rPr>
          <w:color w:val="000000"/>
          <w:sz w:val="23"/>
          <w:szCs w:val="23"/>
          <w:highlight w:val="yellow"/>
          <w:lang w:val="it-IT" w:eastAsia="el-GR"/>
        </w:rPr>
        <w:t xml:space="preserve"> </w:t>
      </w:r>
      <w:r w:rsidRPr="00C029B7">
        <w:rPr>
          <w:color w:val="000000"/>
          <w:sz w:val="23"/>
          <w:szCs w:val="23"/>
          <w:highlight w:val="yellow"/>
          <w:lang w:val="it-IT" w:eastAsia="el-GR"/>
        </w:rPr>
        <w:t>Unit Test</w:t>
      </w:r>
      <w:r w:rsidR="00210661">
        <w:rPr>
          <w:color w:val="000000"/>
          <w:sz w:val="23"/>
          <w:szCs w:val="23"/>
          <w:lang w:val="it-IT" w:eastAsia="el-GR"/>
        </w:rPr>
        <w:t xml:space="preserve"> </w:t>
      </w:r>
      <w:r w:rsidRPr="00C029B7">
        <w:rPr>
          <w:color w:val="000000"/>
          <w:sz w:val="23"/>
          <w:szCs w:val="23"/>
          <w:lang w:val="it-IT" w:eastAsia="el-GR"/>
        </w:rPr>
        <w:t>per la verifica della correttezza di uno dei metodi sviluppati e delle relative eccezioni gestite </w:t>
      </w:r>
    </w:p>
    <w:p w14:paraId="049D966E" w14:textId="24229E21" w:rsidR="00585708" w:rsidRPr="00C029B7" w:rsidRDefault="00585708" w:rsidP="00585708">
      <w:pPr>
        <w:numPr>
          <w:ilvl w:val="0"/>
          <w:numId w:val="3"/>
        </w:numPr>
        <w:shd w:val="clear" w:color="auto" w:fill="FFFFFF"/>
        <w:spacing w:after="40"/>
        <w:rPr>
          <w:color w:val="000000"/>
          <w:sz w:val="23"/>
          <w:szCs w:val="23"/>
          <w:lang w:val="it-IT" w:eastAsia="el-GR"/>
        </w:rPr>
      </w:pPr>
      <w:r w:rsidRPr="00C029B7">
        <w:rPr>
          <w:color w:val="000000"/>
          <w:sz w:val="23"/>
          <w:szCs w:val="23"/>
          <w:lang w:val="it-IT" w:eastAsia="el-GR"/>
        </w:rPr>
        <w:t>Usare</w:t>
      </w:r>
      <w:r w:rsidR="00210661">
        <w:rPr>
          <w:color w:val="000000"/>
          <w:sz w:val="23"/>
          <w:szCs w:val="23"/>
          <w:lang w:val="it-IT" w:eastAsia="el-GR"/>
        </w:rPr>
        <w:t xml:space="preserve"> </w:t>
      </w:r>
      <w:proofErr w:type="spellStart"/>
      <w:r w:rsidRPr="00C029B7">
        <w:rPr>
          <w:color w:val="000000"/>
          <w:sz w:val="23"/>
          <w:szCs w:val="23"/>
          <w:highlight w:val="yellow"/>
          <w:lang w:val="it-IT" w:eastAsia="el-GR"/>
        </w:rPr>
        <w:t>github</w:t>
      </w:r>
      <w:proofErr w:type="spellEnd"/>
      <w:r w:rsidR="00210661">
        <w:rPr>
          <w:color w:val="000000"/>
          <w:sz w:val="23"/>
          <w:szCs w:val="23"/>
          <w:lang w:val="it-IT" w:eastAsia="el-GR"/>
        </w:rPr>
        <w:t xml:space="preserve"> </w:t>
      </w:r>
      <w:r w:rsidRPr="00C029B7">
        <w:rPr>
          <w:color w:val="000000"/>
          <w:sz w:val="23"/>
          <w:szCs w:val="23"/>
          <w:lang w:val="it-IT" w:eastAsia="el-GR"/>
        </w:rPr>
        <w:t>per</w:t>
      </w:r>
      <w:r w:rsidR="00210661">
        <w:rPr>
          <w:color w:val="000000"/>
          <w:sz w:val="23"/>
          <w:szCs w:val="23"/>
          <w:lang w:val="it-IT" w:eastAsia="el-GR"/>
        </w:rPr>
        <w:t xml:space="preserve"> </w:t>
      </w:r>
      <w:proofErr w:type="spellStart"/>
      <w:r w:rsidRPr="00C029B7">
        <w:rPr>
          <w:color w:val="000000"/>
          <w:sz w:val="23"/>
          <w:szCs w:val="23"/>
          <w:lang w:val="it-IT" w:eastAsia="el-GR"/>
        </w:rPr>
        <w:t>versionare</w:t>
      </w:r>
      <w:proofErr w:type="spellEnd"/>
      <w:r w:rsidRPr="00C029B7">
        <w:rPr>
          <w:color w:val="000000"/>
          <w:sz w:val="23"/>
          <w:szCs w:val="23"/>
          <w:lang w:val="it-IT" w:eastAsia="el-GR"/>
        </w:rPr>
        <w:t xml:space="preserve"> il codice</w:t>
      </w:r>
      <w:r w:rsidR="00210661">
        <w:rPr>
          <w:color w:val="000000"/>
          <w:sz w:val="23"/>
          <w:szCs w:val="23"/>
          <w:lang w:val="it-IT" w:eastAsia="el-GR"/>
        </w:rPr>
        <w:t xml:space="preserve"> </w:t>
      </w:r>
      <w:r w:rsidRPr="00C029B7">
        <w:rPr>
          <w:color w:val="000000"/>
          <w:sz w:val="23"/>
          <w:szCs w:val="23"/>
          <w:lang w:val="it-IT" w:eastAsia="el-GR"/>
        </w:rPr>
        <w:t xml:space="preserve">da consegnare e consegnare la documentazione </w:t>
      </w:r>
      <w:proofErr w:type="spellStart"/>
      <w:r w:rsidRPr="00C029B7">
        <w:rPr>
          <w:color w:val="000000"/>
          <w:sz w:val="23"/>
          <w:szCs w:val="23"/>
          <w:highlight w:val="yellow"/>
          <w:lang w:val="it-IT" w:eastAsia="el-GR"/>
        </w:rPr>
        <w:t>JavaDoc</w:t>
      </w:r>
      <w:proofErr w:type="spellEnd"/>
      <w:r w:rsidRPr="00C029B7">
        <w:rPr>
          <w:color w:val="000000"/>
          <w:sz w:val="23"/>
          <w:szCs w:val="23"/>
          <w:lang w:val="it-IT" w:eastAsia="el-GR"/>
        </w:rPr>
        <w:t xml:space="preserve"> del progetto.</w:t>
      </w:r>
    </w:p>
    <w:p w14:paraId="2CA0AAAA" w14:textId="518D7D25" w:rsidR="00585708" w:rsidRDefault="00585708" w:rsidP="00585708">
      <w:pPr>
        <w:numPr>
          <w:ilvl w:val="0"/>
          <w:numId w:val="3"/>
        </w:numPr>
        <w:shd w:val="clear" w:color="auto" w:fill="FFFFFF"/>
        <w:spacing w:after="40"/>
        <w:rPr>
          <w:color w:val="000000"/>
          <w:sz w:val="23"/>
          <w:szCs w:val="23"/>
          <w:lang w:val="it-IT" w:eastAsia="el-GR"/>
        </w:rPr>
      </w:pPr>
      <w:r w:rsidRPr="00C029B7">
        <w:rPr>
          <w:color w:val="000000"/>
          <w:sz w:val="23"/>
          <w:szCs w:val="23"/>
          <w:lang w:val="it-IT" w:eastAsia="el-GR"/>
        </w:rPr>
        <w:t>Usare il</w:t>
      </w:r>
      <w:r w:rsidR="00210661">
        <w:rPr>
          <w:color w:val="000000"/>
          <w:sz w:val="23"/>
          <w:szCs w:val="23"/>
          <w:lang w:val="it-IT" w:eastAsia="el-GR"/>
        </w:rPr>
        <w:t xml:space="preserve"> </w:t>
      </w:r>
      <w:r w:rsidRPr="00210661">
        <w:rPr>
          <w:color w:val="000000"/>
          <w:sz w:val="23"/>
          <w:szCs w:val="23"/>
          <w:highlight w:val="yellow"/>
          <w:lang w:val="it-IT" w:eastAsia="el-GR"/>
        </w:rPr>
        <w:t>ReadME.md</w:t>
      </w:r>
      <w:r w:rsidR="00210661">
        <w:rPr>
          <w:color w:val="000000"/>
          <w:sz w:val="23"/>
          <w:szCs w:val="23"/>
          <w:lang w:val="it-IT" w:eastAsia="el-GR"/>
        </w:rPr>
        <w:t xml:space="preserve"> </w:t>
      </w:r>
      <w:r w:rsidRPr="00C029B7">
        <w:rPr>
          <w:color w:val="000000"/>
          <w:sz w:val="23"/>
          <w:szCs w:val="23"/>
          <w:lang w:val="it-IT" w:eastAsia="el-GR"/>
        </w:rPr>
        <w:t>per creare una pagina descrittiva del progetto, inserendo quanto necessario alla comprensione del funzionamento del vostro programma ed alla fase di verifica delle chiamate API realizzate; dovranno essere indicati anche i contributi allo sviluppo del progetto dei singoli membri del gruppo come esempio di suddivisione dei compiti di sviluppo dei vari membri del gruppo.</w:t>
      </w:r>
    </w:p>
    <w:p w14:paraId="6F26F14F" w14:textId="77777777" w:rsidR="00C029B7" w:rsidRPr="00C029B7" w:rsidRDefault="00C029B7" w:rsidP="00C029B7">
      <w:pPr>
        <w:shd w:val="clear" w:color="auto" w:fill="FFFFFF"/>
        <w:spacing w:after="40"/>
        <w:rPr>
          <w:color w:val="000000"/>
          <w:sz w:val="23"/>
          <w:szCs w:val="23"/>
          <w:lang w:val="it-IT" w:eastAsia="el-GR"/>
        </w:rPr>
      </w:pPr>
    </w:p>
    <w:p w14:paraId="24C42D13" w14:textId="77777777" w:rsidR="00C029B7" w:rsidRDefault="00585708" w:rsidP="00585708">
      <w:pPr>
        <w:shd w:val="clear" w:color="auto" w:fill="FFFFFF"/>
        <w:spacing w:after="40"/>
        <w:rPr>
          <w:b/>
          <w:bCs/>
          <w:color w:val="000000"/>
          <w:sz w:val="23"/>
          <w:szCs w:val="23"/>
          <w:lang w:val="it-IT" w:eastAsia="el-GR"/>
        </w:rPr>
      </w:pPr>
      <w:r w:rsidRPr="00C029B7">
        <w:rPr>
          <w:b/>
          <w:bCs/>
          <w:color w:val="000000"/>
          <w:sz w:val="23"/>
          <w:szCs w:val="23"/>
          <w:lang w:val="it-IT" w:eastAsia="el-GR"/>
        </w:rPr>
        <w:t>Tutte le specifiche del progetto saranno validate in fase di correzione con particolare riferimento a: qualità del progetto e della modellazione, qualità del codice, completezza della soluzione, completezza della documentazione, design dei test, adeguatezza del ReadME.md, adeguato contributo dei singoli membri del gruppo anche in base alla gestione di GIT e della suddivisione dei compiti all’interno del gruppo. </w:t>
      </w:r>
      <w:r w:rsidRPr="00C029B7">
        <w:rPr>
          <w:b/>
          <w:bCs/>
          <w:color w:val="000000"/>
          <w:sz w:val="23"/>
          <w:szCs w:val="23"/>
          <w:lang w:val="it-IT" w:eastAsia="el-GR"/>
        </w:rPr>
        <w:br/>
      </w:r>
    </w:p>
    <w:p w14:paraId="2AC01825" w14:textId="559DE0C1" w:rsidR="00585708" w:rsidRPr="00C029B7" w:rsidRDefault="00585708" w:rsidP="00585708">
      <w:pPr>
        <w:shd w:val="clear" w:color="auto" w:fill="FFFFFF"/>
        <w:spacing w:after="40"/>
        <w:rPr>
          <w:color w:val="000000"/>
          <w:sz w:val="23"/>
          <w:szCs w:val="23"/>
          <w:lang w:val="it-IT" w:eastAsia="el-GR"/>
        </w:rPr>
      </w:pPr>
      <w:r w:rsidRPr="00C029B7">
        <w:rPr>
          <w:color w:val="000000"/>
          <w:sz w:val="23"/>
          <w:szCs w:val="23"/>
          <w:lang w:val="it-IT" w:eastAsia="el-GR"/>
        </w:rPr>
        <w:t>A scopo di chiarimento del processo sono a vostra disposizione su learn.univpm.it:</w:t>
      </w:r>
    </w:p>
    <w:p w14:paraId="266B1BDC" w14:textId="77777777" w:rsidR="00585708" w:rsidRPr="00C029B7" w:rsidRDefault="00585708" w:rsidP="00585708">
      <w:pPr>
        <w:shd w:val="clear" w:color="auto" w:fill="FFFFFF"/>
        <w:spacing w:after="40"/>
        <w:rPr>
          <w:color w:val="000000"/>
          <w:sz w:val="23"/>
          <w:szCs w:val="23"/>
          <w:lang w:val="it-IT" w:eastAsia="el-GR"/>
        </w:rPr>
      </w:pPr>
      <w:r w:rsidRPr="00C029B7">
        <w:rPr>
          <w:color w:val="000000"/>
          <w:sz w:val="23"/>
          <w:szCs w:val="23"/>
          <w:lang w:val="it-IT" w:eastAsia="el-GR"/>
        </w:rPr>
        <w:t>- alcuni progetti di qualità dello scorso anno; </w:t>
      </w:r>
    </w:p>
    <w:p w14:paraId="76188748" w14:textId="77777777" w:rsidR="00585708" w:rsidRPr="00C029B7" w:rsidRDefault="00585708" w:rsidP="00585708">
      <w:pPr>
        <w:shd w:val="clear" w:color="auto" w:fill="FFFFFF"/>
        <w:spacing w:after="40"/>
        <w:rPr>
          <w:color w:val="000000"/>
          <w:sz w:val="23"/>
          <w:szCs w:val="23"/>
          <w:lang w:val="it-IT" w:eastAsia="el-GR"/>
        </w:rPr>
      </w:pPr>
      <w:r w:rsidRPr="00C029B7">
        <w:rPr>
          <w:color w:val="000000"/>
          <w:sz w:val="23"/>
          <w:szCs w:val="23"/>
          <w:lang w:val="it-IT" w:eastAsia="el-GR"/>
        </w:rPr>
        <w:t>- una pagina di guida alle chiamate API da usare nei progetti; </w:t>
      </w:r>
    </w:p>
    <w:p w14:paraId="260AD67C" w14:textId="77777777" w:rsidR="00585708" w:rsidRPr="00C029B7" w:rsidRDefault="00585708" w:rsidP="00585708">
      <w:pPr>
        <w:shd w:val="clear" w:color="auto" w:fill="FFFFFF"/>
        <w:spacing w:after="40"/>
        <w:rPr>
          <w:color w:val="000000"/>
          <w:sz w:val="23"/>
          <w:szCs w:val="23"/>
          <w:lang w:val="it-IT" w:eastAsia="el-GR"/>
        </w:rPr>
      </w:pPr>
      <w:r w:rsidRPr="00C029B7">
        <w:rPr>
          <w:color w:val="000000"/>
          <w:sz w:val="23"/>
          <w:szCs w:val="23"/>
          <w:lang w:val="it-IT" w:eastAsia="el-GR"/>
        </w:rPr>
        <w:t>- una serie di esempi su statistiche e filtri.</w:t>
      </w:r>
    </w:p>
    <w:p w14:paraId="120DC957" w14:textId="35F1D02B" w:rsidR="00585708" w:rsidRPr="00C029B7" w:rsidRDefault="00585708" w:rsidP="00585708">
      <w:pPr>
        <w:spacing w:after="40"/>
        <w:rPr>
          <w:lang w:val="it-IT"/>
        </w:rPr>
      </w:pPr>
    </w:p>
    <w:p w14:paraId="18CBD8FD" w14:textId="5F5033CE" w:rsidR="00585708" w:rsidRDefault="00585708">
      <w:pPr>
        <w:spacing w:after="160" w:line="259" w:lineRule="auto"/>
        <w:rPr>
          <w:lang w:val="it-IT"/>
        </w:rPr>
      </w:pPr>
      <w:r>
        <w:rPr>
          <w:lang w:val="it-IT"/>
        </w:rPr>
        <w:lastRenderedPageBreak/>
        <w:br w:type="page"/>
      </w:r>
    </w:p>
    <w:p w14:paraId="431330DB" w14:textId="52462955" w:rsidR="00585708" w:rsidRDefault="00585708" w:rsidP="00585708">
      <w:pPr>
        <w:spacing w:after="40"/>
        <w:rPr>
          <w:lang w:val="it-IT"/>
        </w:rPr>
      </w:pPr>
    </w:p>
    <w:p w14:paraId="0C6FEFCE" w14:textId="5D430A97" w:rsidR="00585708" w:rsidRPr="00C17D82" w:rsidRDefault="00585708" w:rsidP="00ED32E7">
      <w:pPr>
        <w:pStyle w:val="Titolo1"/>
        <w:rPr>
          <w:lang w:val="it-IT"/>
        </w:rPr>
      </w:pPr>
      <w:r w:rsidRPr="00C17D82">
        <w:rPr>
          <w:lang w:val="it-IT"/>
        </w:rPr>
        <w:t xml:space="preserve">Specifiche Progetto d'esame - Esempi di </w:t>
      </w:r>
      <w:proofErr w:type="spellStart"/>
      <w:r w:rsidRPr="00C17D82">
        <w:rPr>
          <w:lang w:val="it-IT"/>
        </w:rPr>
        <w:t>Stats</w:t>
      </w:r>
      <w:proofErr w:type="spellEnd"/>
      <w:r w:rsidRPr="00C17D82">
        <w:rPr>
          <w:lang w:val="it-IT"/>
        </w:rPr>
        <w:t xml:space="preserve"> &amp; Filtri (aggiornato al 04/12/2021)</w:t>
      </w:r>
    </w:p>
    <w:p w14:paraId="4DA69C18" w14:textId="77777777" w:rsidR="00ED32E7" w:rsidRDefault="00ED32E7" w:rsidP="00ED32E7">
      <w:pPr>
        <w:spacing w:after="40"/>
        <w:rPr>
          <w:lang w:val="it-IT"/>
        </w:rPr>
      </w:pPr>
    </w:p>
    <w:p w14:paraId="3D4F6071" w14:textId="77777777" w:rsidR="00585708" w:rsidRPr="007B015B" w:rsidRDefault="00585708" w:rsidP="009D7775">
      <w:pPr>
        <w:pStyle w:val="Titolo2"/>
        <w:rPr>
          <w:lang w:val="it-IT"/>
        </w:rPr>
      </w:pPr>
      <w:r w:rsidRPr="007B015B">
        <w:rPr>
          <w:lang w:val="it-IT"/>
        </w:rPr>
        <w:t>Esempi di Filtri &amp; Statistiche </w:t>
      </w:r>
    </w:p>
    <w:p w14:paraId="7DC20647" w14:textId="77777777" w:rsidR="009D7775" w:rsidRDefault="009D7775" w:rsidP="009D7775">
      <w:pPr>
        <w:spacing w:after="40"/>
        <w:rPr>
          <w:lang w:val="it-IT"/>
        </w:rPr>
      </w:pPr>
    </w:p>
    <w:p w14:paraId="1777C376" w14:textId="77777777" w:rsidR="009D7775" w:rsidRPr="007B015B" w:rsidRDefault="00585708" w:rsidP="009D7775">
      <w:pPr>
        <w:pStyle w:val="Titolo2"/>
        <w:rPr>
          <w:lang w:val="it-IT"/>
        </w:rPr>
      </w:pPr>
      <w:proofErr w:type="spellStart"/>
      <w:r w:rsidRPr="007B015B">
        <w:rPr>
          <w:lang w:val="it-IT"/>
        </w:rPr>
        <w:t>Logical</w:t>
      </w:r>
      <w:proofErr w:type="spellEnd"/>
      <w:r w:rsidRPr="007B015B">
        <w:rPr>
          <w:lang w:val="it-IT"/>
        </w:rPr>
        <w:t xml:space="preserve"> </w:t>
      </w:r>
      <w:proofErr w:type="spellStart"/>
      <w:r w:rsidRPr="007B015B">
        <w:rPr>
          <w:lang w:val="it-IT"/>
        </w:rPr>
        <w:t>operators</w:t>
      </w:r>
      <w:proofErr w:type="spellEnd"/>
      <w:r w:rsidRPr="007B015B">
        <w:rPr>
          <w:lang w:val="it-IT"/>
        </w:rPr>
        <w:t xml:space="preserve"> </w:t>
      </w:r>
      <w:proofErr w:type="spellStart"/>
      <w:r w:rsidRPr="007B015B">
        <w:rPr>
          <w:lang w:val="it-IT"/>
        </w:rPr>
        <w:t>overview</w:t>
      </w:r>
      <w:proofErr w:type="spellEnd"/>
    </w:p>
    <w:p w14:paraId="236D7380" w14:textId="77777777" w:rsidR="009D7775" w:rsidRDefault="009D7775" w:rsidP="009D7775">
      <w:pPr>
        <w:spacing w:after="40"/>
        <w:rPr>
          <w:lang w:val="it-IT"/>
        </w:rPr>
      </w:pPr>
    </w:p>
    <w:tbl>
      <w:tblPr>
        <w:tblW w:w="0" w:type="auto"/>
        <w:tblCellMar>
          <w:top w:w="15" w:type="dxa"/>
          <w:left w:w="15" w:type="dxa"/>
          <w:bottom w:w="15" w:type="dxa"/>
          <w:right w:w="15" w:type="dxa"/>
        </w:tblCellMar>
        <w:tblLook w:val="04A0" w:firstRow="1" w:lastRow="0" w:firstColumn="1" w:lastColumn="0" w:noHBand="0" w:noVBand="1"/>
      </w:tblPr>
      <w:tblGrid>
        <w:gridCol w:w="883"/>
        <w:gridCol w:w="3168"/>
        <w:gridCol w:w="5587"/>
      </w:tblGrid>
      <w:tr w:rsidR="00585708" w:rsidRPr="00585708" w14:paraId="38AC834D" w14:textId="77777777" w:rsidTr="00585708">
        <w:tc>
          <w:tcPr>
            <w:tcW w:w="0" w:type="auto"/>
            <w:vAlign w:val="center"/>
            <w:hideMark/>
          </w:tcPr>
          <w:p w14:paraId="3DC645CB"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Times New Roman" w:hAnsi="Times New Roman"/>
                <w:color w:val="1C2024"/>
                <w:lang w:val="el-GR" w:eastAsia="el-GR"/>
              </w:rPr>
              <w:t>Operator</w:t>
            </w:r>
          </w:p>
        </w:tc>
        <w:tc>
          <w:tcPr>
            <w:tcW w:w="0" w:type="auto"/>
            <w:vAlign w:val="center"/>
            <w:hideMark/>
          </w:tcPr>
          <w:p w14:paraId="7A7058FB"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Times New Roman" w:hAnsi="Times New Roman"/>
                <w:color w:val="1C2024"/>
                <w:lang w:val="el-GR" w:eastAsia="el-GR"/>
              </w:rPr>
              <w:t>Description</w:t>
            </w:r>
          </w:p>
        </w:tc>
        <w:tc>
          <w:tcPr>
            <w:tcW w:w="0" w:type="auto"/>
            <w:vAlign w:val="center"/>
            <w:hideMark/>
          </w:tcPr>
          <w:p w14:paraId="43128607"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Times New Roman" w:hAnsi="Times New Roman"/>
                <w:color w:val="1C2024"/>
                <w:lang w:val="el-GR" w:eastAsia="el-GR"/>
              </w:rPr>
              <w:t>Example</w:t>
            </w:r>
          </w:p>
        </w:tc>
      </w:tr>
      <w:tr w:rsidR="00585708" w:rsidRPr="00585708" w14:paraId="5AED1093" w14:textId="77777777" w:rsidTr="00585708">
        <w:tc>
          <w:tcPr>
            <w:tcW w:w="0" w:type="auto"/>
            <w:vAlign w:val="center"/>
            <w:hideMark/>
          </w:tcPr>
          <w:p w14:paraId="4D35E2C2"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$not</w:t>
            </w:r>
          </w:p>
        </w:tc>
        <w:tc>
          <w:tcPr>
            <w:tcW w:w="0" w:type="auto"/>
            <w:vAlign w:val="center"/>
            <w:hideMark/>
          </w:tcPr>
          <w:p w14:paraId="274918C0"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Negation logical operator</w:t>
            </w:r>
          </w:p>
        </w:tc>
        <w:tc>
          <w:tcPr>
            <w:tcW w:w="0" w:type="auto"/>
            <w:vAlign w:val="center"/>
            <w:hideMark/>
          </w:tcPr>
          <w:p w14:paraId="3A474349"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{"field" : {"$not" : val}}</w:t>
            </w:r>
          </w:p>
        </w:tc>
      </w:tr>
      <w:tr w:rsidR="00585708" w:rsidRPr="00585708" w14:paraId="711C1C26" w14:textId="77777777" w:rsidTr="00585708">
        <w:tc>
          <w:tcPr>
            <w:tcW w:w="0" w:type="auto"/>
            <w:vAlign w:val="center"/>
            <w:hideMark/>
          </w:tcPr>
          <w:p w14:paraId="53A1B510"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$in</w:t>
            </w:r>
          </w:p>
        </w:tc>
        <w:tc>
          <w:tcPr>
            <w:tcW w:w="0" w:type="auto"/>
            <w:vAlign w:val="center"/>
            <w:hideMark/>
          </w:tcPr>
          <w:p w14:paraId="7DAC0299" w14:textId="77777777" w:rsidR="00585708" w:rsidRPr="00585708" w:rsidRDefault="00585708" w:rsidP="00585708">
            <w:pPr>
              <w:spacing w:after="100" w:afterAutospacing="1"/>
              <w:rPr>
                <w:rFonts w:ascii="Times New Roman" w:hAnsi="Times New Roman"/>
                <w:color w:val="1C2024"/>
                <w:lang w:val="en-US" w:eastAsia="el-GR"/>
              </w:rPr>
            </w:pPr>
            <w:r w:rsidRPr="00585708">
              <w:rPr>
                <w:rFonts w:ascii="Courier New" w:hAnsi="Courier New" w:cs="Courier New"/>
                <w:color w:val="1C2024"/>
                <w:lang w:val="en-US" w:eastAsia="el-GR"/>
              </w:rPr>
              <w:t>Match any value in array</w:t>
            </w:r>
          </w:p>
        </w:tc>
        <w:tc>
          <w:tcPr>
            <w:tcW w:w="0" w:type="auto"/>
            <w:vAlign w:val="center"/>
            <w:hideMark/>
          </w:tcPr>
          <w:p w14:paraId="4AEC94FA"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{"field" : {"$in" : [value1, value2, ...]}}</w:t>
            </w:r>
          </w:p>
        </w:tc>
      </w:tr>
      <w:tr w:rsidR="00585708" w:rsidRPr="00585708" w14:paraId="79922059" w14:textId="77777777" w:rsidTr="00585708">
        <w:tc>
          <w:tcPr>
            <w:tcW w:w="0" w:type="auto"/>
            <w:vAlign w:val="center"/>
            <w:hideMark/>
          </w:tcPr>
          <w:p w14:paraId="5E70DC22"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$nin</w:t>
            </w:r>
          </w:p>
        </w:tc>
        <w:tc>
          <w:tcPr>
            <w:tcW w:w="0" w:type="auto"/>
            <w:vAlign w:val="center"/>
            <w:hideMark/>
          </w:tcPr>
          <w:p w14:paraId="2AB9E7C8" w14:textId="77777777" w:rsidR="00585708" w:rsidRPr="00585708" w:rsidRDefault="00585708" w:rsidP="00585708">
            <w:pPr>
              <w:spacing w:after="100" w:afterAutospacing="1"/>
              <w:rPr>
                <w:rFonts w:ascii="Times New Roman" w:hAnsi="Times New Roman"/>
                <w:color w:val="1C2024"/>
                <w:lang w:val="en-US" w:eastAsia="el-GR"/>
              </w:rPr>
            </w:pPr>
            <w:r w:rsidRPr="00585708">
              <w:rPr>
                <w:rFonts w:ascii="Courier New" w:hAnsi="Courier New" w:cs="Courier New"/>
                <w:color w:val="1C2024"/>
                <w:lang w:val="en-US" w:eastAsia="el-GR"/>
              </w:rPr>
              <w:t>Not match any value in array</w:t>
            </w:r>
          </w:p>
        </w:tc>
        <w:tc>
          <w:tcPr>
            <w:tcW w:w="0" w:type="auto"/>
            <w:vAlign w:val="center"/>
            <w:hideMark/>
          </w:tcPr>
          <w:p w14:paraId="38FDBEEB"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{"field" : {"$nin" : [value1, value2, ...]}}</w:t>
            </w:r>
          </w:p>
        </w:tc>
      </w:tr>
      <w:tr w:rsidR="00585708" w:rsidRPr="0055383A" w14:paraId="62597EAC" w14:textId="77777777" w:rsidTr="00585708">
        <w:tc>
          <w:tcPr>
            <w:tcW w:w="0" w:type="auto"/>
            <w:vAlign w:val="center"/>
            <w:hideMark/>
          </w:tcPr>
          <w:p w14:paraId="75EFF482"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$or</w:t>
            </w:r>
          </w:p>
        </w:tc>
        <w:tc>
          <w:tcPr>
            <w:tcW w:w="0" w:type="auto"/>
            <w:vAlign w:val="center"/>
            <w:hideMark/>
          </w:tcPr>
          <w:p w14:paraId="11841AF0"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Logical operator</w:t>
            </w:r>
          </w:p>
        </w:tc>
        <w:tc>
          <w:tcPr>
            <w:tcW w:w="0" w:type="auto"/>
            <w:vAlign w:val="center"/>
            <w:hideMark/>
          </w:tcPr>
          <w:p w14:paraId="140A1878" w14:textId="77777777" w:rsidR="00585708" w:rsidRPr="00585708" w:rsidRDefault="00585708" w:rsidP="00585708">
            <w:pPr>
              <w:spacing w:after="100" w:afterAutospacing="1"/>
              <w:rPr>
                <w:rFonts w:ascii="Times New Roman" w:hAnsi="Times New Roman"/>
                <w:color w:val="1C2024"/>
                <w:lang w:val="en-US" w:eastAsia="el-GR"/>
              </w:rPr>
            </w:pPr>
            <w:r w:rsidRPr="00585708">
              <w:rPr>
                <w:rFonts w:ascii="Courier New" w:hAnsi="Courier New" w:cs="Courier New"/>
                <w:color w:val="1C2024"/>
                <w:lang w:val="en-US" w:eastAsia="el-GR"/>
              </w:rPr>
              <w:t>{"$or": [{"status": "GOLD"}, {"status": "SILVER"}]}</w:t>
            </w:r>
          </w:p>
        </w:tc>
      </w:tr>
      <w:tr w:rsidR="00585708" w:rsidRPr="00585708" w14:paraId="26F2B3A1" w14:textId="77777777" w:rsidTr="00585708">
        <w:tc>
          <w:tcPr>
            <w:tcW w:w="0" w:type="auto"/>
            <w:vAlign w:val="center"/>
            <w:hideMark/>
          </w:tcPr>
          <w:p w14:paraId="1E5D667A"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$and</w:t>
            </w:r>
          </w:p>
        </w:tc>
        <w:tc>
          <w:tcPr>
            <w:tcW w:w="0" w:type="auto"/>
            <w:vAlign w:val="center"/>
            <w:hideMark/>
          </w:tcPr>
          <w:p w14:paraId="00310F92"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Logical operator</w:t>
            </w:r>
          </w:p>
        </w:tc>
        <w:tc>
          <w:tcPr>
            <w:tcW w:w="0" w:type="auto"/>
            <w:vAlign w:val="center"/>
            <w:hideMark/>
          </w:tcPr>
          <w:p w14:paraId="752EFED2"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{"$and": [{"status": "GOLD"}, {"sales": 1000}]}</w:t>
            </w:r>
          </w:p>
        </w:tc>
      </w:tr>
    </w:tbl>
    <w:p w14:paraId="7D8A6BD5" w14:textId="77777777" w:rsidR="009D7775" w:rsidRDefault="009D7775" w:rsidP="009D7775">
      <w:pPr>
        <w:spacing w:after="40"/>
        <w:rPr>
          <w:lang w:val="it-IT"/>
        </w:rPr>
      </w:pPr>
    </w:p>
    <w:p w14:paraId="47E1FA95" w14:textId="2FDB6F2A" w:rsidR="00585708" w:rsidRPr="00585708" w:rsidRDefault="00585708" w:rsidP="009D7775">
      <w:pPr>
        <w:pStyle w:val="Titolo2"/>
      </w:pPr>
      <w:r w:rsidRPr="00585708">
        <w:t>Conditional operators</w:t>
      </w:r>
    </w:p>
    <w:tbl>
      <w:tblPr>
        <w:tblW w:w="0" w:type="auto"/>
        <w:tblCellMar>
          <w:top w:w="15" w:type="dxa"/>
          <w:left w:w="15" w:type="dxa"/>
          <w:bottom w:w="15" w:type="dxa"/>
          <w:right w:w="15" w:type="dxa"/>
        </w:tblCellMar>
        <w:tblLook w:val="04A0" w:firstRow="1" w:lastRow="0" w:firstColumn="1" w:lastColumn="0" w:noHBand="0" w:noVBand="1"/>
      </w:tblPr>
      <w:tblGrid>
        <w:gridCol w:w="883"/>
        <w:gridCol w:w="1615"/>
        <w:gridCol w:w="4783"/>
      </w:tblGrid>
      <w:tr w:rsidR="00585708" w:rsidRPr="00585708" w14:paraId="1E547938" w14:textId="77777777" w:rsidTr="00585708">
        <w:tc>
          <w:tcPr>
            <w:tcW w:w="0" w:type="auto"/>
            <w:vAlign w:val="center"/>
            <w:hideMark/>
          </w:tcPr>
          <w:p w14:paraId="15BE9C79" w14:textId="77777777" w:rsidR="009D7775" w:rsidRDefault="009D7775" w:rsidP="009D7775">
            <w:pPr>
              <w:spacing w:after="40"/>
              <w:rPr>
                <w:lang w:val="it-IT"/>
              </w:rPr>
            </w:pPr>
          </w:p>
          <w:p w14:paraId="435710D4"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Times New Roman" w:hAnsi="Times New Roman"/>
                <w:color w:val="1C2024"/>
                <w:lang w:val="el-GR" w:eastAsia="el-GR"/>
              </w:rPr>
              <w:t>Operator</w:t>
            </w:r>
          </w:p>
        </w:tc>
        <w:tc>
          <w:tcPr>
            <w:tcW w:w="0" w:type="auto"/>
            <w:vAlign w:val="center"/>
            <w:hideMark/>
          </w:tcPr>
          <w:p w14:paraId="7E2D61AA"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Times New Roman" w:hAnsi="Times New Roman"/>
                <w:color w:val="1C2024"/>
                <w:lang w:val="el-GR" w:eastAsia="el-GR"/>
              </w:rPr>
              <w:t>Description</w:t>
            </w:r>
          </w:p>
        </w:tc>
        <w:tc>
          <w:tcPr>
            <w:tcW w:w="0" w:type="auto"/>
            <w:vAlign w:val="center"/>
            <w:hideMark/>
          </w:tcPr>
          <w:p w14:paraId="2E08AFFE"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Times New Roman" w:hAnsi="Times New Roman"/>
                <w:color w:val="1C2024"/>
                <w:lang w:val="el-GR" w:eastAsia="el-GR"/>
              </w:rPr>
              <w:t>Example</w:t>
            </w:r>
          </w:p>
        </w:tc>
      </w:tr>
      <w:tr w:rsidR="00585708" w:rsidRPr="00585708" w14:paraId="73195F2F" w14:textId="77777777" w:rsidTr="00585708">
        <w:tc>
          <w:tcPr>
            <w:tcW w:w="0" w:type="auto"/>
            <w:vAlign w:val="center"/>
            <w:hideMark/>
          </w:tcPr>
          <w:p w14:paraId="29BB19EF"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$gt</w:t>
            </w:r>
          </w:p>
        </w:tc>
        <w:tc>
          <w:tcPr>
            <w:tcW w:w="0" w:type="auto"/>
            <w:vAlign w:val="center"/>
            <w:hideMark/>
          </w:tcPr>
          <w:p w14:paraId="09DEAF55"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&gt;</w:t>
            </w:r>
          </w:p>
        </w:tc>
        <w:tc>
          <w:tcPr>
            <w:tcW w:w="0" w:type="auto"/>
            <w:vAlign w:val="center"/>
            <w:hideMark/>
          </w:tcPr>
          <w:p w14:paraId="3EF90AA0"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{"salary": {"$gt": 10000}}</w:t>
            </w:r>
          </w:p>
        </w:tc>
      </w:tr>
      <w:tr w:rsidR="00585708" w:rsidRPr="00585708" w14:paraId="368111F5" w14:textId="77777777" w:rsidTr="00585708">
        <w:tc>
          <w:tcPr>
            <w:tcW w:w="0" w:type="auto"/>
            <w:vAlign w:val="center"/>
            <w:hideMark/>
          </w:tcPr>
          <w:p w14:paraId="2F657DB8"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$gte</w:t>
            </w:r>
          </w:p>
        </w:tc>
        <w:tc>
          <w:tcPr>
            <w:tcW w:w="0" w:type="auto"/>
            <w:vAlign w:val="center"/>
            <w:hideMark/>
          </w:tcPr>
          <w:p w14:paraId="6394C832"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&gt;=</w:t>
            </w:r>
          </w:p>
        </w:tc>
        <w:tc>
          <w:tcPr>
            <w:tcW w:w="0" w:type="auto"/>
            <w:vAlign w:val="center"/>
            <w:hideMark/>
          </w:tcPr>
          <w:p w14:paraId="5DD10386"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{"salary": {"$gte": 10000}}</w:t>
            </w:r>
          </w:p>
        </w:tc>
      </w:tr>
      <w:tr w:rsidR="00585708" w:rsidRPr="00585708" w14:paraId="404DFA89" w14:textId="77777777" w:rsidTr="00585708">
        <w:tc>
          <w:tcPr>
            <w:tcW w:w="0" w:type="auto"/>
            <w:vAlign w:val="center"/>
            <w:hideMark/>
          </w:tcPr>
          <w:p w14:paraId="109ABB86"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$lt</w:t>
            </w:r>
          </w:p>
        </w:tc>
        <w:tc>
          <w:tcPr>
            <w:tcW w:w="0" w:type="auto"/>
            <w:vAlign w:val="center"/>
            <w:hideMark/>
          </w:tcPr>
          <w:p w14:paraId="1B18BD27"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&lt;</w:t>
            </w:r>
          </w:p>
        </w:tc>
        <w:tc>
          <w:tcPr>
            <w:tcW w:w="0" w:type="auto"/>
            <w:vAlign w:val="center"/>
            <w:hideMark/>
          </w:tcPr>
          <w:p w14:paraId="1F1D40DC"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{"salary": {"$lt": 10000}}</w:t>
            </w:r>
          </w:p>
        </w:tc>
      </w:tr>
      <w:tr w:rsidR="00585708" w:rsidRPr="00585708" w14:paraId="645177A8" w14:textId="77777777" w:rsidTr="00585708">
        <w:tc>
          <w:tcPr>
            <w:tcW w:w="0" w:type="auto"/>
            <w:vAlign w:val="center"/>
            <w:hideMark/>
          </w:tcPr>
          <w:p w14:paraId="0A911F9B"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$lte</w:t>
            </w:r>
          </w:p>
        </w:tc>
        <w:tc>
          <w:tcPr>
            <w:tcW w:w="0" w:type="auto"/>
            <w:vAlign w:val="center"/>
            <w:hideMark/>
          </w:tcPr>
          <w:p w14:paraId="7C763BDF"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&lt;=</w:t>
            </w:r>
          </w:p>
        </w:tc>
        <w:tc>
          <w:tcPr>
            <w:tcW w:w="0" w:type="auto"/>
            <w:vAlign w:val="center"/>
            <w:hideMark/>
          </w:tcPr>
          <w:p w14:paraId="5EE3CD8D"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{"salary": {"$lte": 10000}}</w:t>
            </w:r>
          </w:p>
        </w:tc>
      </w:tr>
      <w:tr w:rsidR="00585708" w:rsidRPr="00585708" w14:paraId="14AEE17A" w14:textId="77777777" w:rsidTr="00585708">
        <w:tc>
          <w:tcPr>
            <w:tcW w:w="0" w:type="auto"/>
            <w:vAlign w:val="center"/>
            <w:hideMark/>
          </w:tcPr>
          <w:p w14:paraId="24685547"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$bt</w:t>
            </w:r>
          </w:p>
        </w:tc>
        <w:tc>
          <w:tcPr>
            <w:tcW w:w="0" w:type="auto"/>
            <w:vAlign w:val="center"/>
            <w:hideMark/>
          </w:tcPr>
          <w:p w14:paraId="519C5830"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&gt;= value &lt;=</w:t>
            </w:r>
          </w:p>
        </w:tc>
        <w:tc>
          <w:tcPr>
            <w:tcW w:w="0" w:type="auto"/>
            <w:vAlign w:val="center"/>
            <w:hideMark/>
          </w:tcPr>
          <w:p w14:paraId="75F009A4" w14:textId="77777777" w:rsidR="00585708" w:rsidRPr="00585708" w:rsidRDefault="00585708" w:rsidP="00585708">
            <w:pPr>
              <w:spacing w:after="100" w:afterAutospacing="1"/>
              <w:rPr>
                <w:rFonts w:ascii="Times New Roman" w:hAnsi="Times New Roman"/>
                <w:color w:val="1C2024"/>
                <w:lang w:val="el-GR" w:eastAsia="el-GR"/>
              </w:rPr>
            </w:pPr>
            <w:r w:rsidRPr="00585708">
              <w:rPr>
                <w:rFonts w:ascii="Courier New" w:hAnsi="Courier New" w:cs="Courier New"/>
                <w:color w:val="1C2024"/>
                <w:lang w:val="el-GR" w:eastAsia="el-GR"/>
              </w:rPr>
              <w:t>{"salary": {"$bt": [5000, 7500]}}</w:t>
            </w:r>
          </w:p>
        </w:tc>
      </w:tr>
    </w:tbl>
    <w:p w14:paraId="4C859630" w14:textId="77777777" w:rsidR="009D7775" w:rsidRDefault="009D7775" w:rsidP="009D7775">
      <w:pPr>
        <w:spacing w:after="40"/>
        <w:rPr>
          <w:lang w:val="it-IT"/>
        </w:rPr>
      </w:pPr>
    </w:p>
    <w:p w14:paraId="140CB367" w14:textId="77777777" w:rsidR="00585708" w:rsidRPr="00585708" w:rsidRDefault="00585708" w:rsidP="009D7775">
      <w:pPr>
        <w:pStyle w:val="Titolo2"/>
      </w:pPr>
      <w:r w:rsidRPr="00585708">
        <w:t>Esempio</w:t>
      </w:r>
    </w:p>
    <w:p w14:paraId="0A4B2837" w14:textId="77777777" w:rsidR="009D7775" w:rsidRDefault="009D7775" w:rsidP="009D7775">
      <w:pPr>
        <w:spacing w:after="40"/>
        <w:rPr>
          <w:lang w:val="it-IT"/>
        </w:rPr>
      </w:pPr>
    </w:p>
    <w:p w14:paraId="464B4518" w14:textId="77777777" w:rsidR="00585708" w:rsidRPr="009D7775" w:rsidRDefault="00585708" w:rsidP="00585708">
      <w:pPr>
        <w:shd w:val="clear" w:color="auto" w:fill="FFFFFF"/>
        <w:spacing w:after="100" w:afterAutospacing="1"/>
        <w:rPr>
          <w:rFonts w:ascii="Titillium Web" w:hAnsi="Titillium Web"/>
          <w:color w:val="000000"/>
          <w:sz w:val="23"/>
          <w:szCs w:val="23"/>
          <w:lang w:val="it-IT" w:eastAsia="el-GR"/>
        </w:rPr>
      </w:pPr>
      <w:r w:rsidRPr="009D7775">
        <w:rPr>
          <w:rFonts w:ascii="Titillium Web" w:hAnsi="Titillium Web"/>
          <w:color w:val="000000"/>
          <w:sz w:val="23"/>
          <w:szCs w:val="23"/>
          <w:lang w:val="it-IT" w:eastAsia="el-GR"/>
        </w:rPr>
        <w:t>Data-set: </w:t>
      </w:r>
      <w:r w:rsidR="004A37DC">
        <w:fldChar w:fldCharType="begin"/>
      </w:r>
      <w:r w:rsidR="004A37DC" w:rsidRPr="0055383A">
        <w:rPr>
          <w:lang w:val="it-IT"/>
        </w:rPr>
        <w:instrText xml:space="preserve"> HYPERLINK "https://www.istat.it/storage/codici-unita-amministrative/Elenco-comuni-italiani.xls" </w:instrText>
      </w:r>
      <w:r w:rsidR="004A37DC">
        <w:fldChar w:fldCharType="separate"/>
      </w:r>
      <w:r w:rsidRPr="009D7775">
        <w:rPr>
          <w:rFonts w:ascii="Titillium Web" w:hAnsi="Titillium Web"/>
          <w:color w:val="C1092A"/>
          <w:sz w:val="23"/>
          <w:szCs w:val="23"/>
          <w:u w:val="single"/>
          <w:lang w:val="it-IT" w:eastAsia="el-GR"/>
        </w:rPr>
        <w:t>https://www.istat.it/storage/codici-unita-amministrative/Elenco-comuni-italiani.xls</w:t>
      </w:r>
      <w:r w:rsidR="004A37DC">
        <w:rPr>
          <w:rFonts w:ascii="Titillium Web" w:hAnsi="Titillium Web"/>
          <w:color w:val="C1092A"/>
          <w:sz w:val="23"/>
          <w:szCs w:val="23"/>
          <w:u w:val="single"/>
          <w:lang w:val="it-IT" w:eastAsia="el-GR"/>
        </w:rPr>
        <w:fldChar w:fldCharType="end"/>
      </w:r>
    </w:p>
    <w:p w14:paraId="02C14890" w14:textId="77777777" w:rsidR="0055383A" w:rsidRDefault="0055383A" w:rsidP="0055383A">
      <w:pPr>
        <w:shd w:val="clear" w:color="auto" w:fill="FFFFFF"/>
        <w:rPr>
          <w:rFonts w:ascii="Titillium Web" w:hAnsi="Titillium Web"/>
          <w:color w:val="000000"/>
          <w:sz w:val="23"/>
          <w:szCs w:val="23"/>
          <w:lang w:val="it-IT" w:eastAsia="el-GR"/>
        </w:rPr>
      </w:pPr>
    </w:p>
    <w:p w14:paraId="50A678EB" w14:textId="77777777" w:rsidR="00585708" w:rsidRPr="007B015B" w:rsidRDefault="00585708" w:rsidP="009D7775">
      <w:pPr>
        <w:pStyle w:val="Titolo3"/>
        <w:rPr>
          <w:lang w:val="it-IT"/>
        </w:rPr>
      </w:pPr>
      <w:r w:rsidRPr="007B015B">
        <w:rPr>
          <w:lang w:val="it-IT"/>
        </w:rPr>
        <w:t>GET /metadata/ (ottiene i metadati)</w:t>
      </w:r>
    </w:p>
    <w:p w14:paraId="3E69FAA4" w14:textId="77777777" w:rsidR="0055383A" w:rsidRDefault="0055383A" w:rsidP="0055383A">
      <w:pPr>
        <w:shd w:val="clear" w:color="auto" w:fill="FFFFFF"/>
        <w:rPr>
          <w:rFonts w:ascii="Titillium Web" w:hAnsi="Titillium Web"/>
          <w:color w:val="000000"/>
          <w:sz w:val="23"/>
          <w:szCs w:val="23"/>
          <w:lang w:val="it-IT" w:eastAsia="el-GR"/>
        </w:rPr>
      </w:pPr>
    </w:p>
    <w:p w14:paraId="1D79A8FD" w14:textId="789CBFEC"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w:t>
      </w:r>
    </w:p>
    <w:p w14:paraId="5F54AEAD"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4EBE089A"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"alias": "</w:t>
      </w:r>
      <w:proofErr w:type="spellStart"/>
      <w:r w:rsidRPr="00585708">
        <w:rPr>
          <w:rFonts w:ascii="Courier New" w:hAnsi="Courier New" w:cs="Courier New"/>
          <w:color w:val="000000"/>
          <w:sz w:val="23"/>
          <w:szCs w:val="23"/>
          <w:lang w:val="en-US" w:eastAsia="el-GR"/>
        </w:rPr>
        <w:t>CodReg</w:t>
      </w:r>
      <w:proofErr w:type="spellEnd"/>
      <w:r w:rsidRPr="00585708">
        <w:rPr>
          <w:rFonts w:ascii="Courier New" w:hAnsi="Courier New" w:cs="Courier New"/>
          <w:color w:val="000000"/>
          <w:sz w:val="23"/>
          <w:szCs w:val="23"/>
          <w:lang w:val="en-US" w:eastAsia="el-GR"/>
        </w:rPr>
        <w:t>",</w:t>
      </w:r>
    </w:p>
    <w:p w14:paraId="6B5CC90B"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roofErr w:type="spellStart"/>
      <w:r w:rsidRPr="00585708">
        <w:rPr>
          <w:rFonts w:ascii="Courier New" w:hAnsi="Courier New" w:cs="Courier New"/>
          <w:color w:val="000000"/>
          <w:sz w:val="23"/>
          <w:szCs w:val="23"/>
          <w:lang w:val="en-US" w:eastAsia="el-GR"/>
        </w:rPr>
        <w:t>sourceField</w:t>
      </w:r>
      <w:proofErr w:type="spellEnd"/>
      <w:r w:rsidRPr="00585708">
        <w:rPr>
          <w:rFonts w:ascii="Courier New" w:hAnsi="Courier New" w:cs="Courier New"/>
          <w:color w:val="000000"/>
          <w:sz w:val="23"/>
          <w:szCs w:val="23"/>
          <w:lang w:val="en-US" w:eastAsia="el-GR"/>
        </w:rPr>
        <w:t>": "</w:t>
      </w:r>
      <w:proofErr w:type="spellStart"/>
      <w:r w:rsidRPr="00585708">
        <w:rPr>
          <w:rFonts w:ascii="Courier New" w:hAnsi="Courier New" w:cs="Courier New"/>
          <w:color w:val="000000"/>
          <w:sz w:val="23"/>
          <w:szCs w:val="23"/>
          <w:lang w:val="en-US" w:eastAsia="el-GR"/>
        </w:rPr>
        <w:t>Codice</w:t>
      </w:r>
      <w:proofErr w:type="spellEnd"/>
      <w:r w:rsidRPr="00585708">
        <w:rPr>
          <w:rFonts w:ascii="Courier New" w:hAnsi="Courier New" w:cs="Courier New"/>
          <w:color w:val="000000"/>
          <w:sz w:val="23"/>
          <w:szCs w:val="23"/>
          <w:lang w:val="en-US" w:eastAsia="el-GR"/>
        </w:rPr>
        <w:t xml:space="preserve"> </w:t>
      </w:r>
      <w:proofErr w:type="spellStart"/>
      <w:r w:rsidRPr="00585708">
        <w:rPr>
          <w:rFonts w:ascii="Courier New" w:hAnsi="Courier New" w:cs="Courier New"/>
          <w:color w:val="000000"/>
          <w:sz w:val="23"/>
          <w:szCs w:val="23"/>
          <w:lang w:val="en-US" w:eastAsia="el-GR"/>
        </w:rPr>
        <w:t>Regione</w:t>
      </w:r>
      <w:proofErr w:type="spellEnd"/>
      <w:r w:rsidRPr="00585708">
        <w:rPr>
          <w:rFonts w:ascii="Courier New" w:hAnsi="Courier New" w:cs="Courier New"/>
          <w:color w:val="000000"/>
          <w:sz w:val="23"/>
          <w:szCs w:val="23"/>
          <w:lang w:val="en-US" w:eastAsia="el-GR"/>
        </w:rPr>
        <w:t>", "type": "string"</w:t>
      </w:r>
    </w:p>
    <w:p w14:paraId="6199A7AD"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en-US" w:eastAsia="el-GR"/>
        </w:rPr>
        <w:t> </w:t>
      </w:r>
      <w:r w:rsidRPr="00585708">
        <w:rPr>
          <w:rFonts w:ascii="Courier New" w:hAnsi="Courier New" w:cs="Courier New"/>
          <w:color w:val="000000"/>
          <w:sz w:val="23"/>
          <w:szCs w:val="23"/>
          <w:lang w:val="it-IT" w:eastAsia="el-GR"/>
        </w:rPr>
        <w:t>},</w:t>
      </w:r>
    </w:p>
    <w:p w14:paraId="5EC27B4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66002E0E"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CodUTS</w:t>
      </w:r>
      <w:proofErr w:type="spellEnd"/>
      <w:r w:rsidRPr="00585708">
        <w:rPr>
          <w:rFonts w:ascii="Courier New" w:hAnsi="Courier New" w:cs="Courier New"/>
          <w:color w:val="000000"/>
          <w:sz w:val="23"/>
          <w:szCs w:val="23"/>
          <w:lang w:val="it-IT" w:eastAsia="el-GR"/>
        </w:rPr>
        <w:t>",</w:t>
      </w:r>
    </w:p>
    <w:p w14:paraId="2FF3B211"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"Codice dell'Unità territoriale sovracomunale \n(valida a fini statistici)",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33030DFE"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173C9E9F"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0B9DE8F8"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lastRenderedPageBreak/>
        <w:t>  "alias": "</w:t>
      </w:r>
      <w:proofErr w:type="spellStart"/>
      <w:r w:rsidRPr="00585708">
        <w:rPr>
          <w:rFonts w:ascii="Courier New" w:hAnsi="Courier New" w:cs="Courier New"/>
          <w:color w:val="000000"/>
          <w:sz w:val="23"/>
          <w:szCs w:val="23"/>
          <w:lang w:val="it-IT" w:eastAsia="el-GR"/>
        </w:rPr>
        <w:t>CodProv</w:t>
      </w:r>
      <w:proofErr w:type="spellEnd"/>
      <w:r w:rsidRPr="00585708">
        <w:rPr>
          <w:rFonts w:ascii="Courier New" w:hAnsi="Courier New" w:cs="Courier New"/>
          <w:color w:val="000000"/>
          <w:sz w:val="23"/>
          <w:szCs w:val="23"/>
          <w:lang w:val="it-IT" w:eastAsia="el-GR"/>
        </w:rPr>
        <w:t>",</w:t>
      </w:r>
    </w:p>
    <w:p w14:paraId="43FF3634"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"Codice Provincia (Storico)(1)",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30CF4700"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1AE3AA3D"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2B069478"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"Progressivo",</w:t>
      </w:r>
    </w:p>
    <w:p w14:paraId="367A7CD0"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"Progressivo del Comune (2)",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1412FA6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371CF5CB"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6D0E454F"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CodComAlfa</w:t>
      </w:r>
      <w:proofErr w:type="spellEnd"/>
      <w:r w:rsidRPr="00585708">
        <w:rPr>
          <w:rFonts w:ascii="Courier New" w:hAnsi="Courier New" w:cs="Courier New"/>
          <w:color w:val="000000"/>
          <w:sz w:val="23"/>
          <w:szCs w:val="23"/>
          <w:lang w:val="it-IT" w:eastAsia="el-GR"/>
        </w:rPr>
        <w:t>",</w:t>
      </w:r>
    </w:p>
    <w:p w14:paraId="5785DC5D"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"Codice Comune formato alfanumerico",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4563AE95"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1C2D58F5"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12BA65C8"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Den</w:t>
      </w:r>
      <w:proofErr w:type="spellEnd"/>
      <w:r w:rsidRPr="00585708">
        <w:rPr>
          <w:rFonts w:ascii="Courier New" w:hAnsi="Courier New" w:cs="Courier New"/>
          <w:color w:val="000000"/>
          <w:sz w:val="23"/>
          <w:szCs w:val="23"/>
          <w:lang w:val="it-IT" w:eastAsia="el-GR"/>
        </w:rPr>
        <w:t>",</w:t>
      </w:r>
    </w:p>
    <w:p w14:paraId="13DF54AB"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"Denominazione (Italiana e straniera)",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79BFE1A2"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514008E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20A3365B"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DenITA</w:t>
      </w:r>
      <w:proofErr w:type="spellEnd"/>
      <w:r w:rsidRPr="00585708">
        <w:rPr>
          <w:rFonts w:ascii="Courier New" w:hAnsi="Courier New" w:cs="Courier New"/>
          <w:color w:val="000000"/>
          <w:sz w:val="23"/>
          <w:szCs w:val="23"/>
          <w:lang w:val="it-IT" w:eastAsia="el-GR"/>
        </w:rPr>
        <w:t>",</w:t>
      </w:r>
    </w:p>
    <w:p w14:paraId="3068F4C3"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"Denominazione in italiano",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45829D0E"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3ECFEF1D"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4A14FAE2"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"L2",</w:t>
      </w:r>
    </w:p>
    <w:p w14:paraId="21E997A8"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"Denominazione altra lingua",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196BBC8F"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552D7A16"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4CB18A6A"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CodRipGeo</w:t>
      </w:r>
      <w:proofErr w:type="spellEnd"/>
      <w:r w:rsidRPr="00585708">
        <w:rPr>
          <w:rFonts w:ascii="Courier New" w:hAnsi="Courier New" w:cs="Courier New"/>
          <w:color w:val="000000"/>
          <w:sz w:val="23"/>
          <w:szCs w:val="23"/>
          <w:lang w:val="it-IT" w:eastAsia="el-GR"/>
        </w:rPr>
        <w:t>",</w:t>
      </w:r>
    </w:p>
    <w:p w14:paraId="5217D7FA"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"Codice Ripartizione Geografica",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77C578FE"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6DBFAD0B"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6D5E7A1A"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RipGeo</w:t>
      </w:r>
      <w:proofErr w:type="spellEnd"/>
      <w:r w:rsidRPr="00585708">
        <w:rPr>
          <w:rFonts w:ascii="Courier New" w:hAnsi="Courier New" w:cs="Courier New"/>
          <w:color w:val="000000"/>
          <w:sz w:val="23"/>
          <w:szCs w:val="23"/>
          <w:lang w:val="it-IT" w:eastAsia="el-GR"/>
        </w:rPr>
        <w:t>",</w:t>
      </w:r>
    </w:p>
    <w:p w14:paraId="5C7F2211"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"Ripartizione geografica",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144AD24D"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it-IT" w:eastAsia="el-GR"/>
        </w:rPr>
        <w:t> </w:t>
      </w:r>
      <w:r w:rsidRPr="00585708">
        <w:rPr>
          <w:rFonts w:ascii="Courier New" w:hAnsi="Courier New" w:cs="Courier New"/>
          <w:color w:val="000000"/>
          <w:sz w:val="23"/>
          <w:szCs w:val="23"/>
          <w:lang w:val="en-US" w:eastAsia="el-GR"/>
        </w:rPr>
        <w:t>},</w:t>
      </w:r>
    </w:p>
    <w:p w14:paraId="15728B93"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66613156"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"alias": "</w:t>
      </w:r>
      <w:proofErr w:type="spellStart"/>
      <w:r w:rsidRPr="00585708">
        <w:rPr>
          <w:rFonts w:ascii="Courier New" w:hAnsi="Courier New" w:cs="Courier New"/>
          <w:color w:val="000000"/>
          <w:sz w:val="23"/>
          <w:szCs w:val="23"/>
          <w:lang w:val="en-US" w:eastAsia="el-GR"/>
        </w:rPr>
        <w:t>DenReg</w:t>
      </w:r>
      <w:proofErr w:type="spellEnd"/>
      <w:r w:rsidRPr="00585708">
        <w:rPr>
          <w:rFonts w:ascii="Courier New" w:hAnsi="Courier New" w:cs="Courier New"/>
          <w:color w:val="000000"/>
          <w:sz w:val="23"/>
          <w:szCs w:val="23"/>
          <w:lang w:val="en-US" w:eastAsia="el-GR"/>
        </w:rPr>
        <w:t>",</w:t>
      </w:r>
    </w:p>
    <w:p w14:paraId="39AE8D27"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roofErr w:type="spellStart"/>
      <w:r w:rsidRPr="00585708">
        <w:rPr>
          <w:rFonts w:ascii="Courier New" w:hAnsi="Courier New" w:cs="Courier New"/>
          <w:color w:val="000000"/>
          <w:sz w:val="23"/>
          <w:szCs w:val="23"/>
          <w:lang w:val="en-US" w:eastAsia="el-GR"/>
        </w:rPr>
        <w:t>sourceField</w:t>
      </w:r>
      <w:proofErr w:type="spellEnd"/>
      <w:r w:rsidRPr="00585708">
        <w:rPr>
          <w:rFonts w:ascii="Courier New" w:hAnsi="Courier New" w:cs="Courier New"/>
          <w:color w:val="000000"/>
          <w:sz w:val="23"/>
          <w:szCs w:val="23"/>
          <w:lang w:val="en-US" w:eastAsia="el-GR"/>
        </w:rPr>
        <w:t>": "</w:t>
      </w:r>
      <w:proofErr w:type="spellStart"/>
      <w:r w:rsidRPr="00585708">
        <w:rPr>
          <w:rFonts w:ascii="Courier New" w:hAnsi="Courier New" w:cs="Courier New"/>
          <w:color w:val="000000"/>
          <w:sz w:val="23"/>
          <w:szCs w:val="23"/>
          <w:lang w:val="en-US" w:eastAsia="el-GR"/>
        </w:rPr>
        <w:t>Denominazione</w:t>
      </w:r>
      <w:proofErr w:type="spellEnd"/>
      <w:r w:rsidRPr="00585708">
        <w:rPr>
          <w:rFonts w:ascii="Courier New" w:hAnsi="Courier New" w:cs="Courier New"/>
          <w:color w:val="000000"/>
          <w:sz w:val="23"/>
          <w:szCs w:val="23"/>
          <w:lang w:val="en-US" w:eastAsia="el-GR"/>
        </w:rPr>
        <w:t xml:space="preserve"> </w:t>
      </w:r>
      <w:proofErr w:type="spellStart"/>
      <w:r w:rsidRPr="00585708">
        <w:rPr>
          <w:rFonts w:ascii="Courier New" w:hAnsi="Courier New" w:cs="Courier New"/>
          <w:color w:val="000000"/>
          <w:sz w:val="23"/>
          <w:szCs w:val="23"/>
          <w:lang w:val="en-US" w:eastAsia="el-GR"/>
        </w:rPr>
        <w:t>regione</w:t>
      </w:r>
      <w:proofErr w:type="spellEnd"/>
      <w:r w:rsidRPr="00585708">
        <w:rPr>
          <w:rFonts w:ascii="Courier New" w:hAnsi="Courier New" w:cs="Courier New"/>
          <w:color w:val="000000"/>
          <w:sz w:val="23"/>
          <w:szCs w:val="23"/>
          <w:lang w:val="en-US" w:eastAsia="el-GR"/>
        </w:rPr>
        <w:t>", "type": "string"</w:t>
      </w:r>
    </w:p>
    <w:p w14:paraId="7869F3FF"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en-US" w:eastAsia="el-GR"/>
        </w:rPr>
        <w:t> </w:t>
      </w:r>
      <w:r w:rsidRPr="00585708">
        <w:rPr>
          <w:rFonts w:ascii="Courier New" w:hAnsi="Courier New" w:cs="Courier New"/>
          <w:color w:val="000000"/>
          <w:sz w:val="23"/>
          <w:szCs w:val="23"/>
          <w:lang w:val="it-IT" w:eastAsia="el-GR"/>
        </w:rPr>
        <w:t>},</w:t>
      </w:r>
    </w:p>
    <w:p w14:paraId="13C26DE2"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24FE2E7A"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DenUTS</w:t>
      </w:r>
      <w:proofErr w:type="spellEnd"/>
      <w:r w:rsidRPr="00585708">
        <w:rPr>
          <w:rFonts w:ascii="Courier New" w:hAnsi="Courier New" w:cs="Courier New"/>
          <w:color w:val="000000"/>
          <w:sz w:val="23"/>
          <w:szCs w:val="23"/>
          <w:lang w:val="it-IT" w:eastAsia="el-GR"/>
        </w:rPr>
        <w:t>",</w:t>
      </w:r>
    </w:p>
    <w:p w14:paraId="4649BAB6"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"Denominazione dell'Unità territoriale sovracomunale \n(valida a fini statistici)","</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158CC165"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53E3FB09"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6C225CB6"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"Flag",</w:t>
      </w:r>
    </w:p>
    <w:p w14:paraId="7D4BA72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"Flag Comune capoluogo di provincia/città metropolitana/libero consorzio",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integer</w:t>
      </w:r>
      <w:proofErr w:type="spellEnd"/>
      <w:r w:rsidRPr="00585708">
        <w:rPr>
          <w:rFonts w:ascii="Courier New" w:hAnsi="Courier New" w:cs="Courier New"/>
          <w:color w:val="000000"/>
          <w:sz w:val="23"/>
          <w:szCs w:val="23"/>
          <w:lang w:val="it-IT" w:eastAsia="el-GR"/>
        </w:rPr>
        <w:t>"</w:t>
      </w:r>
    </w:p>
    <w:p w14:paraId="5A5878E1"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0F22375E"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2EB2CCA5"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SiglaAuto</w:t>
      </w:r>
      <w:proofErr w:type="spellEnd"/>
      <w:r w:rsidRPr="00585708">
        <w:rPr>
          <w:rFonts w:ascii="Courier New" w:hAnsi="Courier New" w:cs="Courier New"/>
          <w:color w:val="000000"/>
          <w:sz w:val="23"/>
          <w:szCs w:val="23"/>
          <w:lang w:val="it-IT" w:eastAsia="el-GR"/>
        </w:rPr>
        <w:t>",</w:t>
      </w:r>
    </w:p>
    <w:p w14:paraId="1C6191F6"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"Sigla automobilistica",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662950C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5A0D986B"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569D39CE"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CodComNum</w:t>
      </w:r>
      <w:proofErr w:type="spellEnd"/>
      <w:r w:rsidRPr="00585708">
        <w:rPr>
          <w:rFonts w:ascii="Courier New" w:hAnsi="Courier New" w:cs="Courier New"/>
          <w:color w:val="000000"/>
          <w:sz w:val="23"/>
          <w:szCs w:val="23"/>
          <w:lang w:val="it-IT" w:eastAsia="el-GR"/>
        </w:rPr>
        <w:t>",</w:t>
      </w:r>
    </w:p>
    <w:p w14:paraId="68BF741E"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"Codice Comune formato numerico",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integer</w:t>
      </w:r>
      <w:proofErr w:type="spellEnd"/>
      <w:r w:rsidRPr="00585708">
        <w:rPr>
          <w:rFonts w:ascii="Courier New" w:hAnsi="Courier New" w:cs="Courier New"/>
          <w:color w:val="000000"/>
          <w:sz w:val="23"/>
          <w:szCs w:val="23"/>
          <w:lang w:val="it-IT" w:eastAsia="el-GR"/>
        </w:rPr>
        <w:t>"</w:t>
      </w:r>
    </w:p>
    <w:p w14:paraId="13D68C6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28D4F54E"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lastRenderedPageBreak/>
        <w:t> {</w:t>
      </w:r>
    </w:p>
    <w:p w14:paraId="0CD3796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"CodComNum110",</w:t>
      </w:r>
    </w:p>
    <w:p w14:paraId="27E5CDA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"Codice Comune numerico con 110 province (dal 2010 al 2016)",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integer</w:t>
      </w:r>
      <w:proofErr w:type="spellEnd"/>
      <w:r w:rsidRPr="00585708">
        <w:rPr>
          <w:rFonts w:ascii="Courier New" w:hAnsi="Courier New" w:cs="Courier New"/>
          <w:color w:val="000000"/>
          <w:sz w:val="23"/>
          <w:szCs w:val="23"/>
          <w:lang w:val="it-IT" w:eastAsia="el-GR"/>
        </w:rPr>
        <w:t>"</w:t>
      </w:r>
    </w:p>
    <w:p w14:paraId="3610041F"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1F7ADB6D"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4740A6F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"CodComNum107",</w:t>
      </w:r>
    </w:p>
    <w:p w14:paraId="1652E8D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"Codice Comune numerico con 107 province (dal 2006 al 2009)",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integer</w:t>
      </w:r>
      <w:proofErr w:type="spellEnd"/>
      <w:r w:rsidRPr="00585708">
        <w:rPr>
          <w:rFonts w:ascii="Courier New" w:hAnsi="Courier New" w:cs="Courier New"/>
          <w:color w:val="000000"/>
          <w:sz w:val="23"/>
          <w:szCs w:val="23"/>
          <w:lang w:val="it-IT" w:eastAsia="el-GR"/>
        </w:rPr>
        <w:t>"</w:t>
      </w:r>
    </w:p>
    <w:p w14:paraId="05BB4B0A"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7D3A6451"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442785A4"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"CodComNum103",</w:t>
      </w:r>
    </w:p>
    <w:p w14:paraId="3B3EB520"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"Codice Comune numerico con 103 province (dal 1995 al 2005)",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integer</w:t>
      </w:r>
      <w:proofErr w:type="spellEnd"/>
      <w:r w:rsidRPr="00585708">
        <w:rPr>
          <w:rFonts w:ascii="Courier New" w:hAnsi="Courier New" w:cs="Courier New"/>
          <w:color w:val="000000"/>
          <w:sz w:val="23"/>
          <w:szCs w:val="23"/>
          <w:lang w:val="it-IT" w:eastAsia="el-GR"/>
        </w:rPr>
        <w:t>"</w:t>
      </w:r>
    </w:p>
    <w:p w14:paraId="6FB77094"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6B66C371"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6064B29F"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w:t>
      </w:r>
      <w:proofErr w:type="spellStart"/>
      <w:r w:rsidRPr="00585708">
        <w:rPr>
          <w:rFonts w:ascii="Courier New" w:hAnsi="Courier New" w:cs="Courier New"/>
          <w:color w:val="000000"/>
          <w:sz w:val="23"/>
          <w:szCs w:val="23"/>
          <w:lang w:val="it-IT" w:eastAsia="el-GR"/>
        </w:rPr>
        <w:t>CodCatastale</w:t>
      </w:r>
      <w:proofErr w:type="spellEnd"/>
      <w:r w:rsidRPr="00585708">
        <w:rPr>
          <w:rFonts w:ascii="Courier New" w:hAnsi="Courier New" w:cs="Courier New"/>
          <w:color w:val="000000"/>
          <w:sz w:val="23"/>
          <w:szCs w:val="23"/>
          <w:lang w:val="it-IT" w:eastAsia="el-GR"/>
        </w:rPr>
        <w:t>",</w:t>
      </w:r>
    </w:p>
    <w:p w14:paraId="12255F3F"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"Codice Catastale del comune",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string</w:t>
      </w:r>
      <w:proofErr w:type="spellEnd"/>
      <w:r w:rsidRPr="00585708">
        <w:rPr>
          <w:rFonts w:ascii="Courier New" w:hAnsi="Courier New" w:cs="Courier New"/>
          <w:color w:val="000000"/>
          <w:sz w:val="23"/>
          <w:szCs w:val="23"/>
          <w:lang w:val="it-IT" w:eastAsia="el-GR"/>
        </w:rPr>
        <w:t>"</w:t>
      </w:r>
    </w:p>
    <w:p w14:paraId="3EC3B36D"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74C737A2"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19AE364B"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"alias": "Popo2011",</w:t>
      </w:r>
    </w:p>
    <w:p w14:paraId="4B659936"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sourceField</w:t>
      </w:r>
      <w:proofErr w:type="spellEnd"/>
      <w:r w:rsidRPr="00585708">
        <w:rPr>
          <w:rFonts w:ascii="Courier New" w:hAnsi="Courier New" w:cs="Courier New"/>
          <w:color w:val="000000"/>
          <w:sz w:val="23"/>
          <w:szCs w:val="23"/>
          <w:lang w:val="it-IT" w:eastAsia="el-GR"/>
        </w:rPr>
        <w:t>": "Popolazione legale 2011 (09/10/2011)", "</w:t>
      </w:r>
      <w:proofErr w:type="spellStart"/>
      <w:r w:rsidRPr="00585708">
        <w:rPr>
          <w:rFonts w:ascii="Courier New" w:hAnsi="Courier New" w:cs="Courier New"/>
          <w:color w:val="000000"/>
          <w:sz w:val="23"/>
          <w:szCs w:val="23"/>
          <w:lang w:val="it-IT" w:eastAsia="el-GR"/>
        </w:rPr>
        <w:t>type</w:t>
      </w:r>
      <w:proofErr w:type="spellEnd"/>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integer</w:t>
      </w:r>
      <w:proofErr w:type="spellEnd"/>
      <w:r w:rsidRPr="00585708">
        <w:rPr>
          <w:rFonts w:ascii="Courier New" w:hAnsi="Courier New" w:cs="Courier New"/>
          <w:color w:val="000000"/>
          <w:sz w:val="23"/>
          <w:szCs w:val="23"/>
          <w:lang w:val="it-IT" w:eastAsia="el-GR"/>
        </w:rPr>
        <w:t>"</w:t>
      </w:r>
    </w:p>
    <w:p w14:paraId="13B38EC7"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it-IT" w:eastAsia="el-GR"/>
        </w:rPr>
        <w:t> </w:t>
      </w:r>
      <w:r w:rsidRPr="00585708">
        <w:rPr>
          <w:rFonts w:ascii="Courier New" w:hAnsi="Courier New" w:cs="Courier New"/>
          <w:color w:val="000000"/>
          <w:sz w:val="23"/>
          <w:szCs w:val="23"/>
          <w:lang w:val="en-US" w:eastAsia="el-GR"/>
        </w:rPr>
        <w:t>},</w:t>
      </w:r>
    </w:p>
    <w:p w14:paraId="6A7919D1"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42E0699A"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"alias": "NUTS1",</w:t>
      </w:r>
    </w:p>
    <w:p w14:paraId="36400A65"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roofErr w:type="spellStart"/>
      <w:r w:rsidRPr="00585708">
        <w:rPr>
          <w:rFonts w:ascii="Courier New" w:hAnsi="Courier New" w:cs="Courier New"/>
          <w:color w:val="000000"/>
          <w:sz w:val="23"/>
          <w:szCs w:val="23"/>
          <w:lang w:val="en-US" w:eastAsia="el-GR"/>
        </w:rPr>
        <w:t>sourceField</w:t>
      </w:r>
      <w:proofErr w:type="spellEnd"/>
      <w:r w:rsidRPr="00585708">
        <w:rPr>
          <w:rFonts w:ascii="Courier New" w:hAnsi="Courier New" w:cs="Courier New"/>
          <w:color w:val="000000"/>
          <w:sz w:val="23"/>
          <w:szCs w:val="23"/>
          <w:lang w:val="en-US" w:eastAsia="el-GR"/>
        </w:rPr>
        <w:t>": "NUTS1", "type": "string"</w:t>
      </w:r>
    </w:p>
    <w:p w14:paraId="51DB892D"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6E2A5DEF"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6A628AD0"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"alias": "NUTS2",</w:t>
      </w:r>
    </w:p>
    <w:p w14:paraId="61744A77"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roofErr w:type="spellStart"/>
      <w:r w:rsidRPr="00585708">
        <w:rPr>
          <w:rFonts w:ascii="Courier New" w:hAnsi="Courier New" w:cs="Courier New"/>
          <w:color w:val="000000"/>
          <w:sz w:val="23"/>
          <w:szCs w:val="23"/>
          <w:lang w:val="en-US" w:eastAsia="el-GR"/>
        </w:rPr>
        <w:t>sourceField</w:t>
      </w:r>
      <w:proofErr w:type="spellEnd"/>
      <w:r w:rsidRPr="00585708">
        <w:rPr>
          <w:rFonts w:ascii="Courier New" w:hAnsi="Courier New" w:cs="Courier New"/>
          <w:color w:val="000000"/>
          <w:sz w:val="23"/>
          <w:szCs w:val="23"/>
          <w:lang w:val="en-US" w:eastAsia="el-GR"/>
        </w:rPr>
        <w:t>": "NUTS2(3)", "type": "string"</w:t>
      </w:r>
    </w:p>
    <w:p w14:paraId="4559AF91"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1CB11C94"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51A21781"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"alias": "NUTS3",</w:t>
      </w:r>
    </w:p>
    <w:p w14:paraId="526CA37A"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roofErr w:type="spellStart"/>
      <w:r w:rsidRPr="00585708">
        <w:rPr>
          <w:rFonts w:ascii="Courier New" w:hAnsi="Courier New" w:cs="Courier New"/>
          <w:color w:val="000000"/>
          <w:sz w:val="23"/>
          <w:szCs w:val="23"/>
          <w:lang w:val="en-US" w:eastAsia="el-GR"/>
        </w:rPr>
        <w:t>sourceField</w:t>
      </w:r>
      <w:proofErr w:type="spellEnd"/>
      <w:r w:rsidRPr="00585708">
        <w:rPr>
          <w:rFonts w:ascii="Courier New" w:hAnsi="Courier New" w:cs="Courier New"/>
          <w:color w:val="000000"/>
          <w:sz w:val="23"/>
          <w:szCs w:val="23"/>
          <w:lang w:val="en-US" w:eastAsia="el-GR"/>
        </w:rPr>
        <w:t>": "NUTS3", "type": "string"</w:t>
      </w:r>
    </w:p>
    <w:p w14:paraId="2CC86393"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en-US" w:eastAsia="el-GR"/>
        </w:rPr>
        <w:t> </w:t>
      </w:r>
      <w:r w:rsidRPr="00585708">
        <w:rPr>
          <w:rFonts w:ascii="Courier New" w:hAnsi="Courier New" w:cs="Courier New"/>
          <w:color w:val="000000"/>
          <w:sz w:val="23"/>
          <w:szCs w:val="23"/>
          <w:lang w:val="it-IT" w:eastAsia="el-GR"/>
        </w:rPr>
        <w:t>}</w:t>
      </w:r>
    </w:p>
    <w:p w14:paraId="1EA0D998"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w:t>
      </w:r>
    </w:p>
    <w:p w14:paraId="4376C4D5" w14:textId="77777777" w:rsidR="0055383A" w:rsidRDefault="0055383A" w:rsidP="0055383A">
      <w:pPr>
        <w:shd w:val="clear" w:color="auto" w:fill="FFFFFF"/>
        <w:rPr>
          <w:rFonts w:ascii="Titillium Web" w:hAnsi="Titillium Web"/>
          <w:color w:val="000000"/>
          <w:sz w:val="23"/>
          <w:szCs w:val="23"/>
          <w:lang w:val="it-IT" w:eastAsia="el-GR"/>
        </w:rPr>
      </w:pPr>
    </w:p>
    <w:p w14:paraId="1BC851DF" w14:textId="77777777" w:rsidR="00585708" w:rsidRPr="007B015B" w:rsidRDefault="00585708" w:rsidP="009D7775">
      <w:pPr>
        <w:pStyle w:val="Titolo3"/>
        <w:rPr>
          <w:lang w:val="it-IT"/>
        </w:rPr>
      </w:pPr>
      <w:r w:rsidRPr="007B015B">
        <w:rPr>
          <w:lang w:val="it-IT"/>
        </w:rPr>
        <w:t>GET /data (tutti i dati)</w:t>
      </w:r>
    </w:p>
    <w:p w14:paraId="312EA2FB" w14:textId="77777777" w:rsidR="009D7775" w:rsidRDefault="009D7775" w:rsidP="00C029B7">
      <w:pPr>
        <w:shd w:val="clear" w:color="auto" w:fill="FFFFFF"/>
        <w:rPr>
          <w:rFonts w:ascii="Titillium Web" w:hAnsi="Titillium Web"/>
          <w:color w:val="000000"/>
          <w:sz w:val="23"/>
          <w:szCs w:val="23"/>
          <w:lang w:val="it-IT" w:eastAsia="el-GR"/>
        </w:rPr>
      </w:pPr>
    </w:p>
    <w:p w14:paraId="6EF98D95" w14:textId="3A1776A0" w:rsidR="00585708" w:rsidRPr="007B015B" w:rsidRDefault="00585708" w:rsidP="009D7775">
      <w:pPr>
        <w:pStyle w:val="Titolo3"/>
        <w:rPr>
          <w:lang w:val="it-IT"/>
        </w:rPr>
      </w:pPr>
      <w:r w:rsidRPr="007B015B">
        <w:rPr>
          <w:lang w:val="it-IT"/>
        </w:rPr>
        <w:t>GET /</w:t>
      </w:r>
      <w:proofErr w:type="spellStart"/>
      <w:r w:rsidRPr="007B015B">
        <w:rPr>
          <w:lang w:val="it-IT"/>
        </w:rPr>
        <w:t>data?filter</w:t>
      </w:r>
      <w:proofErr w:type="spellEnd"/>
      <w:r w:rsidRPr="007B015B">
        <w:rPr>
          <w:lang w:val="it-IT"/>
        </w:rPr>
        <w:t>={"Popo2011": {"$</w:t>
      </w:r>
      <w:proofErr w:type="spellStart"/>
      <w:r w:rsidRPr="007B015B">
        <w:rPr>
          <w:lang w:val="it-IT"/>
        </w:rPr>
        <w:t>bt</w:t>
      </w:r>
      <w:proofErr w:type="spellEnd"/>
      <w:r w:rsidRPr="007B015B">
        <w:rPr>
          <w:lang w:val="it-IT"/>
        </w:rPr>
        <w:t>": [1000, 10000]}} (solo quelli tra 1000 e 10000)</w:t>
      </w:r>
    </w:p>
    <w:p w14:paraId="76B98875" w14:textId="6BDE494C" w:rsidR="00585708" w:rsidRPr="00585708" w:rsidRDefault="00585708" w:rsidP="00C029B7">
      <w:pPr>
        <w:shd w:val="clear" w:color="auto" w:fill="FFFFFF"/>
        <w:rPr>
          <w:rFonts w:ascii="Titillium Web" w:hAnsi="Titillium Web"/>
          <w:color w:val="000000"/>
          <w:sz w:val="23"/>
          <w:szCs w:val="23"/>
          <w:lang w:val="it-IT" w:eastAsia="el-GR"/>
        </w:rPr>
      </w:pPr>
    </w:p>
    <w:p w14:paraId="46B4F01B"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w:t>
      </w:r>
    </w:p>
    <w:p w14:paraId="266C228A"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1D75BCB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CodReg</w:t>
      </w:r>
      <w:proofErr w:type="spellEnd"/>
      <w:r w:rsidRPr="00585708">
        <w:rPr>
          <w:rFonts w:ascii="Courier New" w:hAnsi="Courier New" w:cs="Courier New"/>
          <w:color w:val="000000"/>
          <w:sz w:val="23"/>
          <w:szCs w:val="23"/>
          <w:lang w:val="it-IT" w:eastAsia="el-GR"/>
        </w:rPr>
        <w:t>": 11,</w:t>
      </w:r>
    </w:p>
    <w:p w14:paraId="48D63F6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CodUTS</w:t>
      </w:r>
      <w:proofErr w:type="spellEnd"/>
      <w:r w:rsidRPr="00585708">
        <w:rPr>
          <w:rFonts w:ascii="Courier New" w:hAnsi="Courier New" w:cs="Courier New"/>
          <w:color w:val="000000"/>
          <w:sz w:val="23"/>
          <w:szCs w:val="23"/>
          <w:lang w:val="it-IT" w:eastAsia="el-GR"/>
        </w:rPr>
        <w:t>": "042",</w:t>
      </w:r>
    </w:p>
    <w:p w14:paraId="5E4B3AB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CodProv</w:t>
      </w:r>
      <w:proofErr w:type="spellEnd"/>
      <w:r w:rsidRPr="00585708">
        <w:rPr>
          <w:rFonts w:ascii="Courier New" w:hAnsi="Courier New" w:cs="Courier New"/>
          <w:color w:val="000000"/>
          <w:sz w:val="23"/>
          <w:szCs w:val="23"/>
          <w:lang w:val="it-IT" w:eastAsia="el-GR"/>
        </w:rPr>
        <w:t>": "042",</w:t>
      </w:r>
    </w:p>
    <w:p w14:paraId="071878B1"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"Progressivo": "002",</w:t>
      </w:r>
    </w:p>
    <w:p w14:paraId="50DADB9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CodComAlfa</w:t>
      </w:r>
      <w:proofErr w:type="spellEnd"/>
      <w:r w:rsidRPr="00585708">
        <w:rPr>
          <w:rFonts w:ascii="Courier New" w:hAnsi="Courier New" w:cs="Courier New"/>
          <w:color w:val="000000"/>
          <w:sz w:val="23"/>
          <w:szCs w:val="23"/>
          <w:lang w:val="it-IT" w:eastAsia="el-GR"/>
        </w:rPr>
        <w:t>": "042002",</w:t>
      </w:r>
    </w:p>
    <w:p w14:paraId="77272005"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Den</w:t>
      </w:r>
      <w:proofErr w:type="spellEnd"/>
      <w:r w:rsidRPr="00585708">
        <w:rPr>
          <w:rFonts w:ascii="Courier New" w:hAnsi="Courier New" w:cs="Courier New"/>
          <w:color w:val="000000"/>
          <w:sz w:val="23"/>
          <w:szCs w:val="23"/>
          <w:lang w:val="it-IT" w:eastAsia="el-GR"/>
        </w:rPr>
        <w:t>": "Ancona",</w:t>
      </w:r>
    </w:p>
    <w:p w14:paraId="33045CC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DenITA</w:t>
      </w:r>
      <w:proofErr w:type="spellEnd"/>
      <w:r w:rsidRPr="00585708">
        <w:rPr>
          <w:rFonts w:ascii="Courier New" w:hAnsi="Courier New" w:cs="Courier New"/>
          <w:color w:val="000000"/>
          <w:sz w:val="23"/>
          <w:szCs w:val="23"/>
          <w:lang w:val="it-IT" w:eastAsia="el-GR"/>
        </w:rPr>
        <w:t>": "Ancona",</w:t>
      </w:r>
    </w:p>
    <w:p w14:paraId="4968D70D"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CodRipGeo</w:t>
      </w:r>
      <w:proofErr w:type="spellEnd"/>
      <w:r w:rsidRPr="00585708">
        <w:rPr>
          <w:rFonts w:ascii="Courier New" w:hAnsi="Courier New" w:cs="Courier New"/>
          <w:color w:val="000000"/>
          <w:sz w:val="23"/>
          <w:szCs w:val="23"/>
          <w:lang w:val="it-IT" w:eastAsia="el-GR"/>
        </w:rPr>
        <w:t>": 3, "</w:t>
      </w:r>
      <w:proofErr w:type="spellStart"/>
      <w:r w:rsidRPr="00585708">
        <w:rPr>
          <w:rFonts w:ascii="Courier New" w:hAnsi="Courier New" w:cs="Courier New"/>
          <w:color w:val="000000"/>
          <w:sz w:val="23"/>
          <w:szCs w:val="23"/>
          <w:lang w:val="it-IT" w:eastAsia="el-GR"/>
        </w:rPr>
        <w:t>RipGeo</w:t>
      </w:r>
      <w:proofErr w:type="spellEnd"/>
      <w:r w:rsidRPr="00585708">
        <w:rPr>
          <w:rFonts w:ascii="Courier New" w:hAnsi="Courier New" w:cs="Courier New"/>
          <w:color w:val="000000"/>
          <w:sz w:val="23"/>
          <w:szCs w:val="23"/>
          <w:lang w:val="it-IT" w:eastAsia="el-GR"/>
        </w:rPr>
        <w:t>": "Centro",</w:t>
      </w:r>
    </w:p>
    <w:p w14:paraId="560ED880"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DenReg</w:t>
      </w:r>
      <w:proofErr w:type="spellEnd"/>
      <w:r w:rsidRPr="00585708">
        <w:rPr>
          <w:rFonts w:ascii="Courier New" w:hAnsi="Courier New" w:cs="Courier New"/>
          <w:color w:val="000000"/>
          <w:sz w:val="23"/>
          <w:szCs w:val="23"/>
          <w:lang w:val="it-IT" w:eastAsia="el-GR"/>
        </w:rPr>
        <w:t>": "Marche",</w:t>
      </w:r>
    </w:p>
    <w:p w14:paraId="12948AFB"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lastRenderedPageBreak/>
        <w:t>  "</w:t>
      </w:r>
      <w:proofErr w:type="spellStart"/>
      <w:r w:rsidRPr="00585708">
        <w:rPr>
          <w:rFonts w:ascii="Courier New" w:hAnsi="Courier New" w:cs="Courier New"/>
          <w:color w:val="000000"/>
          <w:sz w:val="23"/>
          <w:szCs w:val="23"/>
          <w:lang w:val="it-IT" w:eastAsia="el-GR"/>
        </w:rPr>
        <w:t>DenUTS</w:t>
      </w:r>
      <w:proofErr w:type="spellEnd"/>
      <w:r w:rsidRPr="00585708">
        <w:rPr>
          <w:rFonts w:ascii="Courier New" w:hAnsi="Courier New" w:cs="Courier New"/>
          <w:color w:val="000000"/>
          <w:sz w:val="23"/>
          <w:szCs w:val="23"/>
          <w:lang w:val="it-IT" w:eastAsia="el-GR"/>
        </w:rPr>
        <w:t>": "Ancona", "Flag": 1, "</w:t>
      </w:r>
      <w:proofErr w:type="spellStart"/>
      <w:r w:rsidRPr="00585708">
        <w:rPr>
          <w:rFonts w:ascii="Courier New" w:hAnsi="Courier New" w:cs="Courier New"/>
          <w:color w:val="000000"/>
          <w:sz w:val="23"/>
          <w:szCs w:val="23"/>
          <w:lang w:val="it-IT" w:eastAsia="el-GR"/>
        </w:rPr>
        <w:t>SiglaAuto</w:t>
      </w:r>
      <w:proofErr w:type="spellEnd"/>
      <w:r w:rsidRPr="00585708">
        <w:rPr>
          <w:rFonts w:ascii="Courier New" w:hAnsi="Courier New" w:cs="Courier New"/>
          <w:color w:val="000000"/>
          <w:sz w:val="23"/>
          <w:szCs w:val="23"/>
          <w:lang w:val="it-IT" w:eastAsia="el-GR"/>
        </w:rPr>
        <w:t>": "AN", "</w:t>
      </w:r>
      <w:proofErr w:type="spellStart"/>
      <w:r w:rsidRPr="00585708">
        <w:rPr>
          <w:rFonts w:ascii="Courier New" w:hAnsi="Courier New" w:cs="Courier New"/>
          <w:color w:val="000000"/>
          <w:sz w:val="23"/>
          <w:szCs w:val="23"/>
          <w:lang w:val="it-IT" w:eastAsia="el-GR"/>
        </w:rPr>
        <w:t>CodComNum</w:t>
      </w:r>
      <w:proofErr w:type="spellEnd"/>
      <w:r w:rsidRPr="00585708">
        <w:rPr>
          <w:rFonts w:ascii="Courier New" w:hAnsi="Courier New" w:cs="Courier New"/>
          <w:color w:val="000000"/>
          <w:sz w:val="23"/>
          <w:szCs w:val="23"/>
          <w:lang w:val="it-IT" w:eastAsia="el-GR"/>
        </w:rPr>
        <w:t>": 42002,</w:t>
      </w:r>
    </w:p>
    <w:p w14:paraId="67A488E9"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"CodComNum110": 42002,</w:t>
      </w:r>
    </w:p>
    <w:p w14:paraId="2E2548A8"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"CodComNum107": 42002,</w:t>
      </w:r>
    </w:p>
    <w:p w14:paraId="6761321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"CodComNum103": 42002,</w:t>
      </w:r>
    </w:p>
    <w:p w14:paraId="16CB8D20"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CodCatastale</w:t>
      </w:r>
      <w:proofErr w:type="spellEnd"/>
      <w:r w:rsidRPr="00585708">
        <w:rPr>
          <w:rFonts w:ascii="Courier New" w:hAnsi="Courier New" w:cs="Courier New"/>
          <w:color w:val="000000"/>
          <w:sz w:val="23"/>
          <w:szCs w:val="23"/>
          <w:lang w:val="it-IT" w:eastAsia="el-GR"/>
        </w:rPr>
        <w:t>": "A271", "Popo2011": 100.497, "NUTS1": "ITI",</w:t>
      </w:r>
    </w:p>
    <w:p w14:paraId="19F1C644"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"NUTS2": "ITI3",</w:t>
      </w:r>
    </w:p>
    <w:p w14:paraId="6B4FD6A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"NUTS3": "ITI32"</w:t>
      </w:r>
    </w:p>
    <w:p w14:paraId="70EB789F"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147F5A95"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
    <w:p w14:paraId="74C2D27A"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CodReg</w:t>
      </w:r>
      <w:proofErr w:type="spellEnd"/>
      <w:r w:rsidRPr="00585708">
        <w:rPr>
          <w:rFonts w:ascii="Courier New" w:hAnsi="Courier New" w:cs="Courier New"/>
          <w:color w:val="000000"/>
          <w:sz w:val="23"/>
          <w:szCs w:val="23"/>
          <w:lang w:val="it-IT" w:eastAsia="el-GR"/>
        </w:rPr>
        <w:t>": 11,</w:t>
      </w:r>
    </w:p>
    <w:p w14:paraId="7111960B"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CodUTS</w:t>
      </w:r>
      <w:proofErr w:type="spellEnd"/>
      <w:r w:rsidRPr="00585708">
        <w:rPr>
          <w:rFonts w:ascii="Courier New" w:hAnsi="Courier New" w:cs="Courier New"/>
          <w:color w:val="000000"/>
          <w:sz w:val="23"/>
          <w:szCs w:val="23"/>
          <w:lang w:val="it-IT" w:eastAsia="el-GR"/>
        </w:rPr>
        <w:t>": "042",</w:t>
      </w:r>
    </w:p>
    <w:p w14:paraId="4AB60A6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CodProv</w:t>
      </w:r>
      <w:proofErr w:type="spellEnd"/>
      <w:r w:rsidRPr="00585708">
        <w:rPr>
          <w:rFonts w:ascii="Courier New" w:hAnsi="Courier New" w:cs="Courier New"/>
          <w:color w:val="000000"/>
          <w:sz w:val="23"/>
          <w:szCs w:val="23"/>
          <w:lang w:val="it-IT" w:eastAsia="el-GR"/>
        </w:rPr>
        <w:t>": "042",</w:t>
      </w:r>
    </w:p>
    <w:p w14:paraId="44BAB6C3"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"Progressivo": "003",</w:t>
      </w:r>
    </w:p>
    <w:p w14:paraId="4A023566"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CodComAlfa</w:t>
      </w:r>
      <w:proofErr w:type="spellEnd"/>
      <w:r w:rsidRPr="00585708">
        <w:rPr>
          <w:rFonts w:ascii="Courier New" w:hAnsi="Courier New" w:cs="Courier New"/>
          <w:color w:val="000000"/>
          <w:sz w:val="23"/>
          <w:szCs w:val="23"/>
          <w:lang w:val="it-IT" w:eastAsia="el-GR"/>
        </w:rPr>
        <w:t>": "042003", "</w:t>
      </w:r>
      <w:proofErr w:type="spellStart"/>
      <w:r w:rsidRPr="00585708">
        <w:rPr>
          <w:rFonts w:ascii="Courier New" w:hAnsi="Courier New" w:cs="Courier New"/>
          <w:color w:val="000000"/>
          <w:sz w:val="23"/>
          <w:szCs w:val="23"/>
          <w:lang w:val="it-IT" w:eastAsia="el-GR"/>
        </w:rPr>
        <w:t>Den</w:t>
      </w:r>
      <w:proofErr w:type="spellEnd"/>
      <w:r w:rsidRPr="00585708">
        <w:rPr>
          <w:rFonts w:ascii="Courier New" w:hAnsi="Courier New" w:cs="Courier New"/>
          <w:color w:val="000000"/>
          <w:sz w:val="23"/>
          <w:szCs w:val="23"/>
          <w:lang w:val="it-IT" w:eastAsia="el-GR"/>
        </w:rPr>
        <w:t>": "Arcevia",</w:t>
      </w:r>
    </w:p>
    <w:p w14:paraId="51C76CBC"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DenITA</w:t>
      </w:r>
      <w:proofErr w:type="spellEnd"/>
      <w:r w:rsidRPr="00585708">
        <w:rPr>
          <w:rFonts w:ascii="Courier New" w:hAnsi="Courier New" w:cs="Courier New"/>
          <w:color w:val="000000"/>
          <w:sz w:val="23"/>
          <w:szCs w:val="23"/>
          <w:lang w:val="it-IT" w:eastAsia="el-GR"/>
        </w:rPr>
        <w:t>": "Arcevia",</w:t>
      </w:r>
    </w:p>
    <w:p w14:paraId="6AA34A9A"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CodRipGeo</w:t>
      </w:r>
      <w:proofErr w:type="spellEnd"/>
      <w:r w:rsidRPr="00585708">
        <w:rPr>
          <w:rFonts w:ascii="Courier New" w:hAnsi="Courier New" w:cs="Courier New"/>
          <w:color w:val="000000"/>
          <w:sz w:val="23"/>
          <w:szCs w:val="23"/>
          <w:lang w:val="it-IT" w:eastAsia="el-GR"/>
        </w:rPr>
        <w:t>": 3, "</w:t>
      </w:r>
      <w:proofErr w:type="spellStart"/>
      <w:r w:rsidRPr="00585708">
        <w:rPr>
          <w:rFonts w:ascii="Courier New" w:hAnsi="Courier New" w:cs="Courier New"/>
          <w:color w:val="000000"/>
          <w:sz w:val="23"/>
          <w:szCs w:val="23"/>
          <w:lang w:val="it-IT" w:eastAsia="el-GR"/>
        </w:rPr>
        <w:t>RipGeo</w:t>
      </w:r>
      <w:proofErr w:type="spellEnd"/>
      <w:r w:rsidRPr="00585708">
        <w:rPr>
          <w:rFonts w:ascii="Courier New" w:hAnsi="Courier New" w:cs="Courier New"/>
          <w:color w:val="000000"/>
          <w:sz w:val="23"/>
          <w:szCs w:val="23"/>
          <w:lang w:val="it-IT" w:eastAsia="el-GR"/>
        </w:rPr>
        <w:t>": "Centro",</w:t>
      </w:r>
    </w:p>
    <w:p w14:paraId="1571DBC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DenReg</w:t>
      </w:r>
      <w:proofErr w:type="spellEnd"/>
      <w:r w:rsidRPr="00585708">
        <w:rPr>
          <w:rFonts w:ascii="Courier New" w:hAnsi="Courier New" w:cs="Courier New"/>
          <w:color w:val="000000"/>
          <w:sz w:val="23"/>
          <w:szCs w:val="23"/>
          <w:lang w:val="it-IT" w:eastAsia="el-GR"/>
        </w:rPr>
        <w:t>": "Marche",</w:t>
      </w:r>
    </w:p>
    <w:p w14:paraId="4C090F00"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DenUTS</w:t>
      </w:r>
      <w:proofErr w:type="spellEnd"/>
      <w:r w:rsidRPr="00585708">
        <w:rPr>
          <w:rFonts w:ascii="Courier New" w:hAnsi="Courier New" w:cs="Courier New"/>
          <w:color w:val="000000"/>
          <w:sz w:val="23"/>
          <w:szCs w:val="23"/>
          <w:lang w:val="it-IT" w:eastAsia="el-GR"/>
        </w:rPr>
        <w:t>": "Ancona", "Flag": 0, "</w:t>
      </w:r>
      <w:proofErr w:type="spellStart"/>
      <w:r w:rsidRPr="00585708">
        <w:rPr>
          <w:rFonts w:ascii="Courier New" w:hAnsi="Courier New" w:cs="Courier New"/>
          <w:color w:val="000000"/>
          <w:sz w:val="23"/>
          <w:szCs w:val="23"/>
          <w:lang w:val="it-IT" w:eastAsia="el-GR"/>
        </w:rPr>
        <w:t>SiglaAuto</w:t>
      </w:r>
      <w:proofErr w:type="spellEnd"/>
      <w:r w:rsidRPr="00585708">
        <w:rPr>
          <w:rFonts w:ascii="Courier New" w:hAnsi="Courier New" w:cs="Courier New"/>
          <w:color w:val="000000"/>
          <w:sz w:val="23"/>
          <w:szCs w:val="23"/>
          <w:lang w:val="it-IT" w:eastAsia="el-GR"/>
        </w:rPr>
        <w:t>": "AN", "</w:t>
      </w:r>
      <w:proofErr w:type="spellStart"/>
      <w:r w:rsidRPr="00585708">
        <w:rPr>
          <w:rFonts w:ascii="Courier New" w:hAnsi="Courier New" w:cs="Courier New"/>
          <w:color w:val="000000"/>
          <w:sz w:val="23"/>
          <w:szCs w:val="23"/>
          <w:lang w:val="it-IT" w:eastAsia="el-GR"/>
        </w:rPr>
        <w:t>CodComNum</w:t>
      </w:r>
      <w:proofErr w:type="spellEnd"/>
      <w:r w:rsidRPr="00585708">
        <w:rPr>
          <w:rFonts w:ascii="Courier New" w:hAnsi="Courier New" w:cs="Courier New"/>
          <w:color w:val="000000"/>
          <w:sz w:val="23"/>
          <w:szCs w:val="23"/>
          <w:lang w:val="it-IT" w:eastAsia="el-GR"/>
        </w:rPr>
        <w:t>": 42003,</w:t>
      </w:r>
    </w:p>
    <w:p w14:paraId="12914533"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"CodComNum110": 42003,</w:t>
      </w:r>
    </w:p>
    <w:p w14:paraId="6A1872F7"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"CodComNum107": 42003,</w:t>
      </w:r>
    </w:p>
    <w:p w14:paraId="46FF6BD6"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"CodComNum103": 42003,</w:t>
      </w:r>
    </w:p>
    <w:p w14:paraId="4FD8BF1E" w14:textId="77777777" w:rsidR="00585708" w:rsidRPr="00585708" w:rsidRDefault="00585708" w:rsidP="00C029B7">
      <w:pPr>
        <w:shd w:val="clear" w:color="auto" w:fill="FFFFFF"/>
        <w:rPr>
          <w:rFonts w:ascii="Titillium Web" w:hAnsi="Titillium Web"/>
          <w:color w:val="000000"/>
          <w:sz w:val="23"/>
          <w:szCs w:val="23"/>
          <w:lang w:val="it-IT" w:eastAsia="el-GR"/>
        </w:rPr>
      </w:pPr>
      <w:r w:rsidRPr="00585708">
        <w:rPr>
          <w:rFonts w:ascii="Courier New" w:hAnsi="Courier New" w:cs="Courier New"/>
          <w:color w:val="000000"/>
          <w:sz w:val="23"/>
          <w:szCs w:val="23"/>
          <w:lang w:val="it-IT" w:eastAsia="el-GR"/>
        </w:rPr>
        <w:t>  "</w:t>
      </w:r>
      <w:proofErr w:type="spellStart"/>
      <w:r w:rsidRPr="00585708">
        <w:rPr>
          <w:rFonts w:ascii="Courier New" w:hAnsi="Courier New" w:cs="Courier New"/>
          <w:color w:val="000000"/>
          <w:sz w:val="23"/>
          <w:szCs w:val="23"/>
          <w:lang w:val="it-IT" w:eastAsia="el-GR"/>
        </w:rPr>
        <w:t>CodCatastale</w:t>
      </w:r>
      <w:proofErr w:type="spellEnd"/>
      <w:r w:rsidRPr="00585708">
        <w:rPr>
          <w:rFonts w:ascii="Courier New" w:hAnsi="Courier New" w:cs="Courier New"/>
          <w:color w:val="000000"/>
          <w:sz w:val="23"/>
          <w:szCs w:val="23"/>
          <w:lang w:val="it-IT" w:eastAsia="el-GR"/>
        </w:rPr>
        <w:t>": "A366", "Popo2011": 4.914, "NUTS1": "ITI",</w:t>
      </w:r>
    </w:p>
    <w:p w14:paraId="4928BB96"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it-IT" w:eastAsia="el-GR"/>
        </w:rPr>
        <w:t xml:space="preserve">  </w:t>
      </w:r>
      <w:r w:rsidRPr="00585708">
        <w:rPr>
          <w:rFonts w:ascii="Courier New" w:hAnsi="Courier New" w:cs="Courier New"/>
          <w:color w:val="000000"/>
          <w:sz w:val="23"/>
          <w:szCs w:val="23"/>
          <w:lang w:val="en-US" w:eastAsia="el-GR"/>
        </w:rPr>
        <w:t>"NUTS2": "ITI3",</w:t>
      </w:r>
    </w:p>
    <w:p w14:paraId="3AB15397"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"NUTS3": "ITI32"</w:t>
      </w:r>
    </w:p>
    <w:p w14:paraId="3FE0A97D"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28D2EDE3"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w:t>
      </w:r>
    </w:p>
    <w:p w14:paraId="3EFCF043"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w:t>
      </w:r>
    </w:p>
    <w:p w14:paraId="4C096DC4" w14:textId="77777777" w:rsidR="0055383A" w:rsidRDefault="0055383A" w:rsidP="0055383A">
      <w:pPr>
        <w:shd w:val="clear" w:color="auto" w:fill="FFFFFF"/>
        <w:rPr>
          <w:rFonts w:ascii="Titillium Web" w:hAnsi="Titillium Web"/>
          <w:color w:val="000000"/>
          <w:sz w:val="23"/>
          <w:szCs w:val="23"/>
          <w:lang w:val="it-IT" w:eastAsia="el-GR"/>
        </w:rPr>
      </w:pPr>
    </w:p>
    <w:p w14:paraId="089A092B" w14:textId="77777777" w:rsidR="00585708" w:rsidRPr="007B015B" w:rsidRDefault="00585708" w:rsidP="009D7775">
      <w:pPr>
        <w:pStyle w:val="Titolo3"/>
        <w:rPr>
          <w:lang w:val="en-US"/>
        </w:rPr>
      </w:pPr>
      <w:r w:rsidRPr="007B015B">
        <w:rPr>
          <w:lang w:val="en-US"/>
        </w:rPr>
        <w:t>GET /</w:t>
      </w:r>
      <w:proofErr w:type="spellStart"/>
      <w:r w:rsidRPr="007B015B">
        <w:rPr>
          <w:lang w:val="en-US"/>
        </w:rPr>
        <w:t>stats?field</w:t>
      </w:r>
      <w:proofErr w:type="spellEnd"/>
      <w:r w:rsidRPr="007B015B">
        <w:rPr>
          <w:lang w:val="en-US"/>
        </w:rPr>
        <w:t>=Popo2011</w:t>
      </w:r>
    </w:p>
    <w:p w14:paraId="185E6D65"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Titillium Web" w:hAnsi="Titillium Web"/>
          <w:color w:val="000000"/>
          <w:sz w:val="23"/>
          <w:szCs w:val="23"/>
          <w:lang w:val="en-US" w:eastAsia="el-GR"/>
        </w:rPr>
        <w:t> </w:t>
      </w:r>
    </w:p>
    <w:p w14:paraId="79978D0F"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w:t>
      </w:r>
    </w:p>
    <w:p w14:paraId="460B82B1"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42A19F16"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"field": "Popo2011", "avg": 7509,</w:t>
      </w:r>
    </w:p>
    <w:p w14:paraId="4D60E037"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"min": 30,</w:t>
      </w:r>
    </w:p>
    <w:p w14:paraId="188673ED"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"max": 2617175,</w:t>
      </w:r>
    </w:p>
    <w:p w14:paraId="791A0BAF"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"std": 40177,</w:t>
      </w:r>
    </w:p>
    <w:p w14:paraId="773F2870"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"sum": 59433744,</w:t>
      </w:r>
    </w:p>
    <w:p w14:paraId="4CFF583B"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"count": 7915</w:t>
      </w:r>
    </w:p>
    <w:p w14:paraId="7AE8BFE6" w14:textId="77777777" w:rsidR="00585708" w:rsidRP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w:t>
      </w:r>
    </w:p>
    <w:p w14:paraId="5BC50DD0" w14:textId="0E39AAD7" w:rsidR="00585708" w:rsidRDefault="00585708" w:rsidP="00C029B7">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w:t>
      </w:r>
    </w:p>
    <w:p w14:paraId="555BAB1C" w14:textId="38C02312" w:rsidR="00C17D82" w:rsidRDefault="00C17D82" w:rsidP="00C029B7">
      <w:pPr>
        <w:shd w:val="clear" w:color="auto" w:fill="FFFFFF"/>
        <w:rPr>
          <w:rFonts w:ascii="Titillium Web" w:hAnsi="Titillium Web"/>
          <w:color w:val="000000"/>
          <w:sz w:val="23"/>
          <w:szCs w:val="23"/>
          <w:lang w:val="en-US" w:eastAsia="el-GR"/>
        </w:rPr>
      </w:pPr>
    </w:p>
    <w:p w14:paraId="31AFD734" w14:textId="77777777" w:rsidR="00585708" w:rsidRPr="007B015B" w:rsidRDefault="00585708" w:rsidP="009D7775">
      <w:pPr>
        <w:pStyle w:val="Titolo3"/>
        <w:rPr>
          <w:lang w:val="en-US"/>
        </w:rPr>
      </w:pPr>
      <w:r w:rsidRPr="007B015B">
        <w:rPr>
          <w:lang w:val="en-US"/>
        </w:rPr>
        <w:t>GET /</w:t>
      </w:r>
      <w:proofErr w:type="spellStart"/>
      <w:r w:rsidRPr="007B015B">
        <w:rPr>
          <w:lang w:val="en-US"/>
        </w:rPr>
        <w:t>stats?field</w:t>
      </w:r>
      <w:proofErr w:type="spellEnd"/>
      <w:r w:rsidRPr="007B015B">
        <w:rPr>
          <w:lang w:val="en-US"/>
        </w:rPr>
        <w:t>=Popo2011&amp;filter={"Popo2011": {"$</w:t>
      </w:r>
      <w:proofErr w:type="spellStart"/>
      <w:r w:rsidRPr="007B015B">
        <w:rPr>
          <w:lang w:val="en-US"/>
        </w:rPr>
        <w:t>bt</w:t>
      </w:r>
      <w:proofErr w:type="spellEnd"/>
      <w:r w:rsidRPr="007B015B">
        <w:rPr>
          <w:lang w:val="en-US"/>
        </w:rPr>
        <w:t>": [1000, 10000]}}</w:t>
      </w:r>
    </w:p>
    <w:p w14:paraId="3CFB8592" w14:textId="77777777" w:rsidR="009D7775" w:rsidRDefault="009D7775" w:rsidP="009D7775">
      <w:pPr>
        <w:shd w:val="clear" w:color="auto" w:fill="FFFFFF"/>
        <w:rPr>
          <w:rFonts w:ascii="Titillium Web" w:hAnsi="Titillium Web"/>
          <w:color w:val="000000"/>
          <w:sz w:val="23"/>
          <w:szCs w:val="23"/>
          <w:lang w:val="en-US" w:eastAsia="el-GR"/>
        </w:rPr>
      </w:pPr>
    </w:p>
    <w:p w14:paraId="41DFBC48" w14:textId="538C5C10" w:rsidR="00585708" w:rsidRPr="00ED32E7" w:rsidRDefault="00585708" w:rsidP="00C17D82">
      <w:pPr>
        <w:shd w:val="clear" w:color="auto" w:fill="FFFFFF"/>
        <w:rPr>
          <w:rFonts w:ascii="Titillium Web" w:hAnsi="Titillium Web"/>
          <w:color w:val="000000"/>
          <w:sz w:val="23"/>
          <w:szCs w:val="23"/>
          <w:lang w:val="en-US" w:eastAsia="el-GR"/>
        </w:rPr>
      </w:pPr>
      <w:r w:rsidRPr="00ED32E7">
        <w:rPr>
          <w:rFonts w:ascii="Courier New" w:hAnsi="Courier New" w:cs="Courier New"/>
          <w:color w:val="000000"/>
          <w:sz w:val="23"/>
          <w:szCs w:val="23"/>
          <w:lang w:val="en-US" w:eastAsia="el-GR"/>
        </w:rPr>
        <w:t>[</w:t>
      </w:r>
    </w:p>
    <w:p w14:paraId="3F47008E" w14:textId="77777777" w:rsidR="00585708" w:rsidRPr="00ED32E7" w:rsidRDefault="00585708" w:rsidP="00C17D82">
      <w:pPr>
        <w:shd w:val="clear" w:color="auto" w:fill="FFFFFF"/>
        <w:rPr>
          <w:rFonts w:ascii="Titillium Web" w:hAnsi="Titillium Web"/>
          <w:color w:val="000000"/>
          <w:sz w:val="23"/>
          <w:szCs w:val="23"/>
          <w:lang w:val="en-US" w:eastAsia="el-GR"/>
        </w:rPr>
      </w:pPr>
      <w:r w:rsidRPr="00ED32E7">
        <w:rPr>
          <w:rFonts w:ascii="Courier New" w:hAnsi="Courier New" w:cs="Courier New"/>
          <w:color w:val="000000"/>
          <w:sz w:val="23"/>
          <w:szCs w:val="23"/>
          <w:lang w:val="en-US" w:eastAsia="el-GR"/>
        </w:rPr>
        <w:t> {</w:t>
      </w:r>
    </w:p>
    <w:p w14:paraId="21ED1EBB" w14:textId="77777777" w:rsidR="00585708" w:rsidRPr="00585708" w:rsidRDefault="00585708" w:rsidP="00C17D82">
      <w:pPr>
        <w:shd w:val="clear" w:color="auto" w:fill="FFFFFF"/>
        <w:rPr>
          <w:rFonts w:ascii="Titillium Web" w:hAnsi="Titillium Web"/>
          <w:color w:val="000000"/>
          <w:sz w:val="23"/>
          <w:szCs w:val="23"/>
          <w:lang w:val="en-US" w:eastAsia="el-GR"/>
        </w:rPr>
      </w:pPr>
      <w:r w:rsidRPr="00ED32E7">
        <w:rPr>
          <w:rFonts w:ascii="Courier New" w:hAnsi="Courier New" w:cs="Courier New"/>
          <w:color w:val="000000"/>
          <w:sz w:val="23"/>
          <w:szCs w:val="23"/>
          <w:lang w:val="en-US" w:eastAsia="el-GR"/>
        </w:rPr>
        <w:t xml:space="preserve">  </w:t>
      </w:r>
      <w:r w:rsidRPr="00585708">
        <w:rPr>
          <w:rFonts w:ascii="Courier New" w:hAnsi="Courier New" w:cs="Courier New"/>
          <w:color w:val="000000"/>
          <w:sz w:val="23"/>
          <w:szCs w:val="23"/>
          <w:lang w:val="en-US" w:eastAsia="el-GR"/>
        </w:rPr>
        <w:t>"field": "Popo2011", "avg": 3610,</w:t>
      </w:r>
    </w:p>
    <w:p w14:paraId="20C0A8ED" w14:textId="77777777" w:rsidR="00585708" w:rsidRPr="00585708" w:rsidRDefault="00585708" w:rsidP="00C17D82">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"min": 1001,</w:t>
      </w:r>
    </w:p>
    <w:p w14:paraId="1A1D6065" w14:textId="77777777" w:rsidR="00585708" w:rsidRPr="00585708" w:rsidRDefault="00585708" w:rsidP="00C17D82">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"max": 10000,</w:t>
      </w:r>
    </w:p>
    <w:p w14:paraId="7407C36D" w14:textId="77777777" w:rsidR="00585708" w:rsidRPr="00ED32E7" w:rsidRDefault="00585708" w:rsidP="00C17D82">
      <w:pPr>
        <w:shd w:val="clear" w:color="auto" w:fill="FFFFFF"/>
        <w:rPr>
          <w:rFonts w:ascii="Titillium Web" w:hAnsi="Titillium Web"/>
          <w:color w:val="000000"/>
          <w:sz w:val="23"/>
          <w:szCs w:val="23"/>
          <w:lang w:val="en-US" w:eastAsia="el-GR"/>
        </w:rPr>
      </w:pPr>
      <w:r w:rsidRPr="00585708">
        <w:rPr>
          <w:rFonts w:ascii="Courier New" w:hAnsi="Courier New" w:cs="Courier New"/>
          <w:color w:val="000000"/>
          <w:sz w:val="23"/>
          <w:szCs w:val="23"/>
          <w:lang w:val="en-US" w:eastAsia="el-GR"/>
        </w:rPr>
        <w:t xml:space="preserve">  </w:t>
      </w:r>
      <w:r w:rsidRPr="00ED32E7">
        <w:rPr>
          <w:rFonts w:ascii="Courier New" w:hAnsi="Courier New" w:cs="Courier New"/>
          <w:color w:val="000000"/>
          <w:sz w:val="23"/>
          <w:szCs w:val="23"/>
          <w:lang w:val="en-US" w:eastAsia="el-GR"/>
        </w:rPr>
        <w:t>"std": 2300,</w:t>
      </w:r>
    </w:p>
    <w:p w14:paraId="68E12A66" w14:textId="77777777" w:rsidR="00585708" w:rsidRPr="00ED32E7" w:rsidRDefault="00585708" w:rsidP="00C17D82">
      <w:pPr>
        <w:shd w:val="clear" w:color="auto" w:fill="FFFFFF"/>
        <w:rPr>
          <w:rFonts w:ascii="Titillium Web" w:hAnsi="Titillium Web"/>
          <w:color w:val="000000"/>
          <w:sz w:val="23"/>
          <w:szCs w:val="23"/>
          <w:lang w:val="en-US" w:eastAsia="el-GR"/>
        </w:rPr>
      </w:pPr>
      <w:r w:rsidRPr="00ED32E7">
        <w:rPr>
          <w:rFonts w:ascii="Courier New" w:hAnsi="Courier New" w:cs="Courier New"/>
          <w:color w:val="000000"/>
          <w:sz w:val="23"/>
          <w:szCs w:val="23"/>
          <w:lang w:val="en-US" w:eastAsia="el-GR"/>
        </w:rPr>
        <w:t>  "sum": 17522288,</w:t>
      </w:r>
    </w:p>
    <w:p w14:paraId="21248A5C" w14:textId="77777777" w:rsidR="00585708" w:rsidRPr="00ED32E7" w:rsidRDefault="00585708" w:rsidP="00C17D82">
      <w:pPr>
        <w:shd w:val="clear" w:color="auto" w:fill="FFFFFF"/>
        <w:rPr>
          <w:rFonts w:ascii="Titillium Web" w:hAnsi="Titillium Web"/>
          <w:color w:val="000000"/>
          <w:sz w:val="23"/>
          <w:szCs w:val="23"/>
          <w:lang w:val="en-US" w:eastAsia="el-GR"/>
        </w:rPr>
      </w:pPr>
      <w:r w:rsidRPr="00ED32E7">
        <w:rPr>
          <w:rFonts w:ascii="Courier New" w:hAnsi="Courier New" w:cs="Courier New"/>
          <w:color w:val="000000"/>
          <w:sz w:val="23"/>
          <w:szCs w:val="23"/>
          <w:lang w:val="en-US" w:eastAsia="el-GR"/>
        </w:rPr>
        <w:t>  "count": 4855</w:t>
      </w:r>
    </w:p>
    <w:p w14:paraId="11DCB634" w14:textId="77777777" w:rsidR="00585708" w:rsidRPr="00ED32E7" w:rsidRDefault="00585708" w:rsidP="00C17D82">
      <w:pPr>
        <w:shd w:val="clear" w:color="auto" w:fill="FFFFFF"/>
        <w:rPr>
          <w:rFonts w:ascii="Titillium Web" w:hAnsi="Titillium Web"/>
          <w:color w:val="000000"/>
          <w:sz w:val="23"/>
          <w:szCs w:val="23"/>
          <w:lang w:val="en-US" w:eastAsia="el-GR"/>
        </w:rPr>
      </w:pPr>
      <w:r w:rsidRPr="00ED32E7">
        <w:rPr>
          <w:rFonts w:ascii="Courier New" w:hAnsi="Courier New" w:cs="Courier New"/>
          <w:color w:val="000000"/>
          <w:sz w:val="23"/>
          <w:szCs w:val="23"/>
          <w:lang w:val="en-US" w:eastAsia="el-GR"/>
        </w:rPr>
        <w:t> }</w:t>
      </w:r>
    </w:p>
    <w:p w14:paraId="5B46A701" w14:textId="77777777" w:rsidR="00585708" w:rsidRPr="00ED32E7" w:rsidRDefault="00585708" w:rsidP="00C17D82">
      <w:pPr>
        <w:shd w:val="clear" w:color="auto" w:fill="FFFFFF"/>
        <w:rPr>
          <w:rFonts w:ascii="Titillium Web" w:hAnsi="Titillium Web"/>
          <w:color w:val="000000"/>
          <w:sz w:val="23"/>
          <w:szCs w:val="23"/>
          <w:lang w:val="en-US" w:eastAsia="el-GR"/>
        </w:rPr>
      </w:pPr>
      <w:r w:rsidRPr="00ED32E7">
        <w:rPr>
          <w:rFonts w:ascii="Courier New" w:hAnsi="Courier New" w:cs="Courier New"/>
          <w:color w:val="000000"/>
          <w:sz w:val="23"/>
          <w:szCs w:val="23"/>
          <w:lang w:val="en-US" w:eastAsia="el-GR"/>
        </w:rPr>
        <w:lastRenderedPageBreak/>
        <w:t>]</w:t>
      </w:r>
    </w:p>
    <w:p w14:paraId="68AC91AB" w14:textId="30AD5C0A" w:rsidR="00585708" w:rsidRPr="00ED32E7" w:rsidRDefault="00585708" w:rsidP="00C17D82">
      <w:pPr>
        <w:rPr>
          <w:lang w:val="en-US"/>
        </w:rPr>
      </w:pPr>
    </w:p>
    <w:p w14:paraId="05B0B66A" w14:textId="6752BE9F" w:rsidR="00D417C2" w:rsidRPr="00ED32E7" w:rsidRDefault="00D417C2">
      <w:pPr>
        <w:spacing w:after="160" w:line="259" w:lineRule="auto"/>
        <w:rPr>
          <w:lang w:val="en-US"/>
        </w:rPr>
      </w:pPr>
      <w:r w:rsidRPr="00ED32E7">
        <w:rPr>
          <w:lang w:val="en-US"/>
        </w:rPr>
        <w:br w:type="page"/>
      </w:r>
    </w:p>
    <w:p w14:paraId="6C67C9DA" w14:textId="7510F2C0" w:rsidR="00D417C2" w:rsidRDefault="00D417C2" w:rsidP="00585708">
      <w:pPr>
        <w:spacing w:after="40"/>
        <w:rPr>
          <w:lang w:val="en-US"/>
        </w:rPr>
      </w:pPr>
    </w:p>
    <w:p w14:paraId="263DA085" w14:textId="4E9B3F42" w:rsidR="00ED32E7" w:rsidRPr="00A10403" w:rsidRDefault="00ED32E7" w:rsidP="00ED32E7">
      <w:pPr>
        <w:pStyle w:val="Titolo1"/>
        <w:rPr>
          <w:lang w:val="en-US"/>
        </w:rPr>
      </w:pPr>
      <w:r w:rsidRPr="00A10403">
        <w:rPr>
          <w:lang w:val="en-US"/>
        </w:rPr>
        <w:t>TicketMaster</w:t>
      </w:r>
    </w:p>
    <w:p w14:paraId="34D6B20D" w14:textId="77777777" w:rsidR="00ED32E7" w:rsidRPr="00ED32E7" w:rsidRDefault="00ED32E7" w:rsidP="00585708">
      <w:pPr>
        <w:spacing w:after="40"/>
        <w:rPr>
          <w:lang w:val="en-US"/>
        </w:rPr>
      </w:pPr>
    </w:p>
    <w:p w14:paraId="74701C63" w14:textId="36F2036F" w:rsidR="00D417C2" w:rsidRPr="00ED32E7" w:rsidRDefault="00D417C2" w:rsidP="00585708">
      <w:pPr>
        <w:spacing w:after="40"/>
        <w:rPr>
          <w:lang w:val="en-US"/>
        </w:rPr>
      </w:pPr>
      <w:r w:rsidRPr="00ED32E7">
        <w:rPr>
          <w:lang w:val="en-US"/>
        </w:rPr>
        <w:t>Giovanni</w:t>
      </w:r>
      <w:r w:rsidR="009D7775">
        <w:rPr>
          <w:lang w:val="en-US"/>
        </w:rPr>
        <w:t xml:space="preserve"> Patriarca, UNIVPM</w:t>
      </w:r>
    </w:p>
    <w:p w14:paraId="530F8BA6" w14:textId="166D3853" w:rsidR="00D417C2" w:rsidRPr="00ED32E7" w:rsidRDefault="00D417C2" w:rsidP="00585708">
      <w:pPr>
        <w:spacing w:after="40"/>
        <w:rPr>
          <w:lang w:val="en-US"/>
        </w:rPr>
      </w:pPr>
    </w:p>
    <w:p w14:paraId="1B916804" w14:textId="43E868B9" w:rsidR="00D417C2" w:rsidRPr="00ED32E7" w:rsidRDefault="007E339E" w:rsidP="00585708">
      <w:pPr>
        <w:spacing w:after="40"/>
        <w:rPr>
          <w:lang w:val="en-US"/>
        </w:rPr>
      </w:pPr>
      <w:r>
        <w:rPr>
          <w:lang w:val="en-US"/>
        </w:rPr>
        <w:t xml:space="preserve">We registered a user through the </w:t>
      </w:r>
      <w:r w:rsidR="00D417C2" w:rsidRPr="00ED32E7">
        <w:rPr>
          <w:lang w:val="en-US"/>
        </w:rPr>
        <w:t>TicketMaster</w:t>
      </w:r>
      <w:r>
        <w:rPr>
          <w:lang w:val="en-US"/>
        </w:rPr>
        <w:t xml:space="preserve"> r</w:t>
      </w:r>
      <w:r w:rsidR="00D417C2" w:rsidRPr="00ED32E7">
        <w:rPr>
          <w:lang w:val="en-US"/>
        </w:rPr>
        <w:t>egistration</w:t>
      </w:r>
      <w:r>
        <w:rPr>
          <w:lang w:val="en-US"/>
        </w:rPr>
        <w:t xml:space="preserve"> procedure, available in the TicketMaster website.</w:t>
      </w:r>
    </w:p>
    <w:p w14:paraId="52AAADA5" w14:textId="78D47DDC" w:rsidR="00D417C2" w:rsidRPr="00ED32E7" w:rsidRDefault="00D417C2" w:rsidP="00585708">
      <w:pPr>
        <w:spacing w:after="40"/>
        <w:rPr>
          <w:lang w:val="en-US"/>
        </w:rPr>
      </w:pPr>
    </w:p>
    <w:p w14:paraId="0AED68D8" w14:textId="3B77011D" w:rsidR="00D417C2" w:rsidRPr="007B015B" w:rsidRDefault="007B015B" w:rsidP="00585708">
      <w:pPr>
        <w:spacing w:after="40"/>
        <w:rPr>
          <w:lang w:val="it-IT"/>
        </w:rPr>
      </w:pPr>
      <w:r w:rsidRPr="007B015B">
        <w:rPr>
          <w:lang w:val="it-IT"/>
        </w:rPr>
        <w:t xml:space="preserve">Username: </w:t>
      </w:r>
      <w:proofErr w:type="spellStart"/>
      <w:r w:rsidR="00D417C2" w:rsidRPr="007B015B">
        <w:rPr>
          <w:lang w:val="it-IT"/>
        </w:rPr>
        <w:t>giovapatri</w:t>
      </w:r>
      <w:proofErr w:type="spellEnd"/>
    </w:p>
    <w:p w14:paraId="510EC664" w14:textId="460C88C3" w:rsidR="00D417C2" w:rsidRPr="0055383A" w:rsidRDefault="007B015B" w:rsidP="00585708">
      <w:pPr>
        <w:spacing w:after="40"/>
        <w:rPr>
          <w:lang w:val="it-IT"/>
        </w:rPr>
      </w:pPr>
      <w:r w:rsidRPr="0055383A">
        <w:rPr>
          <w:lang w:val="it-IT"/>
        </w:rPr>
        <w:t xml:space="preserve">Email: </w:t>
      </w:r>
      <w:hyperlink r:id="rId11" w:history="1">
        <w:r w:rsidRPr="0055383A">
          <w:rPr>
            <w:rStyle w:val="Collegamentoipertestuale"/>
            <w:lang w:val="it-IT"/>
          </w:rPr>
          <w:t>patriarcagiova@gmail.com</w:t>
        </w:r>
      </w:hyperlink>
    </w:p>
    <w:p w14:paraId="0C6879EB" w14:textId="051E98A2" w:rsidR="00D417C2" w:rsidRPr="0055383A" w:rsidRDefault="00D417C2" w:rsidP="00585708">
      <w:pPr>
        <w:spacing w:after="40"/>
        <w:rPr>
          <w:lang w:val="it-IT"/>
        </w:rPr>
      </w:pPr>
    </w:p>
    <w:p w14:paraId="01D223F2" w14:textId="2AF7C9A1" w:rsidR="00D417C2" w:rsidRPr="00A10403" w:rsidRDefault="00481930" w:rsidP="00ED32E7">
      <w:pPr>
        <w:pStyle w:val="Titolo2"/>
        <w:rPr>
          <w:lang w:val="en-US"/>
        </w:rPr>
      </w:pPr>
      <w:r>
        <w:rPr>
          <w:lang w:val="en-US"/>
        </w:rPr>
        <w:t xml:space="preserve">User credentials in </w:t>
      </w:r>
      <w:r w:rsidR="00D417C2" w:rsidRPr="00A10403">
        <w:rPr>
          <w:lang w:val="en-US"/>
        </w:rPr>
        <w:t>TicketMaster</w:t>
      </w:r>
    </w:p>
    <w:p w14:paraId="647E1E7A" w14:textId="11CB1877" w:rsidR="00D417C2" w:rsidRPr="00ED32E7" w:rsidRDefault="00D417C2" w:rsidP="00585708">
      <w:pPr>
        <w:spacing w:after="40"/>
        <w:rPr>
          <w:lang w:val="en-US"/>
        </w:rPr>
      </w:pPr>
    </w:p>
    <w:p w14:paraId="37764B46" w14:textId="547B478C" w:rsidR="008D4DD4" w:rsidRPr="0055383A" w:rsidRDefault="008D4DD4" w:rsidP="00585708">
      <w:pPr>
        <w:spacing w:after="40"/>
        <w:rPr>
          <w:lang w:val="en-US"/>
        </w:rPr>
      </w:pPr>
      <w:r w:rsidRPr="0055383A">
        <w:rPr>
          <w:lang w:val="en-US"/>
        </w:rPr>
        <w:t xml:space="preserve">Username: </w:t>
      </w:r>
      <w:proofErr w:type="spellStart"/>
      <w:r w:rsidRPr="0055383A">
        <w:rPr>
          <w:lang w:val="en-US"/>
        </w:rPr>
        <w:t>giovapatri</w:t>
      </w:r>
      <w:proofErr w:type="spellEnd"/>
    </w:p>
    <w:p w14:paraId="1874A04D" w14:textId="77777777" w:rsidR="008D4DD4" w:rsidRPr="0055383A" w:rsidRDefault="008D4DD4" w:rsidP="00585708">
      <w:pPr>
        <w:spacing w:after="40"/>
        <w:rPr>
          <w:lang w:val="en-US"/>
        </w:rPr>
      </w:pPr>
    </w:p>
    <w:tbl>
      <w:tblPr>
        <w:tblW w:w="16995" w:type="dxa"/>
        <w:shd w:val="clear" w:color="auto" w:fill="FFFFFF"/>
        <w:tblCellMar>
          <w:top w:w="15" w:type="dxa"/>
          <w:left w:w="15" w:type="dxa"/>
          <w:bottom w:w="15" w:type="dxa"/>
          <w:right w:w="15" w:type="dxa"/>
        </w:tblCellMar>
        <w:tblLook w:val="04A0" w:firstRow="1" w:lastRow="0" w:firstColumn="1" w:lastColumn="0" w:noHBand="0" w:noVBand="1"/>
      </w:tblPr>
      <w:tblGrid>
        <w:gridCol w:w="2987"/>
        <w:gridCol w:w="14008"/>
      </w:tblGrid>
      <w:tr w:rsidR="00D417C2" w:rsidRPr="00D417C2" w14:paraId="515D089F" w14:textId="77777777" w:rsidTr="00D417C2">
        <w:tc>
          <w:tcPr>
            <w:tcW w:w="2987" w:type="dxa"/>
            <w:tcBorders>
              <w:top w:val="single" w:sz="6" w:space="0" w:color="DDDDDD"/>
            </w:tcBorders>
            <w:shd w:val="clear" w:color="auto" w:fill="FFFFFF"/>
            <w:tcMar>
              <w:top w:w="225" w:type="dxa"/>
              <w:left w:w="225" w:type="dxa"/>
              <w:bottom w:w="225" w:type="dxa"/>
              <w:right w:w="225" w:type="dxa"/>
            </w:tcMar>
            <w:hideMark/>
          </w:tcPr>
          <w:p w14:paraId="527C7CBF" w14:textId="77777777" w:rsidR="00D417C2" w:rsidRPr="00D417C2" w:rsidRDefault="00D417C2" w:rsidP="00D417C2">
            <w:pPr>
              <w:spacing w:after="40"/>
              <w:rPr>
                <w:lang w:val="it-IT"/>
              </w:rPr>
            </w:pPr>
            <w:r w:rsidRPr="00D417C2">
              <w:rPr>
                <w:lang w:val="it-IT"/>
              </w:rPr>
              <w:t>Consumer Key</w:t>
            </w:r>
          </w:p>
        </w:tc>
        <w:tc>
          <w:tcPr>
            <w:tcW w:w="0" w:type="auto"/>
            <w:tcBorders>
              <w:top w:val="single" w:sz="6" w:space="0" w:color="DDDDDD"/>
            </w:tcBorders>
            <w:shd w:val="clear" w:color="auto" w:fill="FFFFFF"/>
            <w:tcMar>
              <w:top w:w="225" w:type="dxa"/>
              <w:left w:w="225" w:type="dxa"/>
              <w:bottom w:w="225" w:type="dxa"/>
              <w:right w:w="225" w:type="dxa"/>
            </w:tcMar>
            <w:hideMark/>
          </w:tcPr>
          <w:p w14:paraId="0CCA8BAC" w14:textId="77777777" w:rsidR="00D417C2" w:rsidRPr="00D417C2" w:rsidRDefault="00D417C2" w:rsidP="00D417C2">
            <w:pPr>
              <w:spacing w:after="40"/>
              <w:rPr>
                <w:lang w:val="it-IT"/>
              </w:rPr>
            </w:pPr>
            <w:r w:rsidRPr="00D417C2">
              <w:rPr>
                <w:lang w:val="it-IT"/>
              </w:rPr>
              <w:t>55VBfAWOGW4lK8A28ZUjV7VAYmQYX9pK</w:t>
            </w:r>
          </w:p>
        </w:tc>
      </w:tr>
      <w:tr w:rsidR="00D417C2" w:rsidRPr="00D417C2" w14:paraId="7B8DC2EE" w14:textId="77777777" w:rsidTr="00D417C2">
        <w:tc>
          <w:tcPr>
            <w:tcW w:w="2987" w:type="dxa"/>
            <w:tcBorders>
              <w:top w:val="single" w:sz="6" w:space="0" w:color="DDDDDD"/>
            </w:tcBorders>
            <w:shd w:val="clear" w:color="auto" w:fill="FFFFFF"/>
            <w:tcMar>
              <w:top w:w="225" w:type="dxa"/>
              <w:left w:w="225" w:type="dxa"/>
              <w:bottom w:w="225" w:type="dxa"/>
              <w:right w:w="225" w:type="dxa"/>
            </w:tcMar>
            <w:hideMark/>
          </w:tcPr>
          <w:p w14:paraId="79208C02" w14:textId="77777777" w:rsidR="00D417C2" w:rsidRPr="00D417C2" w:rsidRDefault="00D417C2" w:rsidP="00D417C2">
            <w:pPr>
              <w:spacing w:after="40"/>
              <w:rPr>
                <w:lang w:val="it-IT"/>
              </w:rPr>
            </w:pPr>
            <w:r w:rsidRPr="00D417C2">
              <w:rPr>
                <w:lang w:val="it-IT"/>
              </w:rPr>
              <w:t>Consumer Secret</w:t>
            </w:r>
          </w:p>
        </w:tc>
        <w:tc>
          <w:tcPr>
            <w:tcW w:w="0" w:type="auto"/>
            <w:tcBorders>
              <w:top w:val="single" w:sz="6" w:space="0" w:color="DDDDDD"/>
            </w:tcBorders>
            <w:shd w:val="clear" w:color="auto" w:fill="FFFFFF"/>
            <w:tcMar>
              <w:top w:w="225" w:type="dxa"/>
              <w:left w:w="225" w:type="dxa"/>
              <w:bottom w:w="225" w:type="dxa"/>
              <w:right w:w="225" w:type="dxa"/>
            </w:tcMar>
            <w:hideMark/>
          </w:tcPr>
          <w:p w14:paraId="70A8172B" w14:textId="77777777" w:rsidR="00D417C2" w:rsidRPr="00D417C2" w:rsidRDefault="00D417C2" w:rsidP="00D417C2">
            <w:pPr>
              <w:spacing w:after="40"/>
              <w:rPr>
                <w:lang w:val="it-IT"/>
              </w:rPr>
            </w:pPr>
            <w:r w:rsidRPr="00D417C2">
              <w:rPr>
                <w:lang w:val="it-IT"/>
              </w:rPr>
              <w:t>jkMkjHcnHo8p5w2U</w:t>
            </w:r>
          </w:p>
        </w:tc>
      </w:tr>
      <w:tr w:rsidR="00D417C2" w:rsidRPr="00D417C2" w14:paraId="78D002B7" w14:textId="77777777" w:rsidTr="00D417C2">
        <w:tc>
          <w:tcPr>
            <w:tcW w:w="2987" w:type="dxa"/>
            <w:tcBorders>
              <w:top w:val="single" w:sz="6" w:space="0" w:color="DDDDDD"/>
            </w:tcBorders>
            <w:shd w:val="clear" w:color="auto" w:fill="FFFFFF"/>
            <w:tcMar>
              <w:top w:w="225" w:type="dxa"/>
              <w:left w:w="225" w:type="dxa"/>
              <w:bottom w:w="225" w:type="dxa"/>
              <w:right w:w="225" w:type="dxa"/>
            </w:tcMar>
            <w:hideMark/>
          </w:tcPr>
          <w:p w14:paraId="087C1D79" w14:textId="77777777" w:rsidR="00D417C2" w:rsidRPr="00D417C2" w:rsidRDefault="00D417C2" w:rsidP="00D417C2">
            <w:pPr>
              <w:spacing w:after="40"/>
              <w:rPr>
                <w:lang w:val="it-IT"/>
              </w:rPr>
            </w:pPr>
            <w:r w:rsidRPr="00D417C2">
              <w:rPr>
                <w:lang w:val="it-IT"/>
              </w:rPr>
              <w:t>Key Issued</w:t>
            </w:r>
          </w:p>
        </w:tc>
        <w:tc>
          <w:tcPr>
            <w:tcW w:w="0" w:type="auto"/>
            <w:tcBorders>
              <w:top w:val="single" w:sz="6" w:space="0" w:color="DDDDDD"/>
            </w:tcBorders>
            <w:shd w:val="clear" w:color="auto" w:fill="FFFFFF"/>
            <w:tcMar>
              <w:top w:w="225" w:type="dxa"/>
              <w:left w:w="225" w:type="dxa"/>
              <w:bottom w:w="225" w:type="dxa"/>
              <w:right w:w="225" w:type="dxa"/>
            </w:tcMar>
            <w:hideMark/>
          </w:tcPr>
          <w:p w14:paraId="1C836BEC" w14:textId="77777777" w:rsidR="00D417C2" w:rsidRPr="00D417C2" w:rsidRDefault="00D417C2" w:rsidP="00D417C2">
            <w:pPr>
              <w:spacing w:after="40"/>
              <w:rPr>
                <w:lang w:val="it-IT"/>
              </w:rPr>
            </w:pPr>
            <w:r w:rsidRPr="00D417C2">
              <w:rPr>
                <w:lang w:val="it-IT"/>
              </w:rPr>
              <w:t>Fri, 05/27/2022 - 16:16</w:t>
            </w:r>
          </w:p>
        </w:tc>
      </w:tr>
      <w:tr w:rsidR="00D417C2" w:rsidRPr="00D417C2" w14:paraId="590D5E9C" w14:textId="77777777" w:rsidTr="00D417C2">
        <w:tc>
          <w:tcPr>
            <w:tcW w:w="2987" w:type="dxa"/>
            <w:tcBorders>
              <w:top w:val="single" w:sz="6" w:space="0" w:color="DDDDDD"/>
            </w:tcBorders>
            <w:shd w:val="clear" w:color="auto" w:fill="FFFFFF"/>
            <w:tcMar>
              <w:top w:w="225" w:type="dxa"/>
              <w:left w:w="225" w:type="dxa"/>
              <w:bottom w:w="225" w:type="dxa"/>
              <w:right w:w="225" w:type="dxa"/>
            </w:tcMar>
            <w:hideMark/>
          </w:tcPr>
          <w:p w14:paraId="5F051958" w14:textId="77777777" w:rsidR="00D417C2" w:rsidRPr="00D417C2" w:rsidRDefault="00D417C2" w:rsidP="00D417C2">
            <w:pPr>
              <w:spacing w:after="40"/>
              <w:rPr>
                <w:lang w:val="it-IT"/>
              </w:rPr>
            </w:pPr>
            <w:r w:rsidRPr="00D417C2">
              <w:rPr>
                <w:lang w:val="it-IT"/>
              </w:rPr>
              <w:t>Key Expires</w:t>
            </w:r>
          </w:p>
        </w:tc>
        <w:tc>
          <w:tcPr>
            <w:tcW w:w="0" w:type="auto"/>
            <w:tcBorders>
              <w:top w:val="single" w:sz="6" w:space="0" w:color="DDDDDD"/>
            </w:tcBorders>
            <w:shd w:val="clear" w:color="auto" w:fill="FFFFFF"/>
            <w:tcMar>
              <w:top w:w="225" w:type="dxa"/>
              <w:left w:w="225" w:type="dxa"/>
              <w:bottom w:w="225" w:type="dxa"/>
              <w:right w:w="225" w:type="dxa"/>
            </w:tcMar>
            <w:hideMark/>
          </w:tcPr>
          <w:p w14:paraId="61AA3057" w14:textId="77777777" w:rsidR="00D417C2" w:rsidRPr="00D417C2" w:rsidRDefault="00D417C2" w:rsidP="00D417C2">
            <w:pPr>
              <w:spacing w:after="40"/>
              <w:rPr>
                <w:lang w:val="it-IT"/>
              </w:rPr>
            </w:pPr>
            <w:r w:rsidRPr="00D417C2">
              <w:rPr>
                <w:lang w:val="it-IT"/>
              </w:rPr>
              <w:t>Never</w:t>
            </w:r>
          </w:p>
        </w:tc>
      </w:tr>
    </w:tbl>
    <w:p w14:paraId="2A994B11" w14:textId="7B95383F" w:rsidR="00D417C2" w:rsidRDefault="00D417C2" w:rsidP="00585708">
      <w:pPr>
        <w:spacing w:after="40"/>
        <w:rPr>
          <w:lang w:val="it-IT"/>
        </w:rPr>
      </w:pPr>
    </w:p>
    <w:p w14:paraId="269BC6C5" w14:textId="41252D09" w:rsidR="00E44E05" w:rsidRDefault="00E44E05" w:rsidP="00585708">
      <w:pPr>
        <w:spacing w:after="40"/>
        <w:rPr>
          <w:lang w:val="it-IT"/>
        </w:rPr>
      </w:pPr>
    </w:p>
    <w:p w14:paraId="4A3D9852" w14:textId="191AA5B3" w:rsidR="00E44E05" w:rsidRDefault="00E44E05" w:rsidP="00E44E05">
      <w:pPr>
        <w:pStyle w:val="Titolo1"/>
      </w:pPr>
      <w:r>
        <w:t>API documentation</w:t>
      </w:r>
    </w:p>
    <w:p w14:paraId="2E537A34" w14:textId="0B9B5012" w:rsidR="00E44E05" w:rsidRDefault="00E44E05" w:rsidP="00585708">
      <w:pPr>
        <w:spacing w:after="40"/>
        <w:rPr>
          <w:lang w:val="it-IT"/>
        </w:rPr>
      </w:pPr>
    </w:p>
    <w:p w14:paraId="605B75F0" w14:textId="6E50D563" w:rsidR="007B015B" w:rsidRDefault="007B015B" w:rsidP="00585708">
      <w:pPr>
        <w:spacing w:after="40"/>
        <w:rPr>
          <w:lang w:val="en-US"/>
        </w:rPr>
      </w:pPr>
      <w:r w:rsidRPr="007B015B">
        <w:rPr>
          <w:lang w:val="en-US"/>
        </w:rPr>
        <w:t>We retrieved and studied t</w:t>
      </w:r>
      <w:r>
        <w:rPr>
          <w:lang w:val="en-US"/>
        </w:rPr>
        <w:t>he API documentation provided by Ticket Master.</w:t>
      </w:r>
    </w:p>
    <w:p w14:paraId="2E171FB7" w14:textId="438A74F8" w:rsidR="007B015B" w:rsidRDefault="007B015B" w:rsidP="00585708">
      <w:pPr>
        <w:spacing w:after="40"/>
        <w:rPr>
          <w:lang w:val="en-US"/>
        </w:rPr>
      </w:pPr>
      <w:r>
        <w:rPr>
          <w:lang w:val="en-US"/>
        </w:rPr>
        <w:t>In particular, the API specific for our project: Discovery API.</w:t>
      </w:r>
    </w:p>
    <w:p w14:paraId="3FD4032C" w14:textId="77777777" w:rsidR="007B015B" w:rsidRPr="007B015B" w:rsidRDefault="007B015B" w:rsidP="00585708">
      <w:pPr>
        <w:spacing w:after="40"/>
        <w:rPr>
          <w:lang w:val="en-US"/>
        </w:rPr>
      </w:pPr>
    </w:p>
    <w:p w14:paraId="04BD823A" w14:textId="725D65DA" w:rsidR="00E44E05" w:rsidRPr="007B015B" w:rsidRDefault="004A37DC" w:rsidP="00585708">
      <w:pPr>
        <w:spacing w:after="40"/>
        <w:rPr>
          <w:lang w:val="en-US"/>
        </w:rPr>
      </w:pPr>
      <w:hyperlink r:id="rId12" w:history="1">
        <w:r w:rsidR="00E44E05" w:rsidRPr="007B015B">
          <w:rPr>
            <w:rStyle w:val="Collegamentoipertestuale"/>
            <w:lang w:val="en-US"/>
          </w:rPr>
          <w:t>https://developer.ticketmaster.com/products-and-docs/apis/getting-started/</w:t>
        </w:r>
      </w:hyperlink>
    </w:p>
    <w:p w14:paraId="34056947" w14:textId="77777777" w:rsidR="00E44E05" w:rsidRPr="007B015B" w:rsidRDefault="00E44E05" w:rsidP="00585708">
      <w:pPr>
        <w:spacing w:after="40"/>
        <w:rPr>
          <w:lang w:val="en-US"/>
        </w:rPr>
      </w:pPr>
    </w:p>
    <w:p w14:paraId="5C081027" w14:textId="3C609E55" w:rsidR="00EF7D4B" w:rsidRPr="007B015B" w:rsidRDefault="00EF7D4B" w:rsidP="00585708">
      <w:pPr>
        <w:spacing w:after="40"/>
        <w:rPr>
          <w:lang w:val="en-US"/>
        </w:rPr>
      </w:pPr>
    </w:p>
    <w:p w14:paraId="61A6E783" w14:textId="5911DD78" w:rsidR="00EF7D4B" w:rsidRPr="00B04F09" w:rsidRDefault="005E4D24" w:rsidP="00EF7D4B">
      <w:pPr>
        <w:pStyle w:val="Titolo1"/>
        <w:rPr>
          <w:lang w:val="en-US"/>
        </w:rPr>
      </w:pPr>
      <w:r>
        <w:rPr>
          <w:lang w:val="en-US"/>
        </w:rPr>
        <w:t xml:space="preserve">API </w:t>
      </w:r>
      <w:r w:rsidR="00EF7D4B" w:rsidRPr="00B04F09">
        <w:rPr>
          <w:lang w:val="en-US"/>
        </w:rPr>
        <w:t>code</w:t>
      </w:r>
      <w:r>
        <w:rPr>
          <w:lang w:val="en-US"/>
        </w:rPr>
        <w:t xml:space="preserve"> from GitHub</w:t>
      </w:r>
    </w:p>
    <w:p w14:paraId="336026A4" w14:textId="31B61A99" w:rsidR="00EF7D4B" w:rsidRDefault="00EF7D4B" w:rsidP="00585708">
      <w:pPr>
        <w:spacing w:after="40"/>
        <w:rPr>
          <w:lang w:val="en-US"/>
        </w:rPr>
      </w:pPr>
    </w:p>
    <w:p w14:paraId="32272484" w14:textId="750C9B39" w:rsidR="007B015B" w:rsidRDefault="007B015B" w:rsidP="00585708">
      <w:pPr>
        <w:spacing w:after="40"/>
        <w:rPr>
          <w:lang w:val="en-US"/>
        </w:rPr>
      </w:pPr>
      <w:r>
        <w:rPr>
          <w:lang w:val="en-US"/>
        </w:rPr>
        <w:t>We searched for sample Java projects related to the Ticket Master Discovery API.</w:t>
      </w:r>
    </w:p>
    <w:p w14:paraId="2E5E9809" w14:textId="115D6D76" w:rsidR="007B015B" w:rsidRDefault="007B015B" w:rsidP="007B015B">
      <w:pPr>
        <w:spacing w:after="40"/>
        <w:rPr>
          <w:lang w:val="en-US"/>
        </w:rPr>
      </w:pPr>
      <w:r>
        <w:rPr>
          <w:lang w:val="en-US"/>
        </w:rPr>
        <w:t xml:space="preserve">Specifically, </w:t>
      </w:r>
      <w:r w:rsidRPr="00EF7D4B">
        <w:rPr>
          <w:lang w:val="en-US"/>
        </w:rPr>
        <w:t>in GitHub.com</w:t>
      </w:r>
      <w:r>
        <w:rPr>
          <w:lang w:val="en-US"/>
        </w:rPr>
        <w:t>,</w:t>
      </w:r>
      <w:r w:rsidRPr="00EF7D4B">
        <w:rPr>
          <w:lang w:val="en-US"/>
        </w:rPr>
        <w:t xml:space="preserve"> </w:t>
      </w:r>
      <w:r>
        <w:rPr>
          <w:lang w:val="en-US"/>
        </w:rPr>
        <w:t xml:space="preserve">we </w:t>
      </w:r>
      <w:r w:rsidRPr="00EF7D4B">
        <w:rPr>
          <w:lang w:val="en-US"/>
        </w:rPr>
        <w:t>search</w:t>
      </w:r>
      <w:r>
        <w:rPr>
          <w:lang w:val="en-US"/>
        </w:rPr>
        <w:t>ed</w:t>
      </w:r>
      <w:r w:rsidRPr="00EF7D4B">
        <w:rPr>
          <w:lang w:val="en-US"/>
        </w:rPr>
        <w:t xml:space="preserve"> </w:t>
      </w:r>
      <w:r>
        <w:rPr>
          <w:lang w:val="en-US"/>
        </w:rPr>
        <w:t xml:space="preserve">for </w:t>
      </w:r>
      <w:r w:rsidRPr="00EF7D4B">
        <w:rPr>
          <w:lang w:val="en-US"/>
        </w:rPr>
        <w:t xml:space="preserve">projects </w:t>
      </w:r>
      <w:r>
        <w:rPr>
          <w:lang w:val="en-US"/>
        </w:rPr>
        <w:t>with the keyword “TicketMaster”.</w:t>
      </w:r>
    </w:p>
    <w:p w14:paraId="7FABC1EE" w14:textId="77777777" w:rsidR="007B015B" w:rsidRPr="00B04F09" w:rsidRDefault="007B015B" w:rsidP="00585708">
      <w:pPr>
        <w:spacing w:after="40"/>
        <w:rPr>
          <w:lang w:val="en-US"/>
        </w:rPr>
      </w:pPr>
    </w:p>
    <w:p w14:paraId="313037E6" w14:textId="0BF0C40A" w:rsidR="00EF7D4B" w:rsidRPr="00B04F09" w:rsidRDefault="004A37DC" w:rsidP="00585708">
      <w:pPr>
        <w:spacing w:after="40"/>
        <w:rPr>
          <w:lang w:val="en-US"/>
        </w:rPr>
      </w:pPr>
      <w:hyperlink r:id="rId13" w:history="1">
        <w:r w:rsidR="00EF7D4B" w:rsidRPr="00B04F09">
          <w:rPr>
            <w:rStyle w:val="Collegamentoipertestuale"/>
            <w:lang w:val="en-US"/>
          </w:rPr>
          <w:t>https://github.com/search?q=ticketmaster</w:t>
        </w:r>
      </w:hyperlink>
    </w:p>
    <w:p w14:paraId="5480D6D9" w14:textId="45A47748" w:rsidR="00EF7D4B" w:rsidRPr="00B04F09" w:rsidRDefault="00EF7D4B" w:rsidP="00585708">
      <w:pPr>
        <w:spacing w:after="40"/>
        <w:rPr>
          <w:lang w:val="en-US"/>
        </w:rPr>
      </w:pPr>
    </w:p>
    <w:p w14:paraId="0C85A9D5" w14:textId="75AE9D41" w:rsidR="005E4D24" w:rsidRPr="007B015B" w:rsidRDefault="005E4D24" w:rsidP="005E4D24">
      <w:pPr>
        <w:pStyle w:val="Titolo2"/>
        <w:rPr>
          <w:lang w:val="en-US"/>
        </w:rPr>
      </w:pPr>
      <w:r w:rsidRPr="007B015B">
        <w:rPr>
          <w:lang w:val="en-US"/>
        </w:rPr>
        <w:t>Repository</w:t>
      </w:r>
    </w:p>
    <w:p w14:paraId="46D3C744" w14:textId="483CF1C0" w:rsidR="005E4D24" w:rsidRDefault="005E4D24" w:rsidP="00585708">
      <w:pPr>
        <w:spacing w:after="40"/>
        <w:rPr>
          <w:lang w:val="en-US"/>
        </w:rPr>
      </w:pPr>
    </w:p>
    <w:p w14:paraId="65134131" w14:textId="54495EA0" w:rsidR="007B015B" w:rsidRDefault="007B015B" w:rsidP="00585708">
      <w:pPr>
        <w:spacing w:after="40"/>
        <w:rPr>
          <w:lang w:val="en-US"/>
        </w:rPr>
      </w:pPr>
      <w:r>
        <w:rPr>
          <w:lang w:val="en-US"/>
        </w:rPr>
        <w:lastRenderedPageBreak/>
        <w:t>We found a Software Development Kit (SDK) implemented in Java for the Ti</w:t>
      </w:r>
      <w:r w:rsidR="007E339E">
        <w:rPr>
          <w:lang w:val="en-US"/>
        </w:rPr>
        <w:t>cket</w:t>
      </w:r>
      <w:r>
        <w:rPr>
          <w:lang w:val="en-US"/>
        </w:rPr>
        <w:t>Master API.</w:t>
      </w:r>
    </w:p>
    <w:p w14:paraId="1B14DB8F" w14:textId="77777777" w:rsidR="007B015B" w:rsidRDefault="007B015B" w:rsidP="00585708">
      <w:pPr>
        <w:spacing w:after="40"/>
        <w:rPr>
          <w:lang w:val="en-US"/>
        </w:rPr>
      </w:pPr>
    </w:p>
    <w:p w14:paraId="715F86F8" w14:textId="74CB157C" w:rsidR="00EF7D4B" w:rsidRDefault="004A37DC" w:rsidP="00585708">
      <w:pPr>
        <w:spacing w:after="40"/>
        <w:rPr>
          <w:lang w:val="en-US"/>
        </w:rPr>
      </w:pPr>
      <w:hyperlink r:id="rId14" w:history="1">
        <w:r w:rsidR="00EF7D4B" w:rsidRPr="00BE5845">
          <w:rPr>
            <w:rStyle w:val="Collegamentoipertestuale"/>
            <w:lang w:val="en-US"/>
          </w:rPr>
          <w:t>https://github.com/ticketmaster-api/sdk-java</w:t>
        </w:r>
      </w:hyperlink>
    </w:p>
    <w:p w14:paraId="07E4331E" w14:textId="706BE22F" w:rsidR="00EF7D4B" w:rsidRDefault="00EF7D4B" w:rsidP="00585708">
      <w:pPr>
        <w:spacing w:after="40"/>
        <w:rPr>
          <w:lang w:val="en-US"/>
        </w:rPr>
      </w:pPr>
    </w:p>
    <w:p w14:paraId="75D11C95" w14:textId="78782E55" w:rsidR="00EF7D4B" w:rsidRDefault="00EF7D4B" w:rsidP="00585708">
      <w:pPr>
        <w:spacing w:after="40"/>
        <w:rPr>
          <w:lang w:val="en-US"/>
        </w:rPr>
      </w:pPr>
      <w:r w:rsidRPr="003177A7">
        <w:rPr>
          <w:highlight w:val="yellow"/>
          <w:lang w:val="en-US"/>
        </w:rPr>
        <w:t>Project for Tic</w:t>
      </w:r>
      <w:r w:rsidR="009C2C92" w:rsidRPr="003177A7">
        <w:rPr>
          <w:highlight w:val="yellow"/>
          <w:lang w:val="en-US"/>
        </w:rPr>
        <w:t>ke</w:t>
      </w:r>
      <w:r w:rsidRPr="003177A7">
        <w:rPr>
          <w:highlight w:val="yellow"/>
          <w:lang w:val="en-US"/>
        </w:rPr>
        <w:t xml:space="preserve">tMaster </w:t>
      </w:r>
      <w:proofErr w:type="gramStart"/>
      <w:r w:rsidR="009C2C92" w:rsidRPr="003177A7">
        <w:rPr>
          <w:highlight w:val="yellow"/>
          <w:lang w:val="en-US"/>
        </w:rPr>
        <w:t>A</w:t>
      </w:r>
      <w:r w:rsidRPr="003177A7">
        <w:rPr>
          <w:highlight w:val="yellow"/>
          <w:lang w:val="en-US"/>
        </w:rPr>
        <w:t>PI’s</w:t>
      </w:r>
      <w:proofErr w:type="gramEnd"/>
      <w:r w:rsidRPr="003177A7">
        <w:rPr>
          <w:highlight w:val="yellow"/>
          <w:lang w:val="en-US"/>
        </w:rPr>
        <w:t xml:space="preserve"> in Java.</w:t>
      </w:r>
    </w:p>
    <w:p w14:paraId="02C987E7" w14:textId="714B565F" w:rsidR="007A3ADB" w:rsidRDefault="007A3ADB" w:rsidP="00585708">
      <w:pPr>
        <w:spacing w:after="40"/>
        <w:rPr>
          <w:lang w:val="en-US"/>
        </w:rPr>
      </w:pPr>
      <w:r>
        <w:rPr>
          <w:lang w:val="en-US"/>
        </w:rPr>
        <w:t>Release 0.1.5. Date 2017/03/01.</w:t>
      </w:r>
    </w:p>
    <w:p w14:paraId="723D7EAF" w14:textId="21D13161" w:rsidR="007A3ADB" w:rsidRDefault="007A3ADB" w:rsidP="00585708">
      <w:pPr>
        <w:spacing w:after="40"/>
        <w:rPr>
          <w:lang w:val="en-US"/>
        </w:rPr>
      </w:pPr>
    </w:p>
    <w:p w14:paraId="71601C25" w14:textId="6DAB4A26" w:rsidR="005E4D24" w:rsidRDefault="005E4D24" w:rsidP="005E4D24">
      <w:pPr>
        <w:pStyle w:val="Titolo2"/>
      </w:pPr>
      <w:r>
        <w:t>Sample code</w:t>
      </w:r>
    </w:p>
    <w:p w14:paraId="5F488B77" w14:textId="7D1B3137" w:rsidR="005E4D24" w:rsidRDefault="005E4D24" w:rsidP="00585708">
      <w:pPr>
        <w:spacing w:after="40"/>
        <w:rPr>
          <w:lang w:val="en-US"/>
        </w:rPr>
      </w:pPr>
    </w:p>
    <w:p w14:paraId="7292C850" w14:textId="77777777" w:rsidR="00D42D0C" w:rsidRDefault="00D42D0C" w:rsidP="00D42D0C">
      <w:pPr>
        <w:pBdr>
          <w:top w:val="single" w:sz="4" w:space="1" w:color="auto"/>
          <w:left w:val="single" w:sz="4" w:space="4" w:color="auto"/>
          <w:bottom w:val="single" w:sz="4" w:space="1" w:color="auto"/>
          <w:right w:val="single" w:sz="4" w:space="4" w:color="auto"/>
        </w:pBdr>
        <w:spacing w:after="40"/>
        <w:rPr>
          <w:rFonts w:ascii="Consolas" w:hAnsi="Consolas"/>
          <w:lang w:val="en-US"/>
        </w:rPr>
      </w:pPr>
    </w:p>
    <w:p w14:paraId="173BF4C8" w14:textId="7F6C234A" w:rsidR="005E4D24" w:rsidRPr="00D42D0C" w:rsidRDefault="005E4D24" w:rsidP="00D42D0C">
      <w:pPr>
        <w:pBdr>
          <w:top w:val="single" w:sz="4" w:space="1" w:color="auto"/>
          <w:left w:val="single" w:sz="4" w:space="4" w:color="auto"/>
          <w:bottom w:val="single" w:sz="4" w:space="1" w:color="auto"/>
          <w:right w:val="single" w:sz="4" w:space="4" w:color="auto"/>
        </w:pBdr>
        <w:spacing w:after="40"/>
        <w:rPr>
          <w:rFonts w:ascii="Consolas" w:hAnsi="Consolas"/>
          <w:lang w:val="en-US"/>
        </w:rPr>
      </w:pPr>
      <w:proofErr w:type="spellStart"/>
      <w:r w:rsidRPr="00D42D0C">
        <w:rPr>
          <w:rFonts w:ascii="Consolas" w:hAnsi="Consolas"/>
          <w:lang w:val="en-US"/>
        </w:rPr>
        <w:t>DiscoveryApi</w:t>
      </w:r>
      <w:proofErr w:type="spellEnd"/>
      <w:r w:rsidRPr="00D42D0C">
        <w:rPr>
          <w:rFonts w:ascii="Consolas" w:hAnsi="Consolas"/>
          <w:lang w:val="en-US"/>
        </w:rPr>
        <w:t xml:space="preserve"> </w:t>
      </w:r>
      <w:proofErr w:type="spellStart"/>
      <w:r w:rsidRPr="00D42D0C">
        <w:rPr>
          <w:rFonts w:ascii="Consolas" w:hAnsi="Consolas"/>
          <w:lang w:val="en-US"/>
        </w:rPr>
        <w:t>discoveryApi</w:t>
      </w:r>
      <w:proofErr w:type="spellEnd"/>
      <w:r w:rsidRPr="00D42D0C">
        <w:rPr>
          <w:rFonts w:ascii="Consolas" w:hAnsi="Consolas"/>
          <w:lang w:val="en-US"/>
        </w:rPr>
        <w:t xml:space="preserve"> = new </w:t>
      </w:r>
      <w:proofErr w:type="spellStart"/>
      <w:r w:rsidRPr="00D42D0C">
        <w:rPr>
          <w:rFonts w:ascii="Consolas" w:hAnsi="Consolas"/>
          <w:lang w:val="en-US"/>
        </w:rPr>
        <w:t>DiscoveryApi</w:t>
      </w:r>
      <w:proofErr w:type="spellEnd"/>
      <w:r w:rsidRPr="00D42D0C">
        <w:rPr>
          <w:rFonts w:ascii="Consolas" w:hAnsi="Consolas"/>
          <w:lang w:val="en-US"/>
        </w:rPr>
        <w:t>(</w:t>
      </w:r>
      <w:proofErr w:type="spellStart"/>
      <w:r w:rsidRPr="00D42D0C">
        <w:rPr>
          <w:rFonts w:ascii="Consolas" w:hAnsi="Consolas"/>
          <w:lang w:val="en-US"/>
        </w:rPr>
        <w:t>sApiKey</w:t>
      </w:r>
      <w:proofErr w:type="spellEnd"/>
      <w:proofErr w:type="gramStart"/>
      <w:r w:rsidRPr="00D42D0C">
        <w:rPr>
          <w:rFonts w:ascii="Consolas" w:hAnsi="Consolas"/>
          <w:lang w:val="en-US"/>
        </w:rPr>
        <w:t>);</w:t>
      </w:r>
      <w:proofErr w:type="gramEnd"/>
    </w:p>
    <w:p w14:paraId="6EBB84AC" w14:textId="77777777" w:rsidR="005E4D24" w:rsidRPr="00D42D0C" w:rsidRDefault="005E4D24" w:rsidP="00D42D0C">
      <w:pPr>
        <w:pBdr>
          <w:top w:val="single" w:sz="4" w:space="1" w:color="auto"/>
          <w:left w:val="single" w:sz="4" w:space="4" w:color="auto"/>
          <w:bottom w:val="single" w:sz="4" w:space="1" w:color="auto"/>
          <w:right w:val="single" w:sz="4" w:space="4" w:color="auto"/>
        </w:pBdr>
        <w:spacing w:after="40"/>
        <w:rPr>
          <w:rFonts w:ascii="Consolas" w:hAnsi="Consolas"/>
          <w:lang w:val="en-US"/>
        </w:rPr>
      </w:pPr>
    </w:p>
    <w:p w14:paraId="54C5FE86" w14:textId="702796E4" w:rsidR="005E4D24" w:rsidRPr="00D42D0C" w:rsidRDefault="005E4D24" w:rsidP="00D42D0C">
      <w:pPr>
        <w:pBdr>
          <w:top w:val="single" w:sz="4" w:space="1" w:color="auto"/>
          <w:left w:val="single" w:sz="4" w:space="4" w:color="auto"/>
          <w:bottom w:val="single" w:sz="4" w:space="1" w:color="auto"/>
          <w:right w:val="single" w:sz="4" w:space="4" w:color="auto"/>
        </w:pBdr>
        <w:spacing w:after="40"/>
        <w:rPr>
          <w:rFonts w:ascii="Consolas" w:hAnsi="Consolas"/>
          <w:lang w:val="en-US"/>
        </w:rPr>
      </w:pPr>
      <w:proofErr w:type="spellStart"/>
      <w:r w:rsidRPr="00D42D0C">
        <w:rPr>
          <w:rFonts w:ascii="Consolas" w:hAnsi="Consolas"/>
          <w:lang w:val="en-US"/>
        </w:rPr>
        <w:t>PagedResponse</w:t>
      </w:r>
      <w:proofErr w:type="spellEnd"/>
      <w:r w:rsidRPr="00D42D0C">
        <w:rPr>
          <w:rFonts w:ascii="Consolas" w:hAnsi="Consolas"/>
          <w:lang w:val="en-US"/>
        </w:rPr>
        <w:t>&lt;Events&gt; response =</w:t>
      </w:r>
    </w:p>
    <w:p w14:paraId="51E592CB" w14:textId="041B9DC7" w:rsidR="005E4D24" w:rsidRDefault="005E4D24" w:rsidP="00D42D0C">
      <w:pPr>
        <w:pBdr>
          <w:top w:val="single" w:sz="4" w:space="1" w:color="auto"/>
          <w:left w:val="single" w:sz="4" w:space="4" w:color="auto"/>
          <w:bottom w:val="single" w:sz="4" w:space="1" w:color="auto"/>
          <w:right w:val="single" w:sz="4" w:space="4" w:color="auto"/>
        </w:pBdr>
        <w:spacing w:after="40"/>
        <w:rPr>
          <w:rFonts w:ascii="Consolas" w:hAnsi="Consolas"/>
          <w:lang w:val="en-US"/>
        </w:rPr>
      </w:pPr>
      <w:r w:rsidRPr="00D42D0C">
        <w:rPr>
          <w:rFonts w:ascii="Consolas" w:hAnsi="Consolas"/>
          <w:lang w:val="en-US"/>
        </w:rPr>
        <w:t xml:space="preserve">    </w:t>
      </w:r>
      <w:proofErr w:type="spellStart"/>
      <w:r w:rsidRPr="00D42D0C">
        <w:rPr>
          <w:rFonts w:ascii="Consolas" w:hAnsi="Consolas"/>
          <w:lang w:val="en-US"/>
        </w:rPr>
        <w:t>discoveryApi.searchEvents</w:t>
      </w:r>
      <w:proofErr w:type="spellEnd"/>
      <w:r w:rsidRPr="00D42D0C">
        <w:rPr>
          <w:rFonts w:ascii="Consolas" w:hAnsi="Consolas"/>
          <w:lang w:val="en-US"/>
        </w:rPr>
        <w:t xml:space="preserve">(new </w:t>
      </w:r>
      <w:proofErr w:type="spellStart"/>
      <w:r w:rsidRPr="00D42D0C">
        <w:rPr>
          <w:rFonts w:ascii="Consolas" w:hAnsi="Consolas"/>
          <w:lang w:val="en-US"/>
        </w:rPr>
        <w:t>SearchEventsOperation</w:t>
      </w:r>
      <w:proofErr w:type="spellEnd"/>
      <w:r w:rsidRPr="00D42D0C">
        <w:rPr>
          <w:rFonts w:ascii="Consolas" w:hAnsi="Consolas"/>
          <w:lang w:val="en-US"/>
        </w:rPr>
        <w:t>().</w:t>
      </w:r>
      <w:proofErr w:type="spellStart"/>
      <w:r w:rsidRPr="00D42D0C">
        <w:rPr>
          <w:rFonts w:ascii="Consolas" w:hAnsi="Consolas"/>
          <w:lang w:val="en-US"/>
        </w:rPr>
        <w:t>countryCode</w:t>
      </w:r>
      <w:proofErr w:type="spellEnd"/>
      <w:r w:rsidRPr="00D42D0C">
        <w:rPr>
          <w:rFonts w:ascii="Consolas" w:hAnsi="Consolas"/>
          <w:lang w:val="en-US"/>
        </w:rPr>
        <w:t>(</w:t>
      </w:r>
      <w:proofErr w:type="spellStart"/>
      <w:r w:rsidRPr="00D42D0C">
        <w:rPr>
          <w:rFonts w:ascii="Consolas" w:hAnsi="Consolas"/>
          <w:lang w:val="en-US"/>
        </w:rPr>
        <w:t>sCountry</w:t>
      </w:r>
      <w:proofErr w:type="spellEnd"/>
      <w:r w:rsidRPr="00D42D0C">
        <w:rPr>
          <w:rFonts w:ascii="Consolas" w:hAnsi="Consolas"/>
          <w:lang w:val="en-US"/>
        </w:rPr>
        <w:t>).</w:t>
      </w:r>
      <w:proofErr w:type="spellStart"/>
      <w:r w:rsidRPr="00D42D0C">
        <w:rPr>
          <w:rFonts w:ascii="Consolas" w:hAnsi="Consolas"/>
          <w:lang w:val="en-US"/>
        </w:rPr>
        <w:t>pageSize</w:t>
      </w:r>
      <w:proofErr w:type="spellEnd"/>
      <w:r w:rsidRPr="00D42D0C">
        <w:rPr>
          <w:rFonts w:ascii="Consolas" w:hAnsi="Consolas"/>
          <w:lang w:val="en-US"/>
        </w:rPr>
        <w:t>(100)</w:t>
      </w:r>
      <w:proofErr w:type="gramStart"/>
      <w:r w:rsidRPr="00D42D0C">
        <w:rPr>
          <w:rFonts w:ascii="Consolas" w:hAnsi="Consolas"/>
          <w:lang w:val="en-US"/>
        </w:rPr>
        <w:t>);</w:t>
      </w:r>
      <w:proofErr w:type="gramEnd"/>
    </w:p>
    <w:p w14:paraId="32808062" w14:textId="77777777" w:rsidR="00D42D0C" w:rsidRPr="00D42D0C" w:rsidRDefault="00D42D0C" w:rsidP="00D42D0C">
      <w:pPr>
        <w:pBdr>
          <w:top w:val="single" w:sz="4" w:space="1" w:color="auto"/>
          <w:left w:val="single" w:sz="4" w:space="4" w:color="auto"/>
          <w:bottom w:val="single" w:sz="4" w:space="1" w:color="auto"/>
          <w:right w:val="single" w:sz="4" w:space="4" w:color="auto"/>
        </w:pBdr>
        <w:spacing w:after="40"/>
        <w:rPr>
          <w:rFonts w:ascii="Consolas" w:hAnsi="Consolas"/>
          <w:lang w:val="en-US"/>
        </w:rPr>
      </w:pPr>
    </w:p>
    <w:p w14:paraId="6E76A434" w14:textId="2ADDADE0" w:rsidR="005E4D24" w:rsidRDefault="005E4D24" w:rsidP="005E4D24">
      <w:pPr>
        <w:spacing w:after="40"/>
        <w:rPr>
          <w:lang w:val="en-US"/>
        </w:rPr>
      </w:pPr>
    </w:p>
    <w:p w14:paraId="156439BA" w14:textId="5163702E" w:rsidR="005E4D24" w:rsidRDefault="006B6D6D" w:rsidP="005E4D24">
      <w:pPr>
        <w:spacing w:after="40"/>
        <w:rPr>
          <w:lang w:val="en-US"/>
        </w:rPr>
      </w:pPr>
      <w:r>
        <w:rPr>
          <w:lang w:val="en-US"/>
        </w:rPr>
        <w:t>The usage of the TicketMaster Java SDK is based on two classes:</w:t>
      </w:r>
    </w:p>
    <w:p w14:paraId="6ED3857A" w14:textId="6B6E759B" w:rsidR="006B6D6D" w:rsidRPr="006B6D6D" w:rsidRDefault="006B6D6D" w:rsidP="006B6D6D">
      <w:pPr>
        <w:pStyle w:val="Paragrafoelenco"/>
        <w:numPr>
          <w:ilvl w:val="0"/>
          <w:numId w:val="5"/>
        </w:numPr>
        <w:spacing w:after="40"/>
        <w:ind w:left="567" w:hanging="567"/>
        <w:rPr>
          <w:lang w:val="en-US"/>
        </w:rPr>
      </w:pPr>
      <w:proofErr w:type="spellStart"/>
      <w:r w:rsidRPr="006B6D6D">
        <w:rPr>
          <w:lang w:val="en-US"/>
        </w:rPr>
        <w:t>DiscoveryApi</w:t>
      </w:r>
      <w:proofErr w:type="spellEnd"/>
    </w:p>
    <w:p w14:paraId="07A2A57C" w14:textId="30496F4C" w:rsidR="006B6D6D" w:rsidRPr="006B6D6D" w:rsidRDefault="006B6D6D" w:rsidP="006B6D6D">
      <w:pPr>
        <w:pStyle w:val="Paragrafoelenco"/>
        <w:numPr>
          <w:ilvl w:val="0"/>
          <w:numId w:val="5"/>
        </w:numPr>
        <w:spacing w:after="40"/>
        <w:ind w:left="567" w:hanging="567"/>
        <w:rPr>
          <w:lang w:val="en-US"/>
        </w:rPr>
      </w:pPr>
      <w:proofErr w:type="spellStart"/>
      <w:r w:rsidRPr="006B6D6D">
        <w:rPr>
          <w:lang w:val="en-US"/>
        </w:rPr>
        <w:t>SearchEventOperation</w:t>
      </w:r>
      <w:proofErr w:type="spellEnd"/>
    </w:p>
    <w:p w14:paraId="0C3F7E78" w14:textId="7AE37C7C" w:rsidR="006B6D6D" w:rsidRDefault="006B6D6D" w:rsidP="005E4D24">
      <w:pPr>
        <w:spacing w:after="40"/>
        <w:rPr>
          <w:lang w:val="en-US"/>
        </w:rPr>
      </w:pPr>
    </w:p>
    <w:p w14:paraId="042B9869" w14:textId="613C2CAC" w:rsidR="006B6D6D" w:rsidRDefault="006B6D6D" w:rsidP="005E4D24">
      <w:pPr>
        <w:spacing w:after="40"/>
        <w:rPr>
          <w:lang w:val="en-US"/>
        </w:rPr>
      </w:pPr>
      <w:r>
        <w:rPr>
          <w:lang w:val="en-US"/>
        </w:rPr>
        <w:t xml:space="preserve">In the first call, we create an object of class </w:t>
      </w:r>
      <w:proofErr w:type="spellStart"/>
      <w:r w:rsidRPr="006B6D6D">
        <w:rPr>
          <w:b/>
          <w:bCs/>
          <w:lang w:val="en-US"/>
        </w:rPr>
        <w:t>DiscoveryApi</w:t>
      </w:r>
      <w:proofErr w:type="spellEnd"/>
      <w:r>
        <w:rPr>
          <w:lang w:val="en-US"/>
        </w:rPr>
        <w:t>, which is the entry point for the Discovery API library (package).</w:t>
      </w:r>
    </w:p>
    <w:p w14:paraId="5C8A9F52" w14:textId="7CBFFC3D" w:rsidR="006B6D6D" w:rsidRDefault="006B6D6D" w:rsidP="005E4D24">
      <w:pPr>
        <w:spacing w:after="40"/>
        <w:rPr>
          <w:lang w:val="en-US"/>
        </w:rPr>
      </w:pPr>
      <w:r>
        <w:rPr>
          <w:lang w:val="en-US"/>
        </w:rPr>
        <w:t xml:space="preserve">When the </w:t>
      </w:r>
      <w:proofErr w:type="spellStart"/>
      <w:r>
        <w:rPr>
          <w:lang w:val="en-US"/>
        </w:rPr>
        <w:t>DiscoveryApi</w:t>
      </w:r>
      <w:proofErr w:type="spellEnd"/>
      <w:r>
        <w:rPr>
          <w:lang w:val="en-US"/>
        </w:rPr>
        <w:t xml:space="preserve"> object is created, we pass as parameter the string for the </w:t>
      </w:r>
      <w:proofErr w:type="spellStart"/>
      <w:r>
        <w:rPr>
          <w:lang w:val="en-US"/>
        </w:rPr>
        <w:t>ApiKey</w:t>
      </w:r>
      <w:proofErr w:type="spellEnd"/>
      <w:r>
        <w:rPr>
          <w:lang w:val="en-US"/>
        </w:rPr>
        <w:t xml:space="preserve">, which is then used internally for the </w:t>
      </w:r>
      <w:r w:rsidRPr="006B6D6D">
        <w:rPr>
          <w:b/>
          <w:bCs/>
          <w:lang w:val="en-US"/>
        </w:rPr>
        <w:t>authentication</w:t>
      </w:r>
      <w:r>
        <w:rPr>
          <w:lang w:val="en-US"/>
        </w:rPr>
        <w:t xml:space="preserve"> of the user with the TicketMaster Discovery service.</w:t>
      </w:r>
    </w:p>
    <w:p w14:paraId="318BAA45" w14:textId="560FE4AB" w:rsidR="006B6D6D" w:rsidRDefault="006B6D6D" w:rsidP="005E4D24">
      <w:pPr>
        <w:spacing w:after="40"/>
        <w:rPr>
          <w:lang w:val="en-US"/>
        </w:rPr>
      </w:pPr>
    </w:p>
    <w:p w14:paraId="3AC45887" w14:textId="06CA0613" w:rsidR="006B6D6D" w:rsidRDefault="006B6D6D" w:rsidP="005E4D24">
      <w:pPr>
        <w:spacing w:after="40"/>
        <w:rPr>
          <w:lang w:val="en-US"/>
        </w:rPr>
      </w:pPr>
      <w:r>
        <w:rPr>
          <w:lang w:val="en-US"/>
        </w:rPr>
        <w:t xml:space="preserve">In the second call, the method </w:t>
      </w:r>
      <w:proofErr w:type="spellStart"/>
      <w:r w:rsidRPr="00D42D0C">
        <w:rPr>
          <w:b/>
          <w:bCs/>
          <w:lang w:val="en-US"/>
        </w:rPr>
        <w:t>searchEvents</w:t>
      </w:r>
      <w:proofErr w:type="spellEnd"/>
      <w:r>
        <w:rPr>
          <w:lang w:val="en-US"/>
        </w:rPr>
        <w:t xml:space="preserve"> is called, taking as parameter an object of class </w:t>
      </w:r>
      <w:proofErr w:type="spellStart"/>
      <w:r w:rsidRPr="00D42D0C">
        <w:rPr>
          <w:b/>
          <w:bCs/>
          <w:lang w:val="en-US"/>
        </w:rPr>
        <w:t>SearchEventsOperation</w:t>
      </w:r>
      <w:proofErr w:type="spellEnd"/>
      <w:r>
        <w:rPr>
          <w:lang w:val="en-US"/>
        </w:rPr>
        <w:t xml:space="preserve">. </w:t>
      </w:r>
      <w:r w:rsidR="00D42D0C">
        <w:rPr>
          <w:lang w:val="en-US"/>
        </w:rPr>
        <w:t xml:space="preserve">The </w:t>
      </w:r>
      <w:proofErr w:type="spellStart"/>
      <w:r w:rsidR="00D42D0C">
        <w:rPr>
          <w:lang w:val="en-US"/>
        </w:rPr>
        <w:t>SearchEventOperation</w:t>
      </w:r>
      <w:proofErr w:type="spellEnd"/>
      <w:r w:rsidR="00D42D0C">
        <w:rPr>
          <w:lang w:val="en-US"/>
        </w:rPr>
        <w:t xml:space="preserve"> object is instantiated, in our specific case, passing as parameters the string of </w:t>
      </w:r>
      <w:r w:rsidR="00D42D0C" w:rsidRPr="00D42D0C">
        <w:rPr>
          <w:b/>
          <w:bCs/>
          <w:lang w:val="en-US"/>
        </w:rPr>
        <w:t>“country codes”</w:t>
      </w:r>
      <w:r w:rsidR="00D42D0C">
        <w:rPr>
          <w:lang w:val="en-US"/>
        </w:rPr>
        <w:t xml:space="preserve"> and the number of events to be returned per page.</w:t>
      </w:r>
    </w:p>
    <w:p w14:paraId="0F57AB8C" w14:textId="0B813C22" w:rsidR="00D42D0C" w:rsidRDefault="00D42D0C" w:rsidP="005E4D24">
      <w:pPr>
        <w:spacing w:after="40"/>
        <w:rPr>
          <w:lang w:val="en-US"/>
        </w:rPr>
      </w:pPr>
      <w:r>
        <w:rPr>
          <w:lang w:val="en-US"/>
        </w:rPr>
        <w:t xml:space="preserve">The </w:t>
      </w:r>
      <w:proofErr w:type="spellStart"/>
      <w:r>
        <w:rPr>
          <w:lang w:val="en-US"/>
        </w:rPr>
        <w:t>SearchEventOperation</w:t>
      </w:r>
      <w:proofErr w:type="spellEnd"/>
      <w:r>
        <w:rPr>
          <w:lang w:val="en-US"/>
        </w:rPr>
        <w:t xml:space="preserve"> can be instantiated passing other types of parameters, such as keyword, attraction id, venue id …</w:t>
      </w:r>
    </w:p>
    <w:p w14:paraId="31354481" w14:textId="77ECA41D" w:rsidR="005E4D24" w:rsidRDefault="005E4D24" w:rsidP="005E4D24">
      <w:pPr>
        <w:spacing w:after="40"/>
        <w:rPr>
          <w:lang w:val="en-US"/>
        </w:rPr>
      </w:pPr>
    </w:p>
    <w:p w14:paraId="4C60DC7A" w14:textId="77777777" w:rsidR="00D42D0C" w:rsidRDefault="00D42D0C" w:rsidP="005E4D24">
      <w:pPr>
        <w:spacing w:after="40"/>
        <w:rPr>
          <w:lang w:val="en-US"/>
        </w:rPr>
      </w:pPr>
    </w:p>
    <w:p w14:paraId="3DA53058" w14:textId="363EAB6D" w:rsidR="00CA1FF4" w:rsidRPr="005E4D24" w:rsidRDefault="003177A7" w:rsidP="009D7775">
      <w:pPr>
        <w:pStyle w:val="Titolo1"/>
        <w:rPr>
          <w:lang w:val="en-US"/>
        </w:rPr>
      </w:pPr>
      <w:r w:rsidRPr="005E4D24">
        <w:rPr>
          <w:lang w:val="en-US"/>
        </w:rPr>
        <w:t>IntelliJ Gradle project</w:t>
      </w:r>
    </w:p>
    <w:p w14:paraId="1D43508A" w14:textId="2D5E59C1" w:rsidR="003177A7" w:rsidRDefault="003177A7" w:rsidP="007E70A6">
      <w:pPr>
        <w:spacing w:after="40"/>
        <w:rPr>
          <w:lang w:val="en-US"/>
        </w:rPr>
      </w:pPr>
    </w:p>
    <w:p w14:paraId="17A60573" w14:textId="32032FA9" w:rsidR="00F364A9" w:rsidRPr="007B015B" w:rsidRDefault="00F364A9" w:rsidP="00F364A9">
      <w:pPr>
        <w:pStyle w:val="Titolo2"/>
        <w:rPr>
          <w:lang w:val="en-US"/>
        </w:rPr>
      </w:pPr>
      <w:r w:rsidRPr="007B015B">
        <w:rPr>
          <w:lang w:val="en-US"/>
        </w:rPr>
        <w:t>Gradle settings</w:t>
      </w:r>
    </w:p>
    <w:p w14:paraId="3F482509" w14:textId="6137C201" w:rsidR="00F364A9" w:rsidRDefault="00F364A9" w:rsidP="007E70A6">
      <w:pPr>
        <w:spacing w:after="40"/>
        <w:rPr>
          <w:lang w:val="en-US"/>
        </w:rPr>
      </w:pPr>
    </w:p>
    <w:p w14:paraId="331A7B07" w14:textId="0CE9E0E8" w:rsidR="00F364A9" w:rsidRDefault="00F364A9" w:rsidP="007E70A6">
      <w:pPr>
        <w:spacing w:after="40"/>
        <w:rPr>
          <w:lang w:val="en-US"/>
        </w:rPr>
      </w:pPr>
      <w:r>
        <w:rPr>
          <w:lang w:val="en-US"/>
        </w:rPr>
        <w:t xml:space="preserve">Gradle is the equivalent of a C </w:t>
      </w:r>
      <w:proofErr w:type="spellStart"/>
      <w:r>
        <w:rPr>
          <w:lang w:val="en-US"/>
        </w:rPr>
        <w:t>makefile</w:t>
      </w:r>
      <w:proofErr w:type="spellEnd"/>
      <w:r>
        <w:rPr>
          <w:lang w:val="en-US"/>
        </w:rPr>
        <w:t>, specifying the source code and the external packages in use by the project.</w:t>
      </w:r>
    </w:p>
    <w:p w14:paraId="0365D86F" w14:textId="77777777" w:rsidR="00F364A9" w:rsidRDefault="00F364A9" w:rsidP="007E70A6">
      <w:pPr>
        <w:spacing w:after="40"/>
        <w:rPr>
          <w:lang w:val="en-US"/>
        </w:rPr>
      </w:pPr>
    </w:p>
    <w:p w14:paraId="73D8C232" w14:textId="03EF020A" w:rsidR="00D42D0C" w:rsidRPr="00F364A9" w:rsidRDefault="00D42D0C" w:rsidP="007E70A6">
      <w:pPr>
        <w:spacing w:after="40"/>
        <w:rPr>
          <w:b/>
          <w:bCs/>
          <w:lang w:val="en-US"/>
        </w:rPr>
      </w:pPr>
      <w:proofErr w:type="spellStart"/>
      <w:r w:rsidRPr="00F364A9">
        <w:rPr>
          <w:b/>
          <w:bCs/>
          <w:lang w:val="en-US"/>
        </w:rPr>
        <w:t>setting.gradle</w:t>
      </w:r>
      <w:proofErr w:type="spellEnd"/>
    </w:p>
    <w:p w14:paraId="63D08CEE" w14:textId="77777777" w:rsidR="00F364A9" w:rsidRDefault="00F364A9" w:rsidP="007E70A6">
      <w:pPr>
        <w:spacing w:after="40"/>
        <w:rPr>
          <w:lang w:val="en-US"/>
        </w:rPr>
      </w:pPr>
    </w:p>
    <w:p w14:paraId="2736DEB6" w14:textId="1954C32E" w:rsidR="00D42D0C" w:rsidRDefault="00D42D0C" w:rsidP="007E70A6">
      <w:pPr>
        <w:spacing w:after="40"/>
        <w:rPr>
          <w:lang w:val="en-US"/>
        </w:rPr>
      </w:pPr>
      <w:r>
        <w:rPr>
          <w:lang w:val="en-US"/>
        </w:rPr>
        <w:t xml:space="preserve">File containing the project settings, in our case </w:t>
      </w:r>
      <w:r w:rsidR="00F364A9">
        <w:rPr>
          <w:lang w:val="en-US"/>
        </w:rPr>
        <w:t>only the project name.</w:t>
      </w:r>
    </w:p>
    <w:p w14:paraId="4A036146" w14:textId="7EB7880D" w:rsidR="00F364A9" w:rsidRDefault="00F364A9" w:rsidP="007E70A6">
      <w:pPr>
        <w:spacing w:after="40"/>
        <w:rPr>
          <w:lang w:val="en-US"/>
        </w:rPr>
      </w:pPr>
    </w:p>
    <w:p w14:paraId="61EB61D1" w14:textId="66BDC5A9" w:rsidR="00F364A9" w:rsidRPr="00F364A9" w:rsidRDefault="00F364A9" w:rsidP="007E70A6">
      <w:pPr>
        <w:spacing w:after="40"/>
        <w:rPr>
          <w:b/>
          <w:bCs/>
          <w:lang w:val="en-US"/>
        </w:rPr>
      </w:pPr>
      <w:proofErr w:type="spellStart"/>
      <w:r w:rsidRPr="00F364A9">
        <w:rPr>
          <w:b/>
          <w:bCs/>
          <w:lang w:val="en-US"/>
        </w:rPr>
        <w:t>build.gradle</w:t>
      </w:r>
      <w:proofErr w:type="spellEnd"/>
    </w:p>
    <w:p w14:paraId="50163694" w14:textId="52BB82C4" w:rsidR="00F364A9" w:rsidRDefault="00F364A9" w:rsidP="007E70A6">
      <w:pPr>
        <w:spacing w:after="40"/>
        <w:rPr>
          <w:lang w:val="en-US"/>
        </w:rPr>
      </w:pPr>
    </w:p>
    <w:p w14:paraId="7E948027" w14:textId="1D18598D" w:rsidR="00F364A9" w:rsidRDefault="00F364A9" w:rsidP="007E70A6">
      <w:pPr>
        <w:spacing w:after="40"/>
        <w:rPr>
          <w:lang w:val="en-US"/>
        </w:rPr>
      </w:pPr>
      <w:r>
        <w:rPr>
          <w:lang w:val="en-US"/>
        </w:rPr>
        <w:t xml:space="preserve">File containing the dependencies for the project, that is the external packages used by the application, that need to be “linked” </w:t>
      </w:r>
    </w:p>
    <w:p w14:paraId="3AECE6C8" w14:textId="57A880AC" w:rsidR="00F364A9" w:rsidRDefault="00F364A9" w:rsidP="007E70A6">
      <w:pPr>
        <w:spacing w:after="40"/>
        <w:rPr>
          <w:lang w:val="en-US"/>
        </w:rPr>
      </w:pPr>
      <w:r>
        <w:rPr>
          <w:lang w:val="en-US"/>
        </w:rPr>
        <w:t xml:space="preserve">For example, the package to “read and write” JSON files </w:t>
      </w:r>
      <w:proofErr w:type="gramStart"/>
      <w:r>
        <w:rPr>
          <w:lang w:val="en-US"/>
        </w:rPr>
        <w:t>is</w:t>
      </w:r>
      <w:proofErr w:type="gramEnd"/>
      <w:r>
        <w:rPr>
          <w:lang w:val="en-US"/>
        </w:rPr>
        <w:t xml:space="preserve"> an external dependency specified as:</w:t>
      </w:r>
    </w:p>
    <w:p w14:paraId="765D2C02" w14:textId="6F6E4DA6" w:rsidR="00F364A9" w:rsidRDefault="00F364A9" w:rsidP="007E70A6">
      <w:pPr>
        <w:spacing w:after="40"/>
        <w:rPr>
          <w:lang w:val="en-US"/>
        </w:rPr>
      </w:pPr>
    </w:p>
    <w:p w14:paraId="16A1F402" w14:textId="77777777" w:rsidR="00F364A9" w:rsidRDefault="00F364A9" w:rsidP="00F364A9">
      <w:pPr>
        <w:pBdr>
          <w:top w:val="single" w:sz="4" w:space="1" w:color="auto"/>
          <w:left w:val="single" w:sz="4" w:space="4" w:color="auto"/>
          <w:bottom w:val="single" w:sz="4" w:space="1" w:color="auto"/>
          <w:right w:val="single" w:sz="4" w:space="4" w:color="auto"/>
        </w:pBdr>
        <w:spacing w:after="40"/>
        <w:rPr>
          <w:rFonts w:ascii="Consolas" w:hAnsi="Consolas"/>
          <w:lang w:val="en-US"/>
        </w:rPr>
      </w:pPr>
    </w:p>
    <w:p w14:paraId="5CDBD39D" w14:textId="5E1AB762" w:rsidR="00F364A9" w:rsidRPr="007B015B" w:rsidRDefault="00F364A9" w:rsidP="00F364A9">
      <w:pPr>
        <w:pBdr>
          <w:top w:val="single" w:sz="4" w:space="1" w:color="auto"/>
          <w:left w:val="single" w:sz="4" w:space="4" w:color="auto"/>
          <w:bottom w:val="single" w:sz="4" w:space="1" w:color="auto"/>
          <w:right w:val="single" w:sz="4" w:space="4" w:color="auto"/>
        </w:pBdr>
        <w:spacing w:after="40"/>
        <w:rPr>
          <w:rFonts w:ascii="Consolas" w:hAnsi="Consolas"/>
          <w:lang w:val="en-US"/>
        </w:rPr>
      </w:pPr>
      <w:r w:rsidRPr="007B015B">
        <w:rPr>
          <w:rFonts w:ascii="Consolas" w:hAnsi="Consolas"/>
          <w:lang w:val="en-US"/>
        </w:rPr>
        <w:t>implementation 'org.json:json:20220320'</w:t>
      </w:r>
    </w:p>
    <w:p w14:paraId="41FA0F75" w14:textId="77777777" w:rsidR="00F364A9" w:rsidRPr="007B015B" w:rsidRDefault="00F364A9" w:rsidP="00F364A9">
      <w:pPr>
        <w:pBdr>
          <w:top w:val="single" w:sz="4" w:space="1" w:color="auto"/>
          <w:left w:val="single" w:sz="4" w:space="4" w:color="auto"/>
          <w:bottom w:val="single" w:sz="4" w:space="1" w:color="auto"/>
          <w:right w:val="single" w:sz="4" w:space="4" w:color="auto"/>
        </w:pBdr>
        <w:spacing w:after="40"/>
        <w:rPr>
          <w:rFonts w:ascii="Consolas" w:hAnsi="Consolas"/>
          <w:lang w:val="en-US"/>
        </w:rPr>
      </w:pPr>
    </w:p>
    <w:p w14:paraId="7EE626E5" w14:textId="77777777" w:rsidR="00F364A9" w:rsidRPr="007B015B" w:rsidRDefault="00F364A9" w:rsidP="007E70A6">
      <w:pPr>
        <w:spacing w:after="40"/>
        <w:rPr>
          <w:lang w:val="en-US"/>
        </w:rPr>
      </w:pPr>
    </w:p>
    <w:p w14:paraId="45D967C0" w14:textId="6985005C" w:rsidR="003177A7" w:rsidRDefault="003177A7" w:rsidP="007E70A6">
      <w:pPr>
        <w:spacing w:after="40"/>
        <w:rPr>
          <w:lang w:val="en-US"/>
        </w:rPr>
      </w:pPr>
      <w:r>
        <w:rPr>
          <w:lang w:val="en-US"/>
        </w:rPr>
        <w:t xml:space="preserve">Simple Main class to use the TicketMaster </w:t>
      </w:r>
      <w:r w:rsidR="00D42D0C">
        <w:rPr>
          <w:lang w:val="en-US"/>
        </w:rPr>
        <w:t>Discovery</w:t>
      </w:r>
      <w:r>
        <w:rPr>
          <w:lang w:val="en-US"/>
        </w:rPr>
        <w:t xml:space="preserve"> API in Java.</w:t>
      </w:r>
    </w:p>
    <w:p w14:paraId="041761AB" w14:textId="6F3D441E" w:rsidR="003177A7" w:rsidRDefault="003177A7" w:rsidP="007E70A6">
      <w:pPr>
        <w:spacing w:after="40"/>
        <w:rPr>
          <w:lang w:val="en-US"/>
        </w:rPr>
      </w:pPr>
    </w:p>
    <w:p w14:paraId="1C6B32F4" w14:textId="771E0700" w:rsidR="005E4D24" w:rsidRDefault="005E4D24" w:rsidP="007E70A6">
      <w:pPr>
        <w:spacing w:after="40"/>
        <w:rPr>
          <w:lang w:val="en-US"/>
        </w:rPr>
      </w:pPr>
      <w:r>
        <w:rPr>
          <w:lang w:val="en-US"/>
        </w:rPr>
        <w:t>Classes implemented:</w:t>
      </w:r>
    </w:p>
    <w:p w14:paraId="55FF8F8C" w14:textId="0F4F8619" w:rsidR="005E4D24" w:rsidRPr="005E4D24" w:rsidRDefault="005E4D24" w:rsidP="005E4D24">
      <w:pPr>
        <w:pStyle w:val="Paragrafoelenco"/>
        <w:numPr>
          <w:ilvl w:val="0"/>
          <w:numId w:val="4"/>
        </w:numPr>
        <w:spacing w:after="40"/>
        <w:ind w:left="567" w:hanging="567"/>
      </w:pPr>
      <w:r w:rsidRPr="00481930">
        <w:rPr>
          <w:b/>
          <w:bCs/>
        </w:rPr>
        <w:t>Main</w:t>
      </w:r>
      <w:r w:rsidRPr="005E4D24">
        <w:t xml:space="preserve"> (application)</w:t>
      </w:r>
    </w:p>
    <w:p w14:paraId="1FFFC32F" w14:textId="12ADFC64" w:rsidR="005E4D24" w:rsidRPr="005E4D24" w:rsidRDefault="005E4D24" w:rsidP="005E4D24">
      <w:pPr>
        <w:pStyle w:val="Paragrafoelenco"/>
        <w:numPr>
          <w:ilvl w:val="0"/>
          <w:numId w:val="4"/>
        </w:numPr>
        <w:spacing w:after="40"/>
        <w:ind w:left="567" w:hanging="567"/>
        <w:rPr>
          <w:lang w:val="en-US"/>
        </w:rPr>
      </w:pPr>
      <w:proofErr w:type="spellStart"/>
      <w:r w:rsidRPr="00481930">
        <w:rPr>
          <w:b/>
          <w:bCs/>
          <w:lang w:val="en-US"/>
        </w:rPr>
        <w:t>RepEvent</w:t>
      </w:r>
      <w:proofErr w:type="spellEnd"/>
      <w:r w:rsidRPr="005E4D24">
        <w:rPr>
          <w:lang w:val="en-US"/>
        </w:rPr>
        <w:t xml:space="preserve"> (event as Java object)</w:t>
      </w:r>
    </w:p>
    <w:p w14:paraId="3955A5F0" w14:textId="7910796B" w:rsidR="005E4D24" w:rsidRPr="005E4D24" w:rsidRDefault="005E4D24" w:rsidP="005E4D24">
      <w:pPr>
        <w:pStyle w:val="Paragrafoelenco"/>
        <w:numPr>
          <w:ilvl w:val="0"/>
          <w:numId w:val="4"/>
        </w:numPr>
        <w:spacing w:after="40"/>
        <w:ind w:left="567" w:hanging="567"/>
        <w:rPr>
          <w:lang w:val="en-US"/>
        </w:rPr>
      </w:pPr>
      <w:proofErr w:type="spellStart"/>
      <w:r w:rsidRPr="00481930">
        <w:rPr>
          <w:b/>
          <w:bCs/>
          <w:lang w:val="en-US"/>
        </w:rPr>
        <w:t>RepStat</w:t>
      </w:r>
      <w:proofErr w:type="spellEnd"/>
      <w:r w:rsidRPr="005E4D24">
        <w:rPr>
          <w:lang w:val="en-US"/>
        </w:rPr>
        <w:t xml:space="preserve"> (statistical table entry as Java object)</w:t>
      </w:r>
    </w:p>
    <w:p w14:paraId="080EEF2B" w14:textId="77777777" w:rsidR="005E4D24" w:rsidRPr="005E4D24" w:rsidRDefault="005E4D24" w:rsidP="007E70A6">
      <w:pPr>
        <w:spacing w:after="40"/>
        <w:rPr>
          <w:lang w:val="en-US"/>
        </w:rPr>
      </w:pPr>
    </w:p>
    <w:p w14:paraId="1095EA61" w14:textId="77777777" w:rsidR="005E4D24" w:rsidRPr="005E4D24" w:rsidRDefault="005E4D24" w:rsidP="007E70A6">
      <w:pPr>
        <w:spacing w:after="40"/>
        <w:rPr>
          <w:lang w:val="en-US"/>
        </w:rPr>
      </w:pPr>
    </w:p>
    <w:p w14:paraId="57B22282" w14:textId="397BC33B" w:rsidR="000E3F70" w:rsidRPr="005E4D24" w:rsidRDefault="000E3F70" w:rsidP="000E3F70">
      <w:pPr>
        <w:pStyle w:val="Titolo1"/>
        <w:rPr>
          <w:lang w:val="en-US"/>
        </w:rPr>
      </w:pPr>
      <w:r w:rsidRPr="005E4D24">
        <w:rPr>
          <w:lang w:val="en-US"/>
        </w:rPr>
        <w:t>Java Doc</w:t>
      </w:r>
    </w:p>
    <w:p w14:paraId="5BFD7DA2" w14:textId="26C98978" w:rsidR="000E3F70" w:rsidRDefault="000E3F70" w:rsidP="007E70A6">
      <w:pPr>
        <w:spacing w:after="40"/>
        <w:rPr>
          <w:lang w:val="en-US"/>
        </w:rPr>
      </w:pPr>
    </w:p>
    <w:p w14:paraId="1CAB7D5D" w14:textId="73B49261" w:rsidR="000E3F70" w:rsidRPr="005E4D24" w:rsidRDefault="000E3F70" w:rsidP="000E3F70">
      <w:pPr>
        <w:pStyle w:val="Titolo2"/>
        <w:rPr>
          <w:lang w:val="en-US"/>
        </w:rPr>
      </w:pPr>
      <w:r w:rsidRPr="005E4D24">
        <w:rPr>
          <w:lang w:val="en-US"/>
        </w:rPr>
        <w:t>Examples from Oracle</w:t>
      </w:r>
    </w:p>
    <w:p w14:paraId="71607EAF" w14:textId="1DE8EBB3" w:rsidR="000E3F70" w:rsidRDefault="000E3F70" w:rsidP="007E70A6">
      <w:pPr>
        <w:spacing w:after="40"/>
        <w:rPr>
          <w:lang w:val="en-US"/>
        </w:rPr>
      </w:pPr>
    </w:p>
    <w:p w14:paraId="0BA6E9B4" w14:textId="3CB3500E" w:rsidR="000E3F70" w:rsidRDefault="004A37DC" w:rsidP="007E70A6">
      <w:pPr>
        <w:spacing w:after="40"/>
        <w:rPr>
          <w:lang w:val="en-US"/>
        </w:rPr>
      </w:pPr>
      <w:hyperlink r:id="rId15" w:anchor="examples" w:history="1">
        <w:r w:rsidR="000E3F70" w:rsidRPr="00755E26">
          <w:rPr>
            <w:rStyle w:val="Collegamentoipertestuale"/>
            <w:lang w:val="en-US"/>
          </w:rPr>
          <w:t>https://www.oracle.com/it/technical-resources/articles/java/javadoc-tool.html#examples</w:t>
        </w:r>
      </w:hyperlink>
    </w:p>
    <w:p w14:paraId="18DDEB1B" w14:textId="694A3350" w:rsidR="005E4D24" w:rsidRDefault="005E4D24" w:rsidP="007E70A6">
      <w:pPr>
        <w:spacing w:after="40"/>
        <w:rPr>
          <w:lang w:val="en-US"/>
        </w:rPr>
      </w:pPr>
    </w:p>
    <w:p w14:paraId="5E9F7B46" w14:textId="587813E2" w:rsidR="00210661" w:rsidRDefault="00210661" w:rsidP="007E70A6">
      <w:pPr>
        <w:spacing w:after="40"/>
        <w:rPr>
          <w:lang w:val="en-US"/>
        </w:rPr>
      </w:pPr>
      <w:r>
        <w:rPr>
          <w:lang w:val="en-US"/>
        </w:rPr>
        <w:t xml:space="preserve">The documentation introduced following the </w:t>
      </w:r>
      <w:proofErr w:type="spellStart"/>
      <w:r>
        <w:rPr>
          <w:lang w:val="en-US"/>
        </w:rPr>
        <w:t>JavaDoc</w:t>
      </w:r>
      <w:proofErr w:type="spellEnd"/>
      <w:r>
        <w:rPr>
          <w:lang w:val="en-US"/>
        </w:rPr>
        <w:t xml:space="preserve"> templates was added for the three classes implemented</w:t>
      </w:r>
    </w:p>
    <w:p w14:paraId="6411F500" w14:textId="77777777" w:rsidR="00210661" w:rsidRPr="005E4D24" w:rsidRDefault="00210661" w:rsidP="00210661">
      <w:pPr>
        <w:pStyle w:val="Paragrafoelenco"/>
        <w:numPr>
          <w:ilvl w:val="0"/>
          <w:numId w:val="4"/>
        </w:numPr>
        <w:spacing w:after="40"/>
        <w:ind w:left="567" w:hanging="567"/>
      </w:pPr>
      <w:r w:rsidRPr="00481930">
        <w:rPr>
          <w:b/>
          <w:bCs/>
        </w:rPr>
        <w:t>Main</w:t>
      </w:r>
      <w:r w:rsidRPr="005E4D24">
        <w:t xml:space="preserve"> (application)</w:t>
      </w:r>
    </w:p>
    <w:p w14:paraId="1FF0EF70" w14:textId="77777777" w:rsidR="00210661" w:rsidRPr="005E4D24" w:rsidRDefault="00210661" w:rsidP="00210661">
      <w:pPr>
        <w:pStyle w:val="Paragrafoelenco"/>
        <w:numPr>
          <w:ilvl w:val="0"/>
          <w:numId w:val="4"/>
        </w:numPr>
        <w:spacing w:after="40"/>
        <w:ind w:left="567" w:hanging="567"/>
        <w:rPr>
          <w:lang w:val="en-US"/>
        </w:rPr>
      </w:pPr>
      <w:proofErr w:type="spellStart"/>
      <w:r w:rsidRPr="00481930">
        <w:rPr>
          <w:b/>
          <w:bCs/>
          <w:lang w:val="en-US"/>
        </w:rPr>
        <w:t>RepEvent</w:t>
      </w:r>
      <w:proofErr w:type="spellEnd"/>
      <w:r w:rsidRPr="005E4D24">
        <w:rPr>
          <w:lang w:val="en-US"/>
        </w:rPr>
        <w:t xml:space="preserve"> (event as Java object)</w:t>
      </w:r>
    </w:p>
    <w:p w14:paraId="791E5C33" w14:textId="77777777" w:rsidR="00210661" w:rsidRPr="005E4D24" w:rsidRDefault="00210661" w:rsidP="00210661">
      <w:pPr>
        <w:pStyle w:val="Paragrafoelenco"/>
        <w:numPr>
          <w:ilvl w:val="0"/>
          <w:numId w:val="4"/>
        </w:numPr>
        <w:spacing w:after="40"/>
        <w:ind w:left="567" w:hanging="567"/>
        <w:rPr>
          <w:lang w:val="en-US"/>
        </w:rPr>
      </w:pPr>
      <w:proofErr w:type="spellStart"/>
      <w:r w:rsidRPr="00481930">
        <w:rPr>
          <w:b/>
          <w:bCs/>
          <w:lang w:val="en-US"/>
        </w:rPr>
        <w:t>RepStat</w:t>
      </w:r>
      <w:proofErr w:type="spellEnd"/>
      <w:r w:rsidRPr="005E4D24">
        <w:rPr>
          <w:lang w:val="en-US"/>
        </w:rPr>
        <w:t xml:space="preserve"> (statistical table entry as Java object)</w:t>
      </w:r>
    </w:p>
    <w:p w14:paraId="5CE67B94" w14:textId="571A1AB3" w:rsidR="005E4D24" w:rsidRDefault="005E4D24" w:rsidP="007E70A6">
      <w:pPr>
        <w:spacing w:after="40"/>
        <w:rPr>
          <w:lang w:val="en-US"/>
        </w:rPr>
      </w:pPr>
    </w:p>
    <w:p w14:paraId="1F7F3832" w14:textId="3D2666C2" w:rsidR="00210661" w:rsidRDefault="00210661" w:rsidP="007E70A6">
      <w:pPr>
        <w:spacing w:after="40"/>
        <w:rPr>
          <w:lang w:val="en-US"/>
        </w:rPr>
      </w:pPr>
      <w:r>
        <w:rPr>
          <w:lang w:val="en-US"/>
        </w:rPr>
        <w:t>For each class, also the documentation for the main methods was introduced.</w:t>
      </w:r>
    </w:p>
    <w:p w14:paraId="43D92869" w14:textId="77777777" w:rsidR="00210661" w:rsidRDefault="00210661" w:rsidP="00210661">
      <w:pPr>
        <w:spacing w:after="40"/>
        <w:rPr>
          <w:lang w:val="en-US"/>
        </w:rPr>
      </w:pPr>
    </w:p>
    <w:p w14:paraId="7CF02EB0" w14:textId="77777777" w:rsidR="00210661" w:rsidRDefault="00210661" w:rsidP="00210661">
      <w:pPr>
        <w:spacing w:after="40"/>
        <w:rPr>
          <w:lang w:val="en-US"/>
        </w:rPr>
      </w:pPr>
      <w:r>
        <w:rPr>
          <w:lang w:val="en-US"/>
        </w:rPr>
        <w:t xml:space="preserve">IntelliJ includes a tool for </w:t>
      </w:r>
      <w:proofErr w:type="spellStart"/>
      <w:r>
        <w:rPr>
          <w:lang w:val="en-US"/>
        </w:rPr>
        <w:t>JavaDoc</w:t>
      </w:r>
      <w:proofErr w:type="spellEnd"/>
      <w:r>
        <w:rPr>
          <w:lang w:val="en-US"/>
        </w:rPr>
        <w:t xml:space="preserve"> generation:</w:t>
      </w:r>
    </w:p>
    <w:p w14:paraId="253C2162" w14:textId="77777777" w:rsidR="00210661" w:rsidRDefault="00210661" w:rsidP="00210661">
      <w:pPr>
        <w:spacing w:after="40"/>
        <w:rPr>
          <w:lang w:val="en-US"/>
        </w:rPr>
      </w:pPr>
      <w:r>
        <w:rPr>
          <w:lang w:val="en-US"/>
        </w:rPr>
        <w:t xml:space="preserve">Tools &gt;&gt; Generate </w:t>
      </w:r>
      <w:proofErr w:type="spellStart"/>
      <w:r>
        <w:rPr>
          <w:lang w:val="en-US"/>
        </w:rPr>
        <w:t>JavaDoc</w:t>
      </w:r>
      <w:proofErr w:type="spellEnd"/>
    </w:p>
    <w:p w14:paraId="0540E68A" w14:textId="0ED9616E" w:rsidR="00210661" w:rsidRDefault="00210661" w:rsidP="007E70A6">
      <w:pPr>
        <w:spacing w:after="40"/>
        <w:rPr>
          <w:lang w:val="en-US"/>
        </w:rPr>
      </w:pPr>
    </w:p>
    <w:p w14:paraId="447B6E9C" w14:textId="0E0CD09F" w:rsidR="00210661" w:rsidRDefault="00210661" w:rsidP="007E70A6">
      <w:pPr>
        <w:spacing w:after="40"/>
        <w:rPr>
          <w:lang w:val="en-US"/>
        </w:rPr>
      </w:pPr>
      <w:proofErr w:type="spellStart"/>
      <w:r>
        <w:rPr>
          <w:lang w:val="en-US"/>
        </w:rPr>
        <w:t>JavaDoc</w:t>
      </w:r>
      <w:proofErr w:type="spellEnd"/>
      <w:r>
        <w:rPr>
          <w:lang w:val="en-US"/>
        </w:rPr>
        <w:t xml:space="preserve"> generates a set of HTML files, with the hierarchical description </w:t>
      </w:r>
      <w:proofErr w:type="gramStart"/>
      <w:r>
        <w:rPr>
          <w:lang w:val="en-US"/>
        </w:rPr>
        <w:t>of:</w:t>
      </w:r>
      <w:proofErr w:type="gramEnd"/>
      <w:r>
        <w:rPr>
          <w:lang w:val="en-US"/>
        </w:rPr>
        <w:t xml:space="preserve"> packages, classes, methods.</w:t>
      </w:r>
    </w:p>
    <w:p w14:paraId="1CAC2E8B" w14:textId="77777777" w:rsidR="00210661" w:rsidRDefault="00210661" w:rsidP="007E70A6">
      <w:pPr>
        <w:spacing w:after="40"/>
        <w:rPr>
          <w:lang w:val="en-US"/>
        </w:rPr>
      </w:pPr>
    </w:p>
    <w:p w14:paraId="2544AFD4" w14:textId="77777777" w:rsidR="00210661" w:rsidRDefault="00210661" w:rsidP="007E70A6">
      <w:pPr>
        <w:spacing w:after="40"/>
        <w:rPr>
          <w:lang w:val="en-US"/>
        </w:rPr>
      </w:pPr>
    </w:p>
    <w:p w14:paraId="68866EAB" w14:textId="3B928D06" w:rsidR="007E339E" w:rsidRPr="00210661" w:rsidRDefault="007E339E" w:rsidP="007E339E">
      <w:pPr>
        <w:pStyle w:val="Titolo1"/>
        <w:rPr>
          <w:lang w:val="en-US"/>
        </w:rPr>
      </w:pPr>
      <w:r w:rsidRPr="00210661">
        <w:rPr>
          <w:lang w:val="en-US"/>
        </w:rPr>
        <w:t>Java Unit Tests</w:t>
      </w:r>
    </w:p>
    <w:p w14:paraId="003905FD" w14:textId="26A75B95" w:rsidR="007E339E" w:rsidRDefault="007E339E" w:rsidP="007E70A6">
      <w:pPr>
        <w:spacing w:after="40"/>
        <w:rPr>
          <w:lang w:val="en-US"/>
        </w:rPr>
      </w:pPr>
    </w:p>
    <w:p w14:paraId="7D711E18" w14:textId="6703E15C" w:rsidR="007E339E" w:rsidRDefault="007E339E" w:rsidP="007E70A6">
      <w:pPr>
        <w:spacing w:after="40"/>
        <w:rPr>
          <w:lang w:val="en-US"/>
        </w:rPr>
      </w:pPr>
      <w:r>
        <w:rPr>
          <w:lang w:val="en-US"/>
        </w:rPr>
        <w:t xml:space="preserve">We implemented, using the tools available in the IntelliJ IDE, a test class to implement unit tests directly for the main class of the project </w:t>
      </w:r>
      <w:proofErr w:type="spellStart"/>
      <w:r w:rsidRPr="007E339E">
        <w:rPr>
          <w:b/>
          <w:bCs/>
          <w:lang w:val="en-US"/>
        </w:rPr>
        <w:t>org.example.Main</w:t>
      </w:r>
      <w:proofErr w:type="spellEnd"/>
      <w:r>
        <w:rPr>
          <w:lang w:val="en-US"/>
        </w:rPr>
        <w:t>.</w:t>
      </w:r>
    </w:p>
    <w:p w14:paraId="1AE98188" w14:textId="1A56BD8D" w:rsidR="007E339E" w:rsidRDefault="00481930" w:rsidP="007E70A6">
      <w:pPr>
        <w:spacing w:after="40"/>
        <w:rPr>
          <w:lang w:val="en-US"/>
        </w:rPr>
      </w:pPr>
      <w:r>
        <w:rPr>
          <w:lang w:val="en-US"/>
        </w:rPr>
        <w:lastRenderedPageBreak/>
        <w:t xml:space="preserve">Selecting the class name, using the combination of keys </w:t>
      </w:r>
      <w:proofErr w:type="spellStart"/>
      <w:r>
        <w:rPr>
          <w:lang w:val="en-US"/>
        </w:rPr>
        <w:t>Alt+Enter</w:t>
      </w:r>
      <w:proofErr w:type="spellEnd"/>
      <w:r>
        <w:rPr>
          <w:lang w:val="en-US"/>
        </w:rPr>
        <w:t>, the contextual menu allows to create a test class associated with the source class.</w:t>
      </w:r>
    </w:p>
    <w:p w14:paraId="0CB28412" w14:textId="77777777" w:rsidR="00481930" w:rsidRDefault="00481930" w:rsidP="007E70A6">
      <w:pPr>
        <w:spacing w:after="40"/>
        <w:rPr>
          <w:lang w:val="en-US"/>
        </w:rPr>
      </w:pPr>
    </w:p>
    <w:p w14:paraId="263F3FF0" w14:textId="2F68B9A6" w:rsidR="007E339E" w:rsidRDefault="007E339E" w:rsidP="007E70A6">
      <w:pPr>
        <w:spacing w:after="40"/>
        <w:rPr>
          <w:lang w:val="en-US"/>
        </w:rPr>
      </w:pPr>
      <w:r>
        <w:rPr>
          <w:lang w:val="en-US"/>
        </w:rPr>
        <w:t xml:space="preserve">The class is implemented as </w:t>
      </w:r>
      <w:proofErr w:type="spellStart"/>
      <w:r w:rsidRPr="007E339E">
        <w:rPr>
          <w:b/>
          <w:bCs/>
          <w:lang w:val="en-US"/>
        </w:rPr>
        <w:t>org.example.MainTest</w:t>
      </w:r>
      <w:proofErr w:type="spellEnd"/>
      <w:r>
        <w:rPr>
          <w:lang w:val="en-US"/>
        </w:rPr>
        <w:t>.</w:t>
      </w:r>
    </w:p>
    <w:p w14:paraId="5FA6D451" w14:textId="270F6ED7" w:rsidR="007E339E" w:rsidRDefault="007E339E" w:rsidP="007E70A6">
      <w:pPr>
        <w:spacing w:after="40"/>
        <w:rPr>
          <w:lang w:val="en-US"/>
        </w:rPr>
      </w:pPr>
      <w:r>
        <w:rPr>
          <w:lang w:val="en-US"/>
        </w:rPr>
        <w:t xml:space="preserve">The method implemented in the class </w:t>
      </w:r>
      <w:proofErr w:type="spellStart"/>
      <w:r>
        <w:rPr>
          <w:lang w:val="en-US"/>
        </w:rPr>
        <w:t>MainTest</w:t>
      </w:r>
      <w:proofErr w:type="spellEnd"/>
      <w:r>
        <w:rPr>
          <w:lang w:val="en-US"/>
        </w:rPr>
        <w:t xml:space="preserve"> cover 5 use cases for the application:</w:t>
      </w:r>
    </w:p>
    <w:p w14:paraId="161BE661" w14:textId="09257520" w:rsidR="007E339E" w:rsidRDefault="007E339E" w:rsidP="007E70A6">
      <w:pPr>
        <w:spacing w:after="40"/>
        <w:rPr>
          <w:lang w:val="en-US"/>
        </w:rPr>
      </w:pPr>
      <w:r>
        <w:rPr>
          <w:lang w:val="en-US"/>
        </w:rPr>
        <w:t>GET /data</w:t>
      </w:r>
    </w:p>
    <w:p w14:paraId="7D0AFD06" w14:textId="0086CCB2" w:rsidR="007E339E" w:rsidRDefault="007E339E" w:rsidP="007E70A6">
      <w:pPr>
        <w:spacing w:after="40"/>
        <w:rPr>
          <w:lang w:val="en-US"/>
        </w:rPr>
      </w:pPr>
      <w:r>
        <w:rPr>
          <w:lang w:val="en-US"/>
        </w:rPr>
        <w:t xml:space="preserve">GET </w:t>
      </w:r>
      <w:r w:rsidRPr="007E339E">
        <w:rPr>
          <w:lang w:val="en-US"/>
        </w:rPr>
        <w:t>/</w:t>
      </w:r>
      <w:proofErr w:type="spellStart"/>
      <w:r w:rsidRPr="007E339E">
        <w:rPr>
          <w:lang w:val="en-US"/>
        </w:rPr>
        <w:t>data?filter</w:t>
      </w:r>
      <w:proofErr w:type="spellEnd"/>
      <w:r w:rsidRPr="007E339E">
        <w:rPr>
          <w:lang w:val="en-US"/>
        </w:rPr>
        <w:t>={"</w:t>
      </w:r>
      <w:proofErr w:type="spellStart"/>
      <w:r w:rsidRPr="007E339E">
        <w:rPr>
          <w:lang w:val="en-US"/>
        </w:rPr>
        <w:t>city":"Hamburg</w:t>
      </w:r>
      <w:proofErr w:type="spellEnd"/>
      <w:r w:rsidRPr="007E339E">
        <w:rPr>
          <w:lang w:val="en-US"/>
        </w:rPr>
        <w:t>"}</w:t>
      </w:r>
    </w:p>
    <w:p w14:paraId="4E6775B2" w14:textId="2DEA5633" w:rsidR="007E339E" w:rsidRDefault="007E339E" w:rsidP="007E70A6">
      <w:pPr>
        <w:spacing w:after="40"/>
        <w:rPr>
          <w:lang w:val="en-US"/>
        </w:rPr>
      </w:pPr>
      <w:r>
        <w:rPr>
          <w:lang w:val="en-US"/>
        </w:rPr>
        <w:t xml:space="preserve">GET </w:t>
      </w:r>
      <w:r w:rsidRPr="007E339E">
        <w:rPr>
          <w:lang w:val="en-US"/>
        </w:rPr>
        <w:t>/</w:t>
      </w:r>
      <w:proofErr w:type="spellStart"/>
      <w:r w:rsidRPr="007E339E">
        <w:rPr>
          <w:lang w:val="en-US"/>
        </w:rPr>
        <w:t>data?filter</w:t>
      </w:r>
      <w:proofErr w:type="spellEnd"/>
      <w:r w:rsidRPr="007E339E">
        <w:rPr>
          <w:lang w:val="en-US"/>
        </w:rPr>
        <w:t>={"</w:t>
      </w:r>
      <w:proofErr w:type="spellStart"/>
      <w:r w:rsidRPr="007E339E">
        <w:rPr>
          <w:lang w:val="en-US"/>
        </w:rPr>
        <w:t>weekday":"Friday</w:t>
      </w:r>
      <w:proofErr w:type="spellEnd"/>
      <w:r w:rsidRPr="007E339E">
        <w:rPr>
          <w:lang w:val="en-US"/>
        </w:rPr>
        <w:t>"}</w:t>
      </w:r>
    </w:p>
    <w:p w14:paraId="70916E80" w14:textId="77777777" w:rsidR="007E339E" w:rsidRDefault="007E339E" w:rsidP="007E70A6">
      <w:pPr>
        <w:spacing w:after="40"/>
        <w:rPr>
          <w:lang w:val="en-US"/>
        </w:rPr>
      </w:pPr>
      <w:r>
        <w:rPr>
          <w:lang w:val="en-US"/>
        </w:rPr>
        <w:t xml:space="preserve">GET </w:t>
      </w:r>
      <w:r w:rsidRPr="007E339E">
        <w:rPr>
          <w:lang w:val="en-US"/>
        </w:rPr>
        <w:t>/</w:t>
      </w:r>
      <w:proofErr w:type="spellStart"/>
      <w:r w:rsidRPr="007E339E">
        <w:rPr>
          <w:lang w:val="en-US"/>
        </w:rPr>
        <w:t>stats?field</w:t>
      </w:r>
      <w:proofErr w:type="spellEnd"/>
      <w:r w:rsidRPr="007E339E">
        <w:rPr>
          <w:lang w:val="en-US"/>
        </w:rPr>
        <w:t>="city"</w:t>
      </w:r>
    </w:p>
    <w:p w14:paraId="1590D238" w14:textId="6383C815" w:rsidR="007E339E" w:rsidRDefault="007E339E" w:rsidP="007E70A6">
      <w:pPr>
        <w:spacing w:after="40"/>
        <w:rPr>
          <w:lang w:val="en-US"/>
        </w:rPr>
      </w:pPr>
      <w:r>
        <w:rPr>
          <w:lang w:val="en-US"/>
        </w:rPr>
        <w:t xml:space="preserve">GET </w:t>
      </w:r>
      <w:r w:rsidRPr="007E339E">
        <w:rPr>
          <w:lang w:val="en-US"/>
        </w:rPr>
        <w:t>/</w:t>
      </w:r>
      <w:proofErr w:type="spellStart"/>
      <w:r w:rsidRPr="007E339E">
        <w:rPr>
          <w:lang w:val="en-US"/>
        </w:rPr>
        <w:t>stats?field</w:t>
      </w:r>
      <w:proofErr w:type="spellEnd"/>
      <w:r w:rsidRPr="007E339E">
        <w:rPr>
          <w:lang w:val="en-US"/>
        </w:rPr>
        <w:t>="weekday"</w:t>
      </w:r>
    </w:p>
    <w:p w14:paraId="1D978D12" w14:textId="519FAF69" w:rsidR="007E339E" w:rsidRDefault="007E339E" w:rsidP="007E70A6">
      <w:pPr>
        <w:spacing w:after="40"/>
        <w:rPr>
          <w:lang w:val="en-US"/>
        </w:rPr>
      </w:pPr>
    </w:p>
    <w:p w14:paraId="76192A8E" w14:textId="77777777" w:rsidR="007E339E" w:rsidRDefault="007E339E" w:rsidP="007E70A6">
      <w:pPr>
        <w:spacing w:after="40"/>
        <w:rPr>
          <w:lang w:val="en-US"/>
        </w:rPr>
      </w:pPr>
    </w:p>
    <w:sectPr w:rsidR="007E339E" w:rsidSect="00722399">
      <w:footerReference w:type="defaul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2269C" w14:textId="77777777" w:rsidR="009D7775" w:rsidRDefault="009D7775" w:rsidP="009D7775">
      <w:r>
        <w:separator/>
      </w:r>
    </w:p>
  </w:endnote>
  <w:endnote w:type="continuationSeparator" w:id="0">
    <w:p w14:paraId="1D7C3BB6" w14:textId="77777777" w:rsidR="009D7775" w:rsidRDefault="009D7775" w:rsidP="009D7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210366"/>
      <w:docPartObj>
        <w:docPartGallery w:val="Page Numbers (Bottom of Page)"/>
        <w:docPartUnique/>
      </w:docPartObj>
    </w:sdtPr>
    <w:sdtEndPr/>
    <w:sdtContent>
      <w:sdt>
        <w:sdtPr>
          <w:id w:val="1728636285"/>
          <w:docPartObj>
            <w:docPartGallery w:val="Page Numbers (Top of Page)"/>
            <w:docPartUnique/>
          </w:docPartObj>
        </w:sdtPr>
        <w:sdtEndPr/>
        <w:sdtContent>
          <w:p w14:paraId="2BC89C56" w14:textId="01AE33F8" w:rsidR="009D7775" w:rsidRDefault="009D7775" w:rsidP="009D7775">
            <w:pPr>
              <w:pStyle w:val="Pidipagina"/>
              <w:jc w:val="center"/>
            </w:pPr>
            <w:r>
              <w:rPr>
                <w:lang w:val="it-IT"/>
              </w:rPr>
              <w:t xml:space="preserve">Pag. </w:t>
            </w:r>
            <w:r>
              <w:rPr>
                <w:b/>
                <w:bCs/>
              </w:rPr>
              <w:fldChar w:fldCharType="begin"/>
            </w:r>
            <w:r>
              <w:rPr>
                <w:b/>
                <w:bCs/>
              </w:rPr>
              <w:instrText>PAGE</w:instrText>
            </w:r>
            <w:r>
              <w:rPr>
                <w:b/>
                <w:bCs/>
              </w:rPr>
              <w:fldChar w:fldCharType="separate"/>
            </w:r>
            <w:r>
              <w:rPr>
                <w:b/>
                <w:bCs/>
                <w:lang w:val="it-IT"/>
              </w:rPr>
              <w:t>2</w:t>
            </w:r>
            <w:r>
              <w:rPr>
                <w:b/>
                <w:bCs/>
              </w:rPr>
              <w:fldChar w:fldCharType="end"/>
            </w:r>
            <w:r>
              <w:rPr>
                <w:lang w:val="it-IT"/>
              </w:rPr>
              <w:t xml:space="preserve"> / </w:t>
            </w:r>
            <w:r>
              <w:rPr>
                <w:b/>
                <w:bCs/>
              </w:rPr>
              <w:fldChar w:fldCharType="begin"/>
            </w:r>
            <w:r>
              <w:rPr>
                <w:b/>
                <w:bCs/>
              </w:rPr>
              <w:instrText>NUMPAGES</w:instrText>
            </w:r>
            <w:r>
              <w:rPr>
                <w:b/>
                <w:bCs/>
              </w:rPr>
              <w:fldChar w:fldCharType="separate"/>
            </w:r>
            <w:r>
              <w:rPr>
                <w:b/>
                <w:bCs/>
                <w:lang w:val="it-IT"/>
              </w:rPr>
              <w:t>2</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E37E5" w14:textId="77777777" w:rsidR="009D7775" w:rsidRDefault="009D7775" w:rsidP="009D7775">
      <w:r>
        <w:separator/>
      </w:r>
    </w:p>
  </w:footnote>
  <w:footnote w:type="continuationSeparator" w:id="0">
    <w:p w14:paraId="1C93879F" w14:textId="77777777" w:rsidR="009D7775" w:rsidRDefault="009D7775" w:rsidP="009D7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0711"/>
    <w:multiLevelType w:val="multilevel"/>
    <w:tmpl w:val="6A4452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21296"/>
    <w:multiLevelType w:val="multilevel"/>
    <w:tmpl w:val="6B32CB8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720CE"/>
    <w:multiLevelType w:val="hybridMultilevel"/>
    <w:tmpl w:val="4F7A90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23720E5"/>
    <w:multiLevelType w:val="hybridMultilevel"/>
    <w:tmpl w:val="60D07B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8761A1D"/>
    <w:multiLevelType w:val="multilevel"/>
    <w:tmpl w:val="F7E0E7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055460">
    <w:abstractNumId w:val="1"/>
  </w:num>
  <w:num w:numId="2" w16cid:durableId="1139568264">
    <w:abstractNumId w:val="0"/>
  </w:num>
  <w:num w:numId="3" w16cid:durableId="903487500">
    <w:abstractNumId w:val="4"/>
  </w:num>
  <w:num w:numId="4" w16cid:durableId="1349869865">
    <w:abstractNumId w:val="2"/>
  </w:num>
  <w:num w:numId="5" w16cid:durableId="745415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E"/>
    <w:rsid w:val="00017B1A"/>
    <w:rsid w:val="00021D27"/>
    <w:rsid w:val="00027CAE"/>
    <w:rsid w:val="0006108E"/>
    <w:rsid w:val="00093046"/>
    <w:rsid w:val="000A0893"/>
    <w:rsid w:val="000D548C"/>
    <w:rsid w:val="000E3F70"/>
    <w:rsid w:val="001065CE"/>
    <w:rsid w:val="00185852"/>
    <w:rsid w:val="001967D2"/>
    <w:rsid w:val="00210661"/>
    <w:rsid w:val="00212968"/>
    <w:rsid w:val="002D2A9C"/>
    <w:rsid w:val="003130DF"/>
    <w:rsid w:val="003177A7"/>
    <w:rsid w:val="00371726"/>
    <w:rsid w:val="003F7D37"/>
    <w:rsid w:val="00481930"/>
    <w:rsid w:val="004A37DC"/>
    <w:rsid w:val="004D5407"/>
    <w:rsid w:val="004E2011"/>
    <w:rsid w:val="00505F7F"/>
    <w:rsid w:val="00534D8F"/>
    <w:rsid w:val="0055383A"/>
    <w:rsid w:val="00565C01"/>
    <w:rsid w:val="0057271E"/>
    <w:rsid w:val="00585708"/>
    <w:rsid w:val="005B0CB6"/>
    <w:rsid w:val="005E4D24"/>
    <w:rsid w:val="00676908"/>
    <w:rsid w:val="006B6D6D"/>
    <w:rsid w:val="006D1D7C"/>
    <w:rsid w:val="00716D49"/>
    <w:rsid w:val="00722399"/>
    <w:rsid w:val="007A3ADB"/>
    <w:rsid w:val="007B015B"/>
    <w:rsid w:val="007B2F1A"/>
    <w:rsid w:val="007E339E"/>
    <w:rsid w:val="007E70A6"/>
    <w:rsid w:val="008D4DD4"/>
    <w:rsid w:val="00966C22"/>
    <w:rsid w:val="00970577"/>
    <w:rsid w:val="009A77DB"/>
    <w:rsid w:val="009C2C92"/>
    <w:rsid w:val="009C7B7E"/>
    <w:rsid w:val="009D7775"/>
    <w:rsid w:val="009F2B01"/>
    <w:rsid w:val="009F64EE"/>
    <w:rsid w:val="00A10403"/>
    <w:rsid w:val="00AB4DB5"/>
    <w:rsid w:val="00B04F09"/>
    <w:rsid w:val="00BB5BB5"/>
    <w:rsid w:val="00C029B7"/>
    <w:rsid w:val="00C17D82"/>
    <w:rsid w:val="00C46E74"/>
    <w:rsid w:val="00CA1FF4"/>
    <w:rsid w:val="00D417C2"/>
    <w:rsid w:val="00D42D0C"/>
    <w:rsid w:val="00D706F4"/>
    <w:rsid w:val="00DF7244"/>
    <w:rsid w:val="00E4170E"/>
    <w:rsid w:val="00E44E05"/>
    <w:rsid w:val="00E71690"/>
    <w:rsid w:val="00E85819"/>
    <w:rsid w:val="00E8611B"/>
    <w:rsid w:val="00ED32E7"/>
    <w:rsid w:val="00EF7D4B"/>
    <w:rsid w:val="00F208C1"/>
    <w:rsid w:val="00F364A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D006"/>
  <w15:chartTrackingRefBased/>
  <w15:docId w15:val="{FA96C827-2E11-4446-9A86-C6343CCE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imes New Roman" w:hAnsiTheme="majorHAnsi" w:cstheme="majorBidi"/>
        <w:color w:val="2F5496" w:themeColor="accent1" w:themeShade="BF"/>
        <w:sz w:val="28"/>
        <w:szCs w:val="26"/>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5C01"/>
    <w:pPr>
      <w:spacing w:after="0" w:line="240" w:lineRule="auto"/>
    </w:pPr>
    <w:rPr>
      <w:rFonts w:ascii="Cambria" w:hAnsi="Cambria" w:cs="Times New Roman"/>
      <w:color w:val="auto"/>
      <w:sz w:val="24"/>
      <w:szCs w:val="24"/>
      <w:lang w:val="fr-FR" w:eastAsia="fr-FR"/>
    </w:rPr>
  </w:style>
  <w:style w:type="paragraph" w:styleId="Titolo1">
    <w:name w:val="heading 1"/>
    <w:basedOn w:val="Normale"/>
    <w:next w:val="Normale"/>
    <w:link w:val="Titolo1Carattere"/>
    <w:autoRedefine/>
    <w:uiPriority w:val="9"/>
    <w:qFormat/>
    <w:rsid w:val="00212968"/>
    <w:pPr>
      <w:keepNext/>
      <w:keepLines/>
      <w:spacing w:after="40"/>
      <w:outlineLvl w:val="0"/>
    </w:pPr>
    <w:rPr>
      <w:rFonts w:eastAsiaTheme="majorEastAsia" w:cstheme="majorBidi"/>
      <w:color w:val="4472C4" w:themeColor="accent1"/>
      <w:sz w:val="32"/>
      <w:szCs w:val="32"/>
      <w:lang w:val="el-GR" w:eastAsia="en-US"/>
    </w:rPr>
  </w:style>
  <w:style w:type="paragraph" w:styleId="Titolo2">
    <w:name w:val="heading 2"/>
    <w:basedOn w:val="Normale"/>
    <w:next w:val="Normale"/>
    <w:link w:val="Titolo2Carattere"/>
    <w:autoRedefine/>
    <w:uiPriority w:val="9"/>
    <w:unhideWhenUsed/>
    <w:qFormat/>
    <w:rsid w:val="00212968"/>
    <w:pPr>
      <w:keepNext/>
      <w:keepLines/>
      <w:spacing w:after="40"/>
      <w:outlineLvl w:val="1"/>
    </w:pPr>
    <w:rPr>
      <w:rFonts w:eastAsiaTheme="majorEastAsia" w:cstheme="majorBidi"/>
      <w:color w:val="ED7D31" w:themeColor="accent2"/>
      <w:sz w:val="28"/>
      <w:szCs w:val="26"/>
      <w:lang w:val="el-GR" w:eastAsia="en-US"/>
    </w:rPr>
  </w:style>
  <w:style w:type="paragraph" w:styleId="Titolo3">
    <w:name w:val="heading 3"/>
    <w:basedOn w:val="Normale"/>
    <w:next w:val="Normale"/>
    <w:link w:val="Titolo3Carattere"/>
    <w:autoRedefine/>
    <w:uiPriority w:val="9"/>
    <w:unhideWhenUsed/>
    <w:qFormat/>
    <w:rsid w:val="00212968"/>
    <w:pPr>
      <w:keepNext/>
      <w:keepLines/>
      <w:spacing w:after="40"/>
      <w:outlineLvl w:val="2"/>
    </w:pPr>
    <w:rPr>
      <w:rFonts w:eastAsiaTheme="majorEastAsia" w:cstheme="majorBidi"/>
      <w:color w:val="4472C4" w:themeColor="accent1"/>
      <w:lang w:val="el-GR"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12968"/>
    <w:rPr>
      <w:rFonts w:ascii="Cambria" w:eastAsiaTheme="majorEastAsia" w:hAnsi="Cambria"/>
      <w:color w:val="ED7D31" w:themeColor="accent2"/>
    </w:rPr>
  </w:style>
  <w:style w:type="character" w:customStyle="1" w:styleId="Titolo1Carattere">
    <w:name w:val="Titolo 1 Carattere"/>
    <w:basedOn w:val="Carpredefinitoparagrafo"/>
    <w:link w:val="Titolo1"/>
    <w:uiPriority w:val="9"/>
    <w:rsid w:val="00212968"/>
    <w:rPr>
      <w:rFonts w:ascii="Cambria" w:eastAsiaTheme="majorEastAsia" w:hAnsi="Cambria"/>
      <w:color w:val="4472C4" w:themeColor="accent1"/>
      <w:sz w:val="32"/>
      <w:szCs w:val="32"/>
    </w:rPr>
  </w:style>
  <w:style w:type="character" w:customStyle="1" w:styleId="Titolo3Carattere">
    <w:name w:val="Titolo 3 Carattere"/>
    <w:basedOn w:val="Carpredefinitoparagrafo"/>
    <w:link w:val="Titolo3"/>
    <w:uiPriority w:val="9"/>
    <w:rsid w:val="00212968"/>
    <w:rPr>
      <w:rFonts w:ascii="Cambria" w:eastAsiaTheme="majorEastAsia" w:hAnsi="Cambria"/>
      <w:color w:val="4472C4" w:themeColor="accent1"/>
      <w:sz w:val="24"/>
      <w:szCs w:val="24"/>
    </w:rPr>
  </w:style>
  <w:style w:type="paragraph" w:styleId="NormaleWeb">
    <w:name w:val="Normal (Web)"/>
    <w:basedOn w:val="Normale"/>
    <w:uiPriority w:val="99"/>
    <w:semiHidden/>
    <w:unhideWhenUsed/>
    <w:rsid w:val="00585708"/>
    <w:pPr>
      <w:spacing w:before="100" w:beforeAutospacing="1" w:after="100" w:afterAutospacing="1"/>
    </w:pPr>
    <w:rPr>
      <w:rFonts w:ascii="Times New Roman" w:hAnsi="Times New Roman"/>
      <w:lang w:val="el-GR" w:eastAsia="el-GR"/>
    </w:rPr>
  </w:style>
  <w:style w:type="character" w:styleId="Enfasigrassetto">
    <w:name w:val="Strong"/>
    <w:basedOn w:val="Carpredefinitoparagrafo"/>
    <w:uiPriority w:val="22"/>
    <w:qFormat/>
    <w:rsid w:val="00585708"/>
    <w:rPr>
      <w:b/>
      <w:bCs/>
    </w:rPr>
  </w:style>
  <w:style w:type="character" w:styleId="Collegamentoipertestuale">
    <w:name w:val="Hyperlink"/>
    <w:basedOn w:val="Carpredefinitoparagrafo"/>
    <w:uiPriority w:val="99"/>
    <w:unhideWhenUsed/>
    <w:rsid w:val="002D2A9C"/>
    <w:rPr>
      <w:color w:val="0000FF"/>
      <w:u w:val="single"/>
    </w:rPr>
  </w:style>
  <w:style w:type="character" w:styleId="Collegamentovisitato">
    <w:name w:val="FollowedHyperlink"/>
    <w:basedOn w:val="Carpredefinitoparagrafo"/>
    <w:uiPriority w:val="99"/>
    <w:semiHidden/>
    <w:unhideWhenUsed/>
    <w:rsid w:val="002D2A9C"/>
    <w:rPr>
      <w:color w:val="954F72" w:themeColor="followedHyperlink"/>
      <w:u w:val="single"/>
    </w:rPr>
  </w:style>
  <w:style w:type="character" w:styleId="Menzionenonrisolta">
    <w:name w:val="Unresolved Mention"/>
    <w:basedOn w:val="Carpredefinitoparagrafo"/>
    <w:uiPriority w:val="99"/>
    <w:semiHidden/>
    <w:unhideWhenUsed/>
    <w:rsid w:val="00D417C2"/>
    <w:rPr>
      <w:color w:val="605E5C"/>
      <w:shd w:val="clear" w:color="auto" w:fill="E1DFDD"/>
    </w:rPr>
  </w:style>
  <w:style w:type="paragraph" w:styleId="Intestazione">
    <w:name w:val="header"/>
    <w:basedOn w:val="Normale"/>
    <w:link w:val="IntestazioneCarattere"/>
    <w:uiPriority w:val="99"/>
    <w:unhideWhenUsed/>
    <w:rsid w:val="009D7775"/>
    <w:pPr>
      <w:tabs>
        <w:tab w:val="center" w:pos="4819"/>
        <w:tab w:val="right" w:pos="9638"/>
      </w:tabs>
    </w:pPr>
  </w:style>
  <w:style w:type="character" w:customStyle="1" w:styleId="IntestazioneCarattere">
    <w:name w:val="Intestazione Carattere"/>
    <w:basedOn w:val="Carpredefinitoparagrafo"/>
    <w:link w:val="Intestazione"/>
    <w:uiPriority w:val="99"/>
    <w:rsid w:val="009D7775"/>
    <w:rPr>
      <w:rFonts w:ascii="Cambria" w:hAnsi="Cambria" w:cs="Times New Roman"/>
      <w:color w:val="auto"/>
      <w:sz w:val="24"/>
      <w:szCs w:val="24"/>
      <w:lang w:val="fr-FR" w:eastAsia="fr-FR"/>
    </w:rPr>
  </w:style>
  <w:style w:type="paragraph" w:styleId="Pidipagina">
    <w:name w:val="footer"/>
    <w:basedOn w:val="Normale"/>
    <w:link w:val="PidipaginaCarattere"/>
    <w:uiPriority w:val="99"/>
    <w:unhideWhenUsed/>
    <w:rsid w:val="009D7775"/>
    <w:pPr>
      <w:tabs>
        <w:tab w:val="center" w:pos="4819"/>
        <w:tab w:val="right" w:pos="9638"/>
      </w:tabs>
    </w:pPr>
  </w:style>
  <w:style w:type="character" w:customStyle="1" w:styleId="PidipaginaCarattere">
    <w:name w:val="Piè di pagina Carattere"/>
    <w:basedOn w:val="Carpredefinitoparagrafo"/>
    <w:link w:val="Pidipagina"/>
    <w:uiPriority w:val="99"/>
    <w:rsid w:val="009D7775"/>
    <w:rPr>
      <w:rFonts w:ascii="Cambria" w:hAnsi="Cambria" w:cs="Times New Roman"/>
      <w:color w:val="auto"/>
      <w:sz w:val="24"/>
      <w:szCs w:val="24"/>
      <w:lang w:val="fr-FR" w:eastAsia="fr-FR"/>
    </w:rPr>
  </w:style>
  <w:style w:type="paragraph" w:styleId="Paragrafoelenco">
    <w:name w:val="List Paragraph"/>
    <w:basedOn w:val="Normale"/>
    <w:uiPriority w:val="34"/>
    <w:qFormat/>
    <w:rsid w:val="005E4D24"/>
    <w:pPr>
      <w:ind w:left="720"/>
      <w:contextualSpacing/>
    </w:pPr>
  </w:style>
  <w:style w:type="paragraph" w:styleId="PreformattatoHTML">
    <w:name w:val="HTML Preformatted"/>
    <w:basedOn w:val="Normale"/>
    <w:link w:val="PreformattatoHTMLCarattere"/>
    <w:uiPriority w:val="99"/>
    <w:semiHidden/>
    <w:unhideWhenUsed/>
    <w:rsid w:val="00F36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l-GR" w:eastAsia="el-GR"/>
    </w:rPr>
  </w:style>
  <w:style w:type="character" w:customStyle="1" w:styleId="PreformattatoHTMLCarattere">
    <w:name w:val="Preformattato HTML Carattere"/>
    <w:basedOn w:val="Carpredefinitoparagrafo"/>
    <w:link w:val="PreformattatoHTML"/>
    <w:uiPriority w:val="99"/>
    <w:semiHidden/>
    <w:rsid w:val="00F364A9"/>
    <w:rPr>
      <w:rFonts w:ascii="Courier New" w:hAnsi="Courier New" w:cs="Courier New"/>
      <w:color w:val="auto"/>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1352">
      <w:bodyDiv w:val="1"/>
      <w:marLeft w:val="0"/>
      <w:marRight w:val="0"/>
      <w:marTop w:val="0"/>
      <w:marBottom w:val="0"/>
      <w:divBdr>
        <w:top w:val="none" w:sz="0" w:space="0" w:color="auto"/>
        <w:left w:val="none" w:sz="0" w:space="0" w:color="auto"/>
        <w:bottom w:val="none" w:sz="0" w:space="0" w:color="auto"/>
        <w:right w:val="none" w:sz="0" w:space="0" w:color="auto"/>
      </w:divBdr>
    </w:div>
    <w:div w:id="649283767">
      <w:bodyDiv w:val="1"/>
      <w:marLeft w:val="0"/>
      <w:marRight w:val="0"/>
      <w:marTop w:val="0"/>
      <w:marBottom w:val="0"/>
      <w:divBdr>
        <w:top w:val="none" w:sz="0" w:space="0" w:color="auto"/>
        <w:left w:val="none" w:sz="0" w:space="0" w:color="auto"/>
        <w:bottom w:val="none" w:sz="0" w:space="0" w:color="auto"/>
        <w:right w:val="none" w:sz="0" w:space="0" w:color="auto"/>
      </w:divBdr>
      <w:divsChild>
        <w:div w:id="2005666821">
          <w:marLeft w:val="0"/>
          <w:marRight w:val="0"/>
          <w:marTop w:val="0"/>
          <w:marBottom w:val="0"/>
          <w:divBdr>
            <w:top w:val="none" w:sz="0" w:space="0" w:color="auto"/>
            <w:left w:val="none" w:sz="0" w:space="0" w:color="auto"/>
            <w:bottom w:val="none" w:sz="0" w:space="0" w:color="auto"/>
            <w:right w:val="none" w:sz="0" w:space="0" w:color="auto"/>
          </w:divBdr>
        </w:div>
      </w:divsChild>
    </w:div>
    <w:div w:id="770275622">
      <w:bodyDiv w:val="1"/>
      <w:marLeft w:val="0"/>
      <w:marRight w:val="0"/>
      <w:marTop w:val="0"/>
      <w:marBottom w:val="0"/>
      <w:divBdr>
        <w:top w:val="none" w:sz="0" w:space="0" w:color="auto"/>
        <w:left w:val="none" w:sz="0" w:space="0" w:color="auto"/>
        <w:bottom w:val="none" w:sz="0" w:space="0" w:color="auto"/>
        <w:right w:val="none" w:sz="0" w:space="0" w:color="auto"/>
      </w:divBdr>
    </w:div>
    <w:div w:id="1152411747">
      <w:bodyDiv w:val="1"/>
      <w:marLeft w:val="0"/>
      <w:marRight w:val="0"/>
      <w:marTop w:val="0"/>
      <w:marBottom w:val="0"/>
      <w:divBdr>
        <w:top w:val="none" w:sz="0" w:space="0" w:color="auto"/>
        <w:left w:val="none" w:sz="0" w:space="0" w:color="auto"/>
        <w:bottom w:val="none" w:sz="0" w:space="0" w:color="auto"/>
        <w:right w:val="none" w:sz="0" w:space="0" w:color="auto"/>
      </w:divBdr>
    </w:div>
    <w:div w:id="1944802250">
      <w:bodyDiv w:val="1"/>
      <w:marLeft w:val="0"/>
      <w:marRight w:val="0"/>
      <w:marTop w:val="0"/>
      <w:marBottom w:val="0"/>
      <w:divBdr>
        <w:top w:val="none" w:sz="0" w:space="0" w:color="auto"/>
        <w:left w:val="none" w:sz="0" w:space="0" w:color="auto"/>
        <w:bottom w:val="none" w:sz="0" w:space="0" w:color="auto"/>
        <w:right w:val="none" w:sz="0" w:space="0" w:color="auto"/>
      </w:divBdr>
    </w:div>
    <w:div w:id="2146728137">
      <w:bodyDiv w:val="1"/>
      <w:marLeft w:val="0"/>
      <w:marRight w:val="0"/>
      <w:marTop w:val="0"/>
      <w:marBottom w:val="0"/>
      <w:divBdr>
        <w:top w:val="none" w:sz="0" w:space="0" w:color="auto"/>
        <w:left w:val="none" w:sz="0" w:space="0" w:color="auto"/>
        <w:bottom w:val="none" w:sz="0" w:space="0" w:color="auto"/>
        <w:right w:val="none" w:sz="0" w:space="0" w:color="auto"/>
      </w:divBdr>
      <w:divsChild>
        <w:div w:id="148296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icketmaster.com/products-and-docs/apis/discovery-api/v2/" TargetMode="External"/><Relationship Id="rId13" Type="http://schemas.openxmlformats.org/officeDocument/2006/relationships/hyperlink" Target="https://github.com/search?q=ticketmas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univpm.it/mod/page/view.php?id=260183" TargetMode="External"/><Relationship Id="rId12" Type="http://schemas.openxmlformats.org/officeDocument/2006/relationships/hyperlink" Target="https://developer.ticketmaster.com/products-and-docs/apis/getting-starte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triarcagiova@gmail.com" TargetMode="External"/><Relationship Id="rId5" Type="http://schemas.openxmlformats.org/officeDocument/2006/relationships/footnotes" Target="footnotes.xml"/><Relationship Id="rId15" Type="http://schemas.openxmlformats.org/officeDocument/2006/relationships/hyperlink" Target="https://www.oracle.com/it/technical-resources/articles/java/javadoc-tool.html" TargetMode="External"/><Relationship Id="rId10" Type="http://schemas.openxmlformats.org/officeDocument/2006/relationships/hyperlink" Target="https://docs.google.com/forms/d/e/1FAIpQLSdmtgZIbpABtr5Ukwd58gS9NMlkYr5Zv-EYt6C6YE22wBuXBQ/viewform?usp=sf_link" TargetMode="External"/><Relationship Id="rId4" Type="http://schemas.openxmlformats.org/officeDocument/2006/relationships/webSettings" Target="webSettings.xml"/><Relationship Id="rId9" Type="http://schemas.openxmlformats.org/officeDocument/2006/relationships/hyperlink" Target="https://learn.univpm.it/mod/page/view.php?id=260184" TargetMode="External"/><Relationship Id="rId14" Type="http://schemas.openxmlformats.org/officeDocument/2006/relationships/hyperlink" Target="https://github.com/ticketmaster-api/sdk-jav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6740</TotalTime>
  <Pages>13</Pages>
  <Words>2262</Words>
  <Characters>12216</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BATTISTA STEFANO</dc:creator>
  <cp:keywords/>
  <dc:description/>
  <cp:lastModifiedBy>BATTISTA STEFANO</cp:lastModifiedBy>
  <cp:revision>10</cp:revision>
  <dcterms:created xsi:type="dcterms:W3CDTF">2022-05-27T15:13:00Z</dcterms:created>
  <dcterms:modified xsi:type="dcterms:W3CDTF">2022-06-11T11:03:00Z</dcterms:modified>
</cp:coreProperties>
</file>