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B1D14" w:rsidRPr="00947F33" w:rsidRDefault="00DB1D14">
      <w:pPr>
        <w:spacing w:after="240"/>
        <w:jc w:val="center"/>
        <w:rPr>
          <w:rFonts w:ascii="Helvetica Neue" w:hAnsi="Helvetica Neue"/>
          <w:lang w:val="en-GB" w:eastAsia="en-US"/>
        </w:rPr>
      </w:pPr>
      <w:r w:rsidRPr="00947F33">
        <w:rPr>
          <w:rFonts w:ascii="Helvetica Neue" w:hAnsi="Helvetica Neue"/>
          <w:lang w:val="en-GB" w:eastAsia="en-US"/>
        </w:rPr>
        <w:t>INDEPENDENT CONTRACTOR AGREEMENT</w:t>
      </w:r>
    </w:p>
    <w:p w:rsidR="00DB1D14" w:rsidRPr="00947F33" w:rsidRDefault="00DB1D14">
      <w:pPr>
        <w:spacing w:before="240" w:after="240"/>
        <w:rPr>
          <w:rFonts w:ascii="Helvetica Neue" w:hAnsi="Helvetica Neue"/>
          <w:lang w:val="en-GB" w:eastAsia="en-US"/>
        </w:rPr>
      </w:pPr>
      <w:r w:rsidRPr="00947F33">
        <w:rPr>
          <w:rFonts w:ascii="Helvetica Neue" w:hAnsi="Helvetica Neue"/>
          <w:lang w:val="en-GB" w:eastAsia="en-US"/>
        </w:rPr>
        <w:t>This independent contractor agreement (the “</w:t>
      </w:r>
      <w:r w:rsidRPr="00947F33">
        <w:rPr>
          <w:rFonts w:ascii="Helvetica Neue" w:hAnsi="Helvetica Neue"/>
          <w:b/>
          <w:bCs/>
          <w:lang w:val="en-GB" w:eastAsia="en-US"/>
        </w:rPr>
        <w:t>Agreement</w:t>
      </w:r>
      <w:r w:rsidRPr="00947F33">
        <w:rPr>
          <w:rFonts w:ascii="Helvetica Neue" w:hAnsi="Helvetica Neue"/>
          <w:lang w:val="en-GB" w:eastAsia="en-US"/>
        </w:rPr>
        <w:t xml:space="preserve">”) is made and entered into as of </w:t>
      </w:r>
      <w:r w:rsidRPr="00947F33">
        <w:rPr>
          <w:rFonts w:ascii="Helvetica Neue" w:hAnsi="Helvetica Neue"/>
          <w:highlight w:val="yellow"/>
          <w:lang w:val="en-GB" w:eastAsia="en-US"/>
        </w:rPr>
        <w:t>[[DATE OF AGREEMENT]]</w:t>
      </w:r>
      <w:r w:rsidRPr="00947F33">
        <w:rPr>
          <w:rFonts w:ascii="Helvetica Neue" w:hAnsi="Helvetica Neue"/>
          <w:lang w:val="en-GB" w:eastAsia="en-US"/>
        </w:rPr>
        <w:t xml:space="preserve"> (the “</w:t>
      </w:r>
      <w:r w:rsidRPr="00947F33">
        <w:rPr>
          <w:rFonts w:ascii="Helvetica Neue" w:hAnsi="Helvetica Neue"/>
          <w:b/>
          <w:bCs/>
          <w:lang w:val="en-GB" w:eastAsia="en-US"/>
        </w:rPr>
        <w:t>Effective Date</w:t>
      </w:r>
      <w:r w:rsidRPr="00947F33">
        <w:rPr>
          <w:rFonts w:ascii="Helvetica Neue" w:hAnsi="Helvetica Neue"/>
          <w:lang w:val="en-GB" w:eastAsia="en-US"/>
        </w:rPr>
        <w:t xml:space="preserve">”) between </w:t>
      </w:r>
      <w:r w:rsidRPr="00947F33">
        <w:rPr>
          <w:rFonts w:ascii="Helvetica Neue" w:hAnsi="Helvetica Neue"/>
          <w:highlight w:val="yellow"/>
          <w:lang w:val="en-GB" w:eastAsia="en-US"/>
        </w:rPr>
        <w:t>[[NAME OF COMPANY]]</w:t>
      </w:r>
      <w:r w:rsidRPr="00947F33">
        <w:rPr>
          <w:rFonts w:ascii="Helvetica Neue" w:hAnsi="Helvetica Neue"/>
          <w:lang w:val="en-GB" w:eastAsia="en-US"/>
        </w:rPr>
        <w:t xml:space="preserve"> (the “</w:t>
      </w:r>
      <w:r w:rsidRPr="00947F33">
        <w:rPr>
          <w:rFonts w:ascii="Helvetica Neue" w:hAnsi="Helvetica Neue"/>
          <w:b/>
          <w:bCs/>
          <w:lang w:val="en-GB" w:eastAsia="en-US"/>
        </w:rPr>
        <w:t>Company</w:t>
      </w:r>
      <w:r w:rsidRPr="00947F33">
        <w:rPr>
          <w:rFonts w:ascii="Helvetica Neue" w:hAnsi="Helvetica Neue"/>
          <w:lang w:val="en-GB" w:eastAsia="en-US"/>
        </w:rPr>
        <w:t xml:space="preserve">”), a </w:t>
      </w:r>
      <w:r w:rsidRPr="00947F33">
        <w:rPr>
          <w:rFonts w:ascii="Helvetica Neue" w:hAnsi="Helvetica Neue"/>
          <w:highlight w:val="yellow"/>
          <w:lang w:val="en-GB" w:eastAsia="en-US"/>
        </w:rPr>
        <w:t>[[STATE]][[TYPE OF COMPANY]]</w:t>
      </w:r>
      <w:r w:rsidRPr="00947F33">
        <w:rPr>
          <w:rFonts w:ascii="Helvetica Neue" w:hAnsi="Helvetica Neue"/>
          <w:lang w:val="en-GB" w:eastAsia="en-US"/>
        </w:rPr>
        <w:t xml:space="preserve">, and </w:t>
      </w:r>
      <w:r w:rsidRPr="00947F33">
        <w:rPr>
          <w:rFonts w:ascii="Helvetica Neue" w:hAnsi="Helvetica Neue"/>
          <w:highlight w:val="yellow"/>
          <w:lang w:val="en-GB" w:eastAsia="en-US"/>
        </w:rPr>
        <w:t>[[NAME OF CONTRACTOR]]</w:t>
      </w:r>
      <w:r w:rsidRPr="00947F33">
        <w:rPr>
          <w:rFonts w:ascii="Helvetica Neue" w:hAnsi="Helvetica Neue"/>
          <w:lang w:val="en-GB" w:eastAsia="en-US"/>
        </w:rPr>
        <w:t xml:space="preserve">, a </w:t>
      </w:r>
      <w:r w:rsidRPr="00947F33">
        <w:rPr>
          <w:rFonts w:ascii="Helvetica Neue" w:hAnsi="Helvetica Neue"/>
          <w:highlight w:val="yellow"/>
          <w:lang w:val="en-GB" w:eastAsia="en-US"/>
        </w:rPr>
        <w:t>[[STATE]][[TYPE OF COMPANY]]</w:t>
      </w:r>
      <w:r w:rsidRPr="00947F33">
        <w:rPr>
          <w:rFonts w:ascii="Helvetica Neue" w:hAnsi="Helvetica Neue"/>
          <w:lang w:val="en-GB" w:eastAsia="en-US"/>
        </w:rPr>
        <w:t xml:space="preserve"> (the “</w:t>
      </w:r>
      <w:r w:rsidRPr="00947F33">
        <w:rPr>
          <w:rFonts w:ascii="Helvetica Neue" w:hAnsi="Helvetica Neue"/>
          <w:b/>
          <w:bCs/>
          <w:lang w:val="en-GB" w:eastAsia="en-US"/>
        </w:rPr>
        <w:t>Contractor</w:t>
      </w:r>
      <w:r w:rsidRPr="00947F33">
        <w:rPr>
          <w:rFonts w:ascii="Helvetica Neue" w:hAnsi="Helvetica Neue"/>
          <w:lang w:val="en-GB" w:eastAsia="en-US"/>
        </w:rPr>
        <w:t>”) (collectively, the “</w:t>
      </w:r>
      <w:r w:rsidRPr="00947F33">
        <w:rPr>
          <w:rFonts w:ascii="Helvetica Neue" w:hAnsi="Helvetica Neue"/>
          <w:b/>
          <w:bCs/>
          <w:lang w:val="en-GB" w:eastAsia="en-US"/>
        </w:rPr>
        <w:t>Parties</w:t>
      </w:r>
      <w:r w:rsidRPr="00947F33">
        <w:rPr>
          <w:rFonts w:ascii="Helvetica Neue" w:hAnsi="Helvetica Neue"/>
          <w:lang w:val="en-GB" w:eastAsia="en-US"/>
        </w:rPr>
        <w:t>”).</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The Company requests the Contractor to perform services for it and may request the Contractor to perform other services in the future; and</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The Parties therefore agree as follows:</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1.0.</w:t>
      </w:r>
      <w:r w:rsidRPr="00947F33">
        <w:rPr>
          <w:rFonts w:ascii="Helvetica Neue" w:hAnsi="Helvetica Neue"/>
          <w:b/>
          <w:bCs/>
          <w:lang w:val="en-GB" w:eastAsia="en-US"/>
        </w:rPr>
        <w:t>Term and Termination</w:t>
      </w:r>
      <w:r w:rsidRPr="00947F33">
        <w:rPr>
          <w:rFonts w:ascii="Helvetica Neue" w:hAnsi="Helvetica Neue"/>
          <w:lang w:val="en-GB" w:eastAsia="en-US"/>
        </w:rPr>
        <w:t>.</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1.1. This Agreement takes effect immediately as of the Effective Date, and remains in full force and effect until the Contractor has completed the Services (the "</w:t>
      </w:r>
      <w:r w:rsidRPr="00947F33">
        <w:rPr>
          <w:rFonts w:ascii="Helvetica Neue" w:hAnsi="Helvetica Neue"/>
          <w:b/>
          <w:bCs/>
          <w:lang w:val="en-GB" w:eastAsia="en-US"/>
        </w:rPr>
        <w:t>Term</w:t>
      </w:r>
      <w:r w:rsidRPr="00947F33">
        <w:rPr>
          <w:rFonts w:ascii="Helvetica Neue" w:hAnsi="Helvetica Neue"/>
          <w:lang w:val="en-GB" w:eastAsia="en-US"/>
        </w:rPr>
        <w:t>"), unless earlier terminated under this Section 1.</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1.2. Either Party may terminate this Agreement for cause by providing the other Party written notice if the other Party: (i) is in material breach of this Agreement and has failed to cure such breach within five (5) days after its receipt of written notice of such breach provided by the non-breaching Party; (ii) engages in any unlawful business practice related to that Party's performance under the Agreement; or (iii) files a petition for bankruptcy, becomes insolvent, acknowledges its insolvency in any manner, ceases to do business, makes an assignment for the benefit of its creditors, or has a receiver, trustee or similar party appointed for its property.</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2.0.</w:t>
      </w:r>
      <w:r w:rsidRPr="00947F33">
        <w:rPr>
          <w:rFonts w:ascii="Helvetica Neue" w:hAnsi="Helvetica Neue"/>
          <w:b/>
          <w:bCs/>
          <w:lang w:val="en-GB" w:eastAsia="en-US"/>
        </w:rPr>
        <w:t>Contractor Services.</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2.1. During the Term, the Company may engage the Contractor to provide the following services as needed (the "</w:t>
      </w:r>
      <w:r w:rsidRPr="00947F33">
        <w:rPr>
          <w:rFonts w:ascii="Helvetica Neue" w:hAnsi="Helvetica Neue"/>
          <w:b/>
          <w:bCs/>
          <w:lang w:val="en-GB" w:eastAsia="en-US"/>
        </w:rPr>
        <w:t>Services</w:t>
      </w:r>
      <w:r w:rsidRPr="00947F33">
        <w:rPr>
          <w:rFonts w:ascii="Helvetica Neue" w:hAnsi="Helvetica Neue"/>
          <w:lang w:val="en-GB" w:eastAsia="en-US"/>
        </w:rPr>
        <w:t>"), or other such services as mutually agreed upon in writing by the Parties (email is acceptable):</w:t>
      </w:r>
    </w:p>
    <w:p w:rsidR="00DB1D14" w:rsidRDefault="00DB1D14">
      <w:pPr>
        <w:spacing w:before="240" w:after="240"/>
        <w:jc w:val="both"/>
        <w:rPr>
          <w:rFonts w:ascii="Helvetica Neue" w:hAnsi="Helvetica Neue"/>
          <w:lang w:val="en-GB" w:eastAsia="en-US"/>
        </w:rPr>
      </w:pPr>
      <w:r w:rsidRPr="00947F33">
        <w:rPr>
          <w:rFonts w:ascii="Helvetica Neue" w:hAnsi="Helvetica Neue"/>
          <w:lang w:val="en-GB" w:eastAsia="en-US"/>
        </w:rPr>
        <w:t>2.2. The Contractor shall provide the necessary equipment to perform the Services. If the Contractor has obtained employees or agents (the "</w:t>
      </w:r>
      <w:r w:rsidRPr="00947F33">
        <w:rPr>
          <w:rFonts w:ascii="Helvetica Neue" w:hAnsi="Helvetica Neue"/>
          <w:b/>
          <w:bCs/>
          <w:lang w:val="en-GB" w:eastAsia="en-US"/>
        </w:rPr>
        <w:t>Contractor Personnel</w:t>
      </w:r>
      <w:r w:rsidRPr="00947F33">
        <w:rPr>
          <w:rFonts w:ascii="Helvetica Neue" w:hAnsi="Helvetica Neue"/>
          <w:lang w:val="en-GB" w:eastAsia="en-US"/>
        </w:rPr>
        <w:t>"), the Contractor shall be solely responsible for all costs associated with the Contractor Personnel.</w:t>
      </w:r>
    </w:p>
    <w:p w:rsidR="00DB1D14" w:rsidRDefault="00DB1D14">
      <w:pPr>
        <w:spacing w:before="240" w:after="240"/>
        <w:jc w:val="both"/>
        <w:rPr>
          <w:rFonts w:ascii="Helvetica Neue" w:hAnsi="Helvetica Neue"/>
          <w:lang w:val="en-GB" w:eastAsia="en-US"/>
        </w:rPr>
      </w:pPr>
    </w:p>
    <w:p w:rsidR="00DB1D14" w:rsidRPr="00947F33" w:rsidRDefault="00DB1D14" w:rsidP="00DB1D14">
      <w:pPr>
        <w:rPr>
          <w:rFonts w:ascii="Times" w:hAnsi="Times"/>
          <w:i/>
          <w:sz w:val="20"/>
          <w:szCs w:val="20"/>
          <w:lang w:val="en-GB"/>
        </w:rPr>
      </w:pPr>
      <w:r w:rsidRPr="00947F33">
        <w:rPr>
          <w:rFonts w:ascii="Helvetica Neue" w:hAnsi="Helvetica Neue"/>
          <w:i/>
          <w:highlight w:val="yellow"/>
          <w:lang w:val="en-GB" w:eastAsia="en-US"/>
        </w:rPr>
        <w:t>Describe all of the services the contractor is expected to perform under this agreement, or otherwise reference an attached schedule of services.</w:t>
      </w:r>
    </w:p>
    <w:p w:rsidR="00DB1D14" w:rsidRPr="00947F33" w:rsidRDefault="00DB1D14">
      <w:pPr>
        <w:spacing w:before="240" w:after="240"/>
        <w:jc w:val="both"/>
        <w:rPr>
          <w:rFonts w:ascii="Helvetica Neue" w:hAnsi="Helvetica Neue"/>
          <w:lang w:val="en-GB" w:eastAsia="en-US"/>
        </w:rPr>
      </w:pP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2.3 As a result of providing the Services, the Contractor or Contractor Personnel may create certain work product (the "</w:t>
      </w:r>
      <w:r w:rsidRPr="00947F33">
        <w:rPr>
          <w:rFonts w:ascii="Helvetica Neue" w:hAnsi="Helvetica Neue"/>
          <w:b/>
          <w:bCs/>
          <w:lang w:val="en-GB" w:eastAsia="en-US"/>
        </w:rPr>
        <w:t>Work Product</w:t>
      </w:r>
      <w:r w:rsidRPr="00947F33">
        <w:rPr>
          <w:rFonts w:ascii="Helvetica Neue" w:hAnsi="Helvetica Neue"/>
          <w:lang w:val="en-GB" w:eastAsia="en-US"/>
        </w:rPr>
        <w:t>").</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 xml:space="preserve">2.4. The Contractor shall notify the Company of any change(s) to the Contractor’s schedule that could adversely affect the availability of the Contractor, whether known or unknown at the time of this Agreement, no later than </w:t>
      </w:r>
      <w:r w:rsidRPr="00947F33">
        <w:rPr>
          <w:rFonts w:ascii="Helvetica Neue" w:hAnsi="Helvetica Neue"/>
          <w:highlight w:val="yellow"/>
          <w:lang w:val="en-GB" w:eastAsia="en-US"/>
        </w:rPr>
        <w:t>[_____]</w:t>
      </w:r>
      <w:r w:rsidRPr="00947F33">
        <w:rPr>
          <w:rFonts w:ascii="Helvetica Neue" w:hAnsi="Helvetica Neue"/>
          <w:lang w:val="en-GB" w:eastAsia="en-US"/>
        </w:rPr>
        <w:t xml:space="preserve"> prior to such change(s). If the Contractor becomes aware of such change(s) within the </w:t>
      </w:r>
      <w:r w:rsidRPr="00947F33">
        <w:rPr>
          <w:rFonts w:ascii="Helvetica Neue" w:hAnsi="Helvetica Neue"/>
          <w:highlight w:val="yellow"/>
          <w:lang w:val="en-GB" w:eastAsia="en-US"/>
        </w:rPr>
        <w:t>[____]</w:t>
      </w:r>
      <w:r w:rsidRPr="00947F33">
        <w:rPr>
          <w:rFonts w:ascii="Helvetica Neue" w:hAnsi="Helvetica Neue"/>
          <w:lang w:val="en-GB" w:eastAsia="en-US"/>
        </w:rPr>
        <w:t xml:space="preserve"> period, the Contractor shall promptly notify the Company of such change(s) within a reasonable amount of time.</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 xml:space="preserve">2.5. The work performed by the Contractor shall be performed at the following rate: </w:t>
      </w:r>
      <w:r w:rsidRPr="00947F33">
        <w:rPr>
          <w:rFonts w:ascii="Helvetica Neue" w:hAnsi="Helvetica Neue"/>
          <w:highlight w:val="yellow"/>
          <w:lang w:val="en-GB" w:eastAsia="en-US"/>
        </w:rPr>
        <w:t>[_______________]</w:t>
      </w:r>
      <w:r w:rsidRPr="00947F33">
        <w:rPr>
          <w:rFonts w:ascii="Helvetica Neue" w:hAnsi="Helvetica Neue"/>
          <w:lang w:val="en-GB" w:eastAsia="en-US"/>
        </w:rPr>
        <w:t xml:space="preserve">. The Contractor shall issue invoices to the Company's accounts payable department within </w:t>
      </w:r>
      <w:r w:rsidRPr="00947F33">
        <w:rPr>
          <w:rFonts w:ascii="Helvetica Neue" w:hAnsi="Helvetica Neue"/>
          <w:highlight w:val="yellow"/>
          <w:lang w:val="en-GB" w:eastAsia="en-US"/>
        </w:rPr>
        <w:t>[___]</w:t>
      </w:r>
      <w:r w:rsidRPr="00947F33">
        <w:rPr>
          <w:rFonts w:ascii="Helvetica Neue" w:hAnsi="Helvetica Neue"/>
          <w:lang w:val="en-GB" w:eastAsia="en-US"/>
        </w:rPr>
        <w:t xml:space="preserve"> days of completing the Services, unless otherwise instructed by the Company, and provide documentation as instructed by the Company's accounts payable department. The Company shall remit payment to the Contractor within </w:t>
      </w:r>
      <w:r w:rsidRPr="00947F33">
        <w:rPr>
          <w:rFonts w:ascii="Helvetica Neue" w:hAnsi="Helvetica Neue"/>
          <w:highlight w:val="yellow"/>
          <w:lang w:val="en-GB" w:eastAsia="en-US"/>
        </w:rPr>
        <w:t>[___]</w:t>
      </w:r>
      <w:r w:rsidRPr="00947F33">
        <w:rPr>
          <w:rFonts w:ascii="Helvetica Neue" w:hAnsi="Helvetica Neue"/>
          <w:lang w:val="en-GB" w:eastAsia="en-US"/>
        </w:rPr>
        <w:t xml:space="preserve"> days of receiving the invoice from the Contractor.</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2.6. The Company shall not be responsible for federal, state and local taxes derived from the Contractor's net income or for the withholding and/or payment of any federal, state and local income and other payroll taxes, workers' compensation, disability benefits or other legal requirements applicable to the Contractor.</w:t>
      </w:r>
    </w:p>
    <w:p w:rsidR="00DB1D14" w:rsidRPr="00947F33" w:rsidRDefault="00DB1D14">
      <w:pPr>
        <w:spacing w:before="240" w:after="240"/>
        <w:rPr>
          <w:rFonts w:ascii="Helvetica Neue" w:hAnsi="Helvetica Neue"/>
          <w:lang w:val="en-GB" w:eastAsia="en-US"/>
        </w:rPr>
      </w:pPr>
      <w:r w:rsidRPr="00947F33">
        <w:rPr>
          <w:rFonts w:ascii="Helvetica Neue" w:hAnsi="Helvetica Neue"/>
          <w:lang w:val="en-GB" w:eastAsia="en-US"/>
        </w:rPr>
        <w:t>3.0.</w:t>
      </w:r>
      <w:r w:rsidRPr="00947F33">
        <w:rPr>
          <w:rFonts w:ascii="Helvetica Neue" w:hAnsi="Helvetica Neue"/>
          <w:b/>
          <w:bCs/>
          <w:lang w:val="en-GB" w:eastAsia="en-US"/>
        </w:rPr>
        <w:t>Independent Contractor Status.</w:t>
      </w:r>
    </w:p>
    <w:p w:rsidR="00DB1D14" w:rsidRPr="00947F33" w:rsidRDefault="00DB1D14">
      <w:pPr>
        <w:spacing w:before="240" w:after="240"/>
        <w:rPr>
          <w:rFonts w:ascii="Helvetica Neue" w:hAnsi="Helvetica Neue"/>
          <w:lang w:val="en-GB" w:eastAsia="en-US"/>
        </w:rPr>
      </w:pPr>
      <w:r w:rsidRPr="00947F33">
        <w:rPr>
          <w:rFonts w:ascii="Helvetica Neue" w:hAnsi="Helvetica Neue"/>
          <w:lang w:val="en-GB" w:eastAsia="en-US"/>
        </w:rPr>
        <w:t>3.1. The Parties intend that the Contractor and any Contractor Personnel be engaged as independent contractors of Company. Nothing contained in this Agreement will be construed to create the relationship of employer and employee, principal and agent, partnership or joint venture, or any other fiduciary relationship.</w:t>
      </w:r>
    </w:p>
    <w:p w:rsidR="00DB1D14" w:rsidRPr="00947F33" w:rsidRDefault="00DB1D14">
      <w:pPr>
        <w:spacing w:before="240" w:after="240"/>
        <w:rPr>
          <w:rFonts w:ascii="Helvetica Neue" w:hAnsi="Helvetica Neue"/>
          <w:lang w:val="en-GB" w:eastAsia="en-US"/>
        </w:rPr>
      </w:pPr>
      <w:r w:rsidRPr="00947F33">
        <w:rPr>
          <w:rFonts w:ascii="Helvetica Neue" w:hAnsi="Helvetica Neue"/>
          <w:lang w:val="en-GB" w:eastAsia="en-US"/>
        </w:rPr>
        <w:t>3.2. The Contractor may not act as agent for, or on behalf of, the Company, or to represent the Company, or bind the Company in any manner.</w:t>
      </w:r>
    </w:p>
    <w:p w:rsidR="00DB1D14" w:rsidRPr="00947F33" w:rsidRDefault="00DB1D14">
      <w:pPr>
        <w:spacing w:before="240" w:after="240"/>
        <w:rPr>
          <w:rFonts w:ascii="Helvetica Neue" w:hAnsi="Helvetica Neue"/>
          <w:lang w:val="en-GB" w:eastAsia="en-US"/>
        </w:rPr>
      </w:pPr>
      <w:r w:rsidRPr="00947F33">
        <w:rPr>
          <w:rFonts w:ascii="Helvetica Neue" w:hAnsi="Helvetica Neue"/>
          <w:lang w:val="en-GB" w:eastAsia="en-US"/>
        </w:rPr>
        <w:t>3.3. The Contractor will not be entitled to worker's compensation, retirement, insurance or other benefits afforded to employees of the Company.</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4.0.</w:t>
      </w:r>
      <w:r w:rsidRPr="00947F33">
        <w:rPr>
          <w:rFonts w:ascii="Helvetica Neue" w:hAnsi="Helvetica Neue"/>
          <w:b/>
          <w:bCs/>
          <w:lang w:val="en-GB" w:eastAsia="en-US"/>
        </w:rPr>
        <w:t>Ownership</w:t>
      </w:r>
      <w:r w:rsidRPr="00947F33">
        <w:rPr>
          <w:rFonts w:ascii="Helvetica Neue" w:hAnsi="Helvetica Neue"/>
          <w:lang w:val="en-GB" w:eastAsia="en-US"/>
        </w:rPr>
        <w:t>.</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4.1. The Parties intend that, to the extent the Work Product or a portion of the Work Product qualifies as a "work made for hire," within the definition of Section 101 of the Copyright Act of the United States (17 U.S.C. § 101), it will be so deemed a work made for hire. If the Work Product or any portion of the Work Product does not qualify as work made for hire, and/or as otherwise necessary to ensure the Company's complete ownership of all rights, titles and interest in the Work Product, the Contractor shall transfer and assign to the Company all rights, titles and interests throughout the world in and to any and all Work Product. This transfer and assignment includes, but is not limited to, the right to publish, distribute, make derivative works of, edit, alter or otherwise use the Work Product in any way the Company sees fit.</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4.2. The Company grants the Contractor, a limited, non-exclusive, non-transferable, non-assignable, royalty free, worldwide license to display the Work Product on a platform personally controlled, in whole or in part, by the Contractor. The Company may revoke this license at any time by requesting the removal of the Work Product displayed by the Contractor. Upon such request, the Contractor shall remove the Work Product from the platform, and provide written notification of such removal.</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 xml:space="preserve">5.0. </w:t>
      </w:r>
      <w:r w:rsidRPr="00947F33">
        <w:rPr>
          <w:rFonts w:ascii="Helvetica Neue" w:hAnsi="Helvetica Neue"/>
          <w:b/>
          <w:bCs/>
          <w:lang w:val="en-GB" w:eastAsia="en-US"/>
        </w:rPr>
        <w:t>Representations.</w:t>
      </w:r>
      <w:r w:rsidRPr="00947F33">
        <w:rPr>
          <w:rFonts w:ascii="Helvetica Neue" w:hAnsi="Helvetica Neue"/>
          <w:lang w:val="en-GB" w:eastAsia="en-US"/>
        </w:rPr>
        <w:t xml:space="preserve"> Both Parties represent that they are fully authorized and empowered to enter into this Agreement, and that the performance of the obligations under this Agreement will not violate or infringe upon the rights of any third-party, or violate any agreement between the Parties and any other person, firm or organization or any law or governmental regulation.</w:t>
      </w:r>
    </w:p>
    <w:p w:rsidR="00DB1D14" w:rsidRPr="00947F33" w:rsidRDefault="00DB1D14">
      <w:pPr>
        <w:spacing w:before="240" w:after="240"/>
        <w:rPr>
          <w:rFonts w:ascii="Helvetica Neue" w:hAnsi="Helvetica Neue"/>
          <w:lang w:val="en-GB" w:eastAsia="en-US"/>
        </w:rPr>
      </w:pPr>
      <w:r w:rsidRPr="00947F33">
        <w:rPr>
          <w:rFonts w:ascii="Helvetica Neue" w:hAnsi="Helvetica Neue"/>
          <w:lang w:val="en-GB" w:eastAsia="en-US"/>
        </w:rPr>
        <w:t xml:space="preserve">6.0. </w:t>
      </w:r>
      <w:r w:rsidRPr="00947F33">
        <w:rPr>
          <w:rFonts w:ascii="Helvetica Neue" w:hAnsi="Helvetica Neue"/>
          <w:b/>
          <w:bCs/>
          <w:lang w:val="en-GB" w:eastAsia="en-US"/>
        </w:rPr>
        <w:t xml:space="preserve">Indemnification. </w:t>
      </w:r>
      <w:r w:rsidRPr="00947F33">
        <w:rPr>
          <w:rFonts w:ascii="Helvetica Neue" w:hAnsi="Helvetica Neue"/>
          <w:lang w:val="en-GB" w:eastAsia="en-US"/>
        </w:rPr>
        <w:t>The Contractor shall indemnify and hold harmless the Company, its affiliates, and its respective officers, directors, agents and employees from any and all claims, demands, losses, causes of action, damage, lawsuits, judgments, including attorneys’ fees and costs, arising out of, or relating to, the Contractor’s services under this Agreement.</w:t>
      </w:r>
    </w:p>
    <w:p w:rsidR="00DB1D14" w:rsidRPr="00947F33" w:rsidRDefault="00DB1D14">
      <w:pPr>
        <w:spacing w:before="240" w:after="240"/>
        <w:rPr>
          <w:rFonts w:ascii="Helvetica Neue" w:hAnsi="Helvetica Neue"/>
          <w:lang w:val="en-GB" w:eastAsia="en-US"/>
        </w:rPr>
      </w:pPr>
      <w:r w:rsidRPr="00947F33">
        <w:rPr>
          <w:rFonts w:ascii="Helvetica Neue" w:hAnsi="Helvetica Neue"/>
          <w:lang w:val="en-GB" w:eastAsia="en-US"/>
        </w:rPr>
        <w:t>7.0.</w:t>
      </w:r>
      <w:r w:rsidRPr="00947F33">
        <w:rPr>
          <w:rFonts w:ascii="Helvetica Neue" w:hAnsi="Helvetica Neue"/>
          <w:b/>
          <w:bCs/>
          <w:lang w:val="en-GB" w:eastAsia="en-US"/>
        </w:rPr>
        <w:t>Confidential Information.</w:t>
      </w:r>
    </w:p>
    <w:p w:rsidR="00DB1D14" w:rsidRPr="00947F33" w:rsidRDefault="00DB1D14">
      <w:pPr>
        <w:spacing w:before="240" w:after="240"/>
        <w:ind w:firstLine="720"/>
        <w:jc w:val="both"/>
        <w:rPr>
          <w:rFonts w:ascii="Helvetica Neue" w:hAnsi="Helvetica Neue"/>
          <w:lang w:val="en-GB" w:eastAsia="en-US"/>
        </w:rPr>
      </w:pPr>
      <w:r w:rsidRPr="00947F33">
        <w:rPr>
          <w:rFonts w:ascii="Helvetica Neue" w:hAnsi="Helvetica Neue"/>
          <w:lang w:val="en-GB" w:eastAsia="en-US"/>
        </w:rPr>
        <w:t>7.1 Each Party (on its behalf and on behalf of its subcontractors, employees or representatives, or agents of any kind) agrees to hold and treat all confidential information of the other Party, including, but not limited to, trade secrets, sales figures, employee and customer information and any other information that the receiving Party reasonably should know is confidential (“</w:t>
      </w:r>
      <w:r w:rsidRPr="00947F33">
        <w:rPr>
          <w:rFonts w:ascii="Helvetica Neue" w:hAnsi="Helvetica Neue"/>
          <w:b/>
          <w:bCs/>
          <w:lang w:val="en-GB" w:eastAsia="en-US"/>
        </w:rPr>
        <w:t>Confidential Information</w:t>
      </w:r>
      <w:r w:rsidRPr="00947F33">
        <w:rPr>
          <w:rFonts w:ascii="Helvetica Neue" w:hAnsi="Helvetica Neue"/>
          <w:lang w:val="en-GB" w:eastAsia="en-US"/>
        </w:rPr>
        <w:t>”) as confidential and protect the Confidential Information with the same degree of care as each Party uses to protect its own Confidential Information of like nature.</w:t>
      </w:r>
    </w:p>
    <w:p w:rsidR="00DB1D14" w:rsidRPr="00947F33" w:rsidRDefault="00DB1D14">
      <w:pPr>
        <w:spacing w:before="240" w:after="240"/>
        <w:ind w:firstLine="720"/>
        <w:jc w:val="both"/>
        <w:rPr>
          <w:rFonts w:ascii="Helvetica Neue" w:hAnsi="Helvetica Neue"/>
          <w:lang w:val="en-GB" w:eastAsia="en-US"/>
        </w:rPr>
      </w:pPr>
      <w:r w:rsidRPr="00947F33">
        <w:rPr>
          <w:rFonts w:ascii="Helvetica Neue" w:hAnsi="Helvetica Neue"/>
          <w:lang w:val="en-GB" w:eastAsia="en-US"/>
        </w:rPr>
        <w:t>7.2 Confidential Information does not include any information that (i) at the time of the disclosure or thereafter is lawfully obtained from publically available sources generally known by the public (other than as a result of a disclosure by the receiving Party or its representatives); (ii) is available to the receiving Party on a non-confidential basis from a source that is not and was not bound by a confidentiality agreement with respect to the Confidential Information; or (iii) has been independently acquired or developed by the receiving Party without violating its obligations under this Agreement or under any federal or state law.</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 xml:space="preserve">8.0. </w:t>
      </w:r>
      <w:r w:rsidRPr="00947F33">
        <w:rPr>
          <w:rFonts w:ascii="Helvetica Neue" w:hAnsi="Helvetica Neue"/>
          <w:b/>
          <w:bCs/>
          <w:lang w:val="en-GB" w:eastAsia="en-US"/>
        </w:rPr>
        <w:t xml:space="preserve">Liability. </w:t>
      </w:r>
      <w:r w:rsidRPr="00947F33">
        <w:rPr>
          <w:rFonts w:ascii="Helvetica Neue" w:hAnsi="Helvetica Neue"/>
          <w:lang w:val="en-GB" w:eastAsia="en-US"/>
        </w:rPr>
        <w:t>EXCEPT WITH RESPECT TO THE PARTIES’ INDEMNIFICATION OBLIGATIONS, NEITHER PARTY SHALL BE LIABLE TO THE OTHER FOR ANY SPECIAL, INDIRECT, INCIDENTAL, PUNITIVE, OR CONSEQUENTIAL DAMAGES ARISING FROM OR RELATED TO THIS AGREEMENT, INCLUDING BODILY INJURY, DEATH, LOSS OF REVENUE, OR PROFITS OR OTHER BENEFITS, AND CLAIMS BY ANY THIRD PARTY, EVEN IF THE PARTIES HAVE BEEN ADVISED OF THE POSSIBILITY OF SUCH DAMAGES. THE FOREGOING LIMITATION APPLIES TO ALL CAUSES OF ACTION IN THE AGGREGATE, INCLUDING WITHOOUT LIMITATION TO BREACH OF CONTRACT, BREACH OF WARRANTY, NEGLIGENCE, STRICT LIABILITY, AND OTHER TORTS.</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 xml:space="preserve">9.0. </w:t>
      </w:r>
      <w:r w:rsidRPr="00947F33">
        <w:rPr>
          <w:rFonts w:ascii="Helvetica Neue" w:hAnsi="Helvetica Neue"/>
          <w:b/>
          <w:bCs/>
          <w:lang w:val="en-GB" w:eastAsia="en-US"/>
        </w:rPr>
        <w:t xml:space="preserve">Disclaimer of Warranty. </w:t>
      </w:r>
      <w:r w:rsidRPr="00947F33">
        <w:rPr>
          <w:rFonts w:ascii="Helvetica Neue" w:hAnsi="Helvetica Neue"/>
          <w:lang w:val="en-GB" w:eastAsia="en-US"/>
        </w:rPr>
        <w:t>THE WARRANTIES CONTAINED HEREIN ARE THE ONLY WARRANTIES MADE BY THE PARTIES HEREUNDER. EACH PARTY MAKES NO OTHER WARRANTY, WHETHER EXPRESS OR IMPLIED, AND EXPRESSLY EXCLUDES AND DISCLAIMS ALL OTHER WARRANTIES AND REPRESENTATIONS OF ANY KIND, INCLUDING ANY WARRANTIES OF MERCHANTABILITY, FITNESS FOR A PARTICULAR PURPOSE, TITLE, AND NON-INFRINGEMENT. THE COMPANY DOES NOT PROVIDE ANY WARRANTY THAT OPERATION OF ANY SERVICES HEREUNDER WILL BE UNINTERRUPTED OR ERROR-FREE.</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 xml:space="preserve">10.0 </w:t>
      </w:r>
      <w:r w:rsidRPr="00947F33">
        <w:rPr>
          <w:rFonts w:ascii="Helvetica Neue" w:hAnsi="Helvetica Neue"/>
          <w:b/>
          <w:bCs/>
          <w:lang w:val="en-GB" w:eastAsia="en-US"/>
        </w:rPr>
        <w:t>Miscellaneous Provisions.</w:t>
      </w:r>
    </w:p>
    <w:p w:rsidR="00DB1D14" w:rsidRPr="00947F33" w:rsidRDefault="00DB1D14">
      <w:pPr>
        <w:spacing w:before="240" w:after="240"/>
        <w:ind w:firstLine="720"/>
        <w:jc w:val="both"/>
        <w:rPr>
          <w:rFonts w:ascii="Helvetica Neue" w:hAnsi="Helvetica Neue"/>
          <w:lang w:val="en-GB" w:eastAsia="en-US"/>
        </w:rPr>
      </w:pPr>
      <w:r w:rsidRPr="00947F33">
        <w:rPr>
          <w:rFonts w:ascii="Helvetica Neue" w:hAnsi="Helvetica Neue"/>
          <w:lang w:val="en-GB" w:eastAsia="en-US"/>
        </w:rPr>
        <w:t>10.1. This Agreement, and any accompanying appendices, duplicates, or copies, constitutes the entire agreement between the Parties with respect to the subject matter of this Agreement, and supersedes all prior negotiations, agreements, representations, and understandings of any kind, whether written or oral, between the Parties, preceding the date of this Agreement.</w:t>
      </w:r>
    </w:p>
    <w:p w:rsidR="00DB1D14" w:rsidRPr="00947F33" w:rsidRDefault="00DB1D14">
      <w:pPr>
        <w:spacing w:before="240" w:after="240"/>
        <w:ind w:firstLine="720"/>
        <w:jc w:val="both"/>
        <w:rPr>
          <w:rFonts w:ascii="Helvetica Neue" w:hAnsi="Helvetica Neue"/>
          <w:lang w:val="en-GB" w:eastAsia="en-US"/>
        </w:rPr>
      </w:pPr>
      <w:r w:rsidRPr="00947F33">
        <w:rPr>
          <w:rFonts w:ascii="Helvetica Neue" w:hAnsi="Helvetica Neue"/>
          <w:lang w:val="en-GB" w:eastAsia="en-US"/>
        </w:rPr>
        <w:t>10.2. This Agreement may be amended only by written agreement duly executed by an authorized representative of each party (email is acceptable).</w:t>
      </w:r>
    </w:p>
    <w:p w:rsidR="00DB1D14" w:rsidRPr="00947F33" w:rsidRDefault="00DB1D14">
      <w:pPr>
        <w:spacing w:before="240" w:after="240"/>
        <w:ind w:firstLine="720"/>
        <w:jc w:val="both"/>
        <w:rPr>
          <w:rFonts w:ascii="Helvetica Neue" w:hAnsi="Helvetica Neue"/>
          <w:lang w:val="en-GB" w:eastAsia="en-US"/>
        </w:rPr>
      </w:pPr>
      <w:r w:rsidRPr="00947F33">
        <w:rPr>
          <w:rFonts w:ascii="Helvetica Neue" w:hAnsi="Helvetica Neue"/>
          <w:lang w:val="en-GB" w:eastAsia="en-US"/>
        </w:rPr>
        <w:t>10.3. If any provision or provisions of this Agreement shall be held unenforceable for any reason, then such provision shall be modified to reflect the parties’ intention. All remaining provisions of this Agreement shall remain in full force and effect for the duration of this Agreement.</w:t>
      </w:r>
    </w:p>
    <w:p w:rsidR="00DB1D14" w:rsidRPr="00947F33" w:rsidRDefault="00DB1D14">
      <w:pPr>
        <w:spacing w:before="240" w:after="240"/>
        <w:ind w:firstLine="720"/>
        <w:jc w:val="both"/>
        <w:rPr>
          <w:rFonts w:ascii="Helvetica Neue" w:hAnsi="Helvetica Neue"/>
          <w:lang w:val="en-GB" w:eastAsia="en-US"/>
        </w:rPr>
      </w:pPr>
      <w:r w:rsidRPr="00947F33">
        <w:rPr>
          <w:rFonts w:ascii="Helvetica Neue" w:hAnsi="Helvetica Neue"/>
          <w:lang w:val="en-GB" w:eastAsia="en-US"/>
        </w:rPr>
        <w:t>10.4. This Agreement shall not be assigned by either party without the express consent of the other party.</w:t>
      </w:r>
    </w:p>
    <w:p w:rsidR="00DB1D14" w:rsidRPr="00947F33" w:rsidRDefault="00DB1D14">
      <w:pPr>
        <w:spacing w:before="240" w:after="240"/>
        <w:ind w:firstLine="720"/>
        <w:jc w:val="both"/>
        <w:rPr>
          <w:rFonts w:ascii="Helvetica Neue" w:hAnsi="Helvetica Neue"/>
          <w:lang w:val="en-GB" w:eastAsia="en-US"/>
        </w:rPr>
      </w:pPr>
      <w:r w:rsidRPr="00947F33">
        <w:rPr>
          <w:rFonts w:ascii="Helvetica Neue" w:hAnsi="Helvetica Neue"/>
          <w:lang w:val="en-GB" w:eastAsia="en-US"/>
        </w:rPr>
        <w:t>10.5. 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p>
    <w:p w:rsidR="00DB1D14" w:rsidRPr="00947F33" w:rsidRDefault="00DB1D14">
      <w:pPr>
        <w:spacing w:before="240" w:after="240"/>
        <w:ind w:firstLine="720"/>
        <w:jc w:val="both"/>
        <w:rPr>
          <w:rFonts w:ascii="Helvetica Neue" w:hAnsi="Helvetica Neue"/>
          <w:lang w:val="en-GB" w:eastAsia="en-US"/>
        </w:rPr>
      </w:pPr>
      <w:r w:rsidRPr="00947F33">
        <w:rPr>
          <w:rFonts w:ascii="Helvetica Neue" w:hAnsi="Helvetica Neue"/>
          <w:lang w:val="en-GB" w:eastAsia="en-US"/>
        </w:rPr>
        <w:t xml:space="preserve">10.6. This Agreement is be governed by and construed in accordance with the laws of the State of </w:t>
      </w:r>
      <w:r w:rsidRPr="00947F33">
        <w:rPr>
          <w:rFonts w:ascii="Helvetica Neue" w:hAnsi="Helvetica Neue"/>
          <w:highlight w:val="yellow"/>
          <w:lang w:val="en-GB" w:eastAsia="en-US"/>
        </w:rPr>
        <w:t>[[JURISDICTION STATE]]</w:t>
      </w:r>
      <w:r w:rsidRPr="00947F33">
        <w:rPr>
          <w:rFonts w:ascii="Helvetica Neue" w:hAnsi="Helvetica Neue"/>
          <w:lang w:val="en-GB" w:eastAsia="en-US"/>
        </w:rPr>
        <w:t xml:space="preserve"> without reference to any principles of conflicts of laws, which might cause the application of the laws of another state. Any action instituted by either party arising out of this Agreement will only be brought, tried and resolved in the applicable federal or state courts having jurisdiction in the State of </w:t>
      </w:r>
      <w:r w:rsidRPr="00947F33">
        <w:rPr>
          <w:rFonts w:ascii="Helvetica Neue" w:hAnsi="Helvetica Neue"/>
          <w:highlight w:val="yellow"/>
          <w:lang w:val="en-GB" w:eastAsia="en-US"/>
        </w:rPr>
        <w:t>[[JURISDICTION STATE]]</w:t>
      </w:r>
      <w:r w:rsidRPr="00947F33">
        <w:rPr>
          <w:rFonts w:ascii="Helvetica Neue" w:hAnsi="Helvetica Neue"/>
          <w:lang w:val="en-GB" w:eastAsia="en-US"/>
        </w:rPr>
        <w:t xml:space="preserve">. EACH PARTY HEREBY CONSENTS TO THE EXCLUSIVE PERSONAL JURISDICTION AND VENUE OF THE COURTS, STATE AND FEDERAL, HAVING JURISDICTION IN THE STATE OF </w:t>
      </w:r>
      <w:r w:rsidRPr="00947F33">
        <w:rPr>
          <w:rFonts w:ascii="Helvetica Neue" w:hAnsi="Helvetica Neue"/>
          <w:highlight w:val="yellow"/>
          <w:lang w:val="en-GB" w:eastAsia="en-US"/>
        </w:rPr>
        <w:t>[[JURISDICTION STATE]].</w:t>
      </w:r>
    </w:p>
    <w:p w:rsidR="00DB1D14" w:rsidRPr="00947F33" w:rsidRDefault="00DB1D14">
      <w:pPr>
        <w:spacing w:before="240" w:after="240"/>
        <w:jc w:val="both"/>
        <w:rPr>
          <w:rFonts w:ascii="Helvetica Neue" w:hAnsi="Helvetica Neue"/>
          <w:lang w:val="en-GB" w:eastAsia="en-US"/>
        </w:rPr>
      </w:pPr>
      <w:r w:rsidRPr="00947F33">
        <w:rPr>
          <w:rFonts w:ascii="Helvetica Neue" w:hAnsi="Helvetica Neue"/>
          <w:lang w:val="en-GB" w:eastAsia="en-US"/>
        </w:rPr>
        <w:t>The Parties are signing this Agreement on the date stated in the introductory clause.</w:t>
      </w:r>
    </w:p>
    <w:p w:rsidR="00DB1D14" w:rsidRPr="00947F33" w:rsidRDefault="00DB1D14">
      <w:pPr>
        <w:spacing w:before="240" w:after="240"/>
        <w:rPr>
          <w:rFonts w:ascii="Helvetica Neue" w:hAnsi="Helvetica Neue"/>
          <w:lang w:val="en-GB" w:eastAsia="en-US"/>
        </w:rPr>
      </w:pPr>
      <w:r w:rsidRPr="00947F33">
        <w:rPr>
          <w:rFonts w:ascii="Helvetica Neue" w:hAnsi="Helvetica Neue"/>
          <w:highlight w:val="yellow"/>
          <w:lang w:val="en-GB" w:eastAsia="en-US"/>
        </w:rPr>
        <w:t>[COMPANY NAME]</w:t>
      </w:r>
    </w:p>
    <w:p w:rsidR="00DB1D14" w:rsidRPr="00947F33" w:rsidRDefault="00DB1D14">
      <w:pPr>
        <w:spacing w:before="240" w:after="240"/>
        <w:rPr>
          <w:rFonts w:ascii="Helvetica Neue" w:hAnsi="Helvetica Neue"/>
          <w:lang w:val="en-GB" w:eastAsia="en-US"/>
        </w:rPr>
      </w:pPr>
      <w:r w:rsidRPr="00947F33">
        <w:rPr>
          <w:rFonts w:ascii="Helvetica Neue" w:hAnsi="Helvetica Neue"/>
          <w:lang w:val="en-GB" w:eastAsia="en-US"/>
        </w:rPr>
        <w:t>By: _________________________________</w:t>
      </w:r>
    </w:p>
    <w:p w:rsidR="00DB1D14" w:rsidRPr="00947F33" w:rsidRDefault="00DB1D14">
      <w:pPr>
        <w:spacing w:before="240" w:after="240"/>
        <w:rPr>
          <w:rFonts w:ascii="Helvetica Neue" w:hAnsi="Helvetica Neue"/>
          <w:lang w:val="en-GB" w:eastAsia="en-US"/>
        </w:rPr>
      </w:pPr>
      <w:r w:rsidRPr="00947F33">
        <w:rPr>
          <w:rFonts w:ascii="Helvetica Neue" w:hAnsi="Helvetica Neue"/>
          <w:lang w:val="en-GB" w:eastAsia="en-US"/>
        </w:rPr>
        <w:t>Name:</w:t>
      </w:r>
    </w:p>
    <w:p w:rsidR="00DB1D14" w:rsidRPr="00947F33" w:rsidRDefault="00DB1D14">
      <w:pPr>
        <w:spacing w:before="240" w:after="240"/>
        <w:rPr>
          <w:rFonts w:ascii="Helvetica Neue" w:hAnsi="Helvetica Neue"/>
          <w:lang w:val="en-GB" w:eastAsia="en-US"/>
        </w:rPr>
      </w:pPr>
      <w:r w:rsidRPr="00947F33">
        <w:rPr>
          <w:rFonts w:ascii="Helvetica Neue" w:hAnsi="Helvetica Neue"/>
          <w:lang w:val="en-GB" w:eastAsia="en-US"/>
        </w:rPr>
        <w:t>Title:</w:t>
      </w:r>
    </w:p>
    <w:p w:rsidR="00DB1D14" w:rsidRPr="00947F33" w:rsidRDefault="00DB1D14">
      <w:pPr>
        <w:spacing w:before="240" w:after="240"/>
        <w:rPr>
          <w:rFonts w:ascii="Helvetica Neue" w:hAnsi="Helvetica Neue"/>
          <w:lang w:val="en-GB" w:eastAsia="en-US"/>
        </w:rPr>
      </w:pPr>
      <w:r w:rsidRPr="00947F33">
        <w:rPr>
          <w:rFonts w:ascii="Helvetica Neue" w:hAnsi="Helvetica Neue"/>
          <w:highlight w:val="yellow"/>
          <w:lang w:val="en-GB" w:eastAsia="en-US"/>
        </w:rPr>
        <w:t>[CONTRACTOR NAME]</w:t>
      </w:r>
    </w:p>
    <w:p w:rsidR="00DB1D14" w:rsidRPr="00947F33" w:rsidRDefault="00DB1D14">
      <w:pPr>
        <w:spacing w:before="240" w:after="240"/>
        <w:rPr>
          <w:rFonts w:ascii="Helvetica Neue" w:hAnsi="Helvetica Neue"/>
          <w:lang w:val="en-GB" w:eastAsia="en-US"/>
        </w:rPr>
      </w:pPr>
      <w:r w:rsidRPr="00947F33">
        <w:rPr>
          <w:rFonts w:ascii="Helvetica Neue" w:hAnsi="Helvetica Neue"/>
          <w:lang w:val="en-GB" w:eastAsia="en-US"/>
        </w:rPr>
        <w:t>By:_________________________________</w:t>
      </w:r>
    </w:p>
    <w:p w:rsidR="00DB1D14" w:rsidRPr="00947F33" w:rsidRDefault="00DB1D14">
      <w:pPr>
        <w:spacing w:before="240" w:after="240"/>
        <w:rPr>
          <w:rFonts w:ascii="Helvetica Neue" w:hAnsi="Helvetica Neue"/>
          <w:lang w:val="en-GB" w:eastAsia="en-US"/>
        </w:rPr>
      </w:pPr>
      <w:r w:rsidRPr="00947F33">
        <w:rPr>
          <w:rFonts w:ascii="Helvetica Neue" w:hAnsi="Helvetica Neue"/>
          <w:lang w:val="en-GB" w:eastAsia="en-US"/>
        </w:rPr>
        <w:t>Name:</w:t>
      </w:r>
    </w:p>
    <w:p w:rsidR="00DB1D14" w:rsidRPr="00947F33" w:rsidRDefault="00DB1D14">
      <w:pPr>
        <w:spacing w:before="240" w:after="240"/>
        <w:rPr>
          <w:rFonts w:ascii="Helvetica Neue" w:hAnsi="Helvetica Neue"/>
          <w:lang w:val="en-GB" w:eastAsia="en-US"/>
        </w:rPr>
      </w:pPr>
      <w:r w:rsidRPr="00947F33">
        <w:rPr>
          <w:rFonts w:ascii="Helvetica Neue" w:hAnsi="Helvetica Neue"/>
          <w:lang w:val="en-GB" w:eastAsia="en-US"/>
        </w:rPr>
        <w:t>Title:</w:t>
      </w:r>
    </w:p>
    <w:sectPr w:rsidR="00DB1D14" w:rsidRPr="00947F3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 w:name="Cambria">
    <w:panose1 w:val="02040503050406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proofState w:spelling="clean" w:grammar="clean"/>
  <w:stylePaneFormatFilter w:val="5024"/>
  <w:defaultTabStop w:val="720"/>
  <w:noPunctuationKerning/>
  <w:characterSpacingControl w:val="doNotCompress"/>
  <w:compat/>
  <w:rsids>
    <w:rsidRoot w:val="00947F33"/>
    <w:rsid w:val="002B00E0"/>
    <w:rsid w:val="00DB1D14"/>
  </w:rsids>
  <m:mathPr>
    <m:mathFont m:val="Times New Roman"/>
    <m:brkBin m:val="before"/>
    <m:brkBinSub m:val="--"/>
    <m:smallFrac m:val="off"/>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unhideWhenUsed="0" w:qFormat="1"/>
    <w:lsdException w:name="List Paragraph"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lang w:val="en-US"/>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25478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1549</Words>
  <Characters>8834</Characters>
  <Application>Microsoft Word 12.1.0</Application>
  <DocSecurity>0</DocSecurity>
  <Lines>73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10848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David</cp:lastModifiedBy>
  <cp:revision>2</cp:revision>
  <cp:lastPrinted>1601-01-01T00:00:00Z</cp:lastPrinted>
  <dcterms:created xsi:type="dcterms:W3CDTF">2015-04-27T09:50:00Z</dcterms:created>
  <dcterms:modified xsi:type="dcterms:W3CDTF">2015-04-27T09:50:00Z</dcterms:modified>
</cp:coreProperties>
</file>