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5B5" w:rsidRDefault="008775B5" w:rsidP="008775B5">
      <w:pPr>
        <w:pStyle w:val="Heading1"/>
        <w:jc w:val="center"/>
        <w:rPr>
          <w:color w:val="auto"/>
          <w:sz w:val="96"/>
          <w:szCs w:val="96"/>
          <w:lang w:val="en-US"/>
        </w:rPr>
      </w:pPr>
      <w:r w:rsidRPr="008775B5">
        <w:rPr>
          <w:color w:val="auto"/>
          <w:sz w:val="96"/>
          <w:szCs w:val="96"/>
          <w:lang w:val="en-US"/>
        </w:rPr>
        <w:t>Project Progress</w:t>
      </w:r>
    </w:p>
    <w:p w:rsidR="008775B5" w:rsidRPr="008775B5" w:rsidRDefault="008775B5" w:rsidP="008775B5">
      <w:pPr>
        <w:rPr>
          <w:sz w:val="28"/>
          <w:szCs w:val="28"/>
          <w:lang w:val="en-US"/>
        </w:rPr>
      </w:pPr>
    </w:p>
    <w:p w:rsidR="008775B5" w:rsidRPr="008775B5" w:rsidRDefault="008775B5" w:rsidP="008775B5">
      <w:pPr>
        <w:rPr>
          <w:sz w:val="28"/>
          <w:szCs w:val="28"/>
          <w:lang w:val="en-US"/>
        </w:rPr>
      </w:pPr>
    </w:p>
    <w:p w:rsidR="00EC4A33" w:rsidRPr="008775B5" w:rsidRDefault="008775B5" w:rsidP="008775B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8775B5">
        <w:rPr>
          <w:sz w:val="28"/>
          <w:szCs w:val="28"/>
          <w:lang w:val="en-US"/>
        </w:rPr>
        <w:t>Questionnaire completed</w:t>
      </w:r>
    </w:p>
    <w:p w:rsidR="008775B5" w:rsidRPr="008775B5" w:rsidRDefault="008775B5" w:rsidP="008775B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8775B5">
        <w:rPr>
          <w:sz w:val="28"/>
          <w:szCs w:val="28"/>
          <w:lang w:val="en-US"/>
        </w:rPr>
        <w:t>Contract form created</w:t>
      </w:r>
    </w:p>
    <w:p w:rsidR="008775B5" w:rsidRDefault="008775B5" w:rsidP="008775B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8775B5">
        <w:rPr>
          <w:sz w:val="28"/>
          <w:szCs w:val="28"/>
          <w:lang w:val="en-US"/>
        </w:rPr>
        <w:t>Domain name obtained</w:t>
      </w:r>
    </w:p>
    <w:p w:rsidR="00E7292F" w:rsidRDefault="00E7292F" w:rsidP="008775B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Sitemap created</w:t>
      </w:r>
    </w:p>
    <w:p w:rsidR="00E7292F" w:rsidRDefault="00E7292F" w:rsidP="008775B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Signoff done</w:t>
      </w:r>
    </w:p>
    <w:p w:rsidR="00E7292F" w:rsidRDefault="00E7292F" w:rsidP="008775B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Design: in progress</w:t>
      </w:r>
    </w:p>
    <w:p w:rsidR="0071027B" w:rsidRDefault="0071027B" w:rsidP="0071027B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Created colour scheme</w:t>
      </w:r>
    </w:p>
    <w:p w:rsidR="0071027B" w:rsidRDefault="0071027B" w:rsidP="0071027B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Downloaded accessibility checklist to use during and after coding</w:t>
      </w:r>
    </w:p>
    <w:p w:rsidR="0071027B" w:rsidRDefault="0071027B" w:rsidP="0071027B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Selected font</w:t>
      </w:r>
    </w:p>
    <w:p w:rsidR="0071027B" w:rsidRDefault="0071027B" w:rsidP="0071027B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Visual hierarchy: in progress</w:t>
      </w:r>
    </w:p>
    <w:p w:rsidR="008775B5" w:rsidRDefault="009649A5" w:rsidP="009649A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Wireframes created</w:t>
      </w:r>
    </w:p>
    <w:p w:rsidR="009649A5" w:rsidRDefault="009649A5" w:rsidP="009649A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Most behavior and api decided. May adjust as project continues.</w:t>
      </w:r>
    </w:p>
    <w:p w:rsidR="009649A5" w:rsidRPr="009649A5" w:rsidRDefault="009649A5" w:rsidP="009649A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bookmarkStart w:id="0" w:name="_GoBack"/>
      <w:bookmarkEnd w:id="0"/>
    </w:p>
    <w:sectPr w:rsidR="009649A5" w:rsidRPr="009649A5" w:rsidSect="008775B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A11CB6"/>
    <w:multiLevelType w:val="hybridMultilevel"/>
    <w:tmpl w:val="4A02871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7EC"/>
    <w:rsid w:val="0071027B"/>
    <w:rsid w:val="008775B5"/>
    <w:rsid w:val="009649A5"/>
    <w:rsid w:val="00C57772"/>
    <w:rsid w:val="00E7292F"/>
    <w:rsid w:val="00EC4A33"/>
    <w:rsid w:val="00F2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61497"/>
  <w15:chartTrackingRefBased/>
  <w15:docId w15:val="{6DFE8BC9-E751-41DA-B7F4-E406EF319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5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5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775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DP9</dc:creator>
  <cp:keywords/>
  <dc:description/>
  <cp:lastModifiedBy>DP9</cp:lastModifiedBy>
  <cp:revision>5</cp:revision>
  <dcterms:created xsi:type="dcterms:W3CDTF">2018-07-10T12:06:00Z</dcterms:created>
  <dcterms:modified xsi:type="dcterms:W3CDTF">2018-07-12T11:20:00Z</dcterms:modified>
</cp:coreProperties>
</file>