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9182" w14:textId="77777777" w:rsidR="00B12781" w:rsidRDefault="00B12781" w:rsidP="00B12781">
      <w:pPr>
        <w:bidi w:val="0"/>
        <w:spacing w:line="276" w:lineRule="auto"/>
        <w:rPr>
          <w:rFonts w:ascii="Source Sans Pro" w:eastAsia="Source Sans Pro" w:hAnsi="Source Sans Pro" w:cs="Source Sans Pro"/>
          <w:sz w:val="40"/>
          <w:szCs w:val="40"/>
        </w:rPr>
      </w:pPr>
      <w:r>
        <w:rPr>
          <w:rFonts w:ascii="David" w:hAnsi="David" w:cs="David"/>
          <w:b/>
          <w:bCs/>
          <w:color w:val="000000"/>
          <w:sz w:val="20"/>
          <w:szCs w:val="20"/>
          <w:rtl/>
        </w:rPr>
        <w:br w:type="page"/>
      </w:r>
    </w:p>
    <w:p w14:paraId="1799921B" w14:textId="77777777" w:rsidR="00B12781" w:rsidRDefault="00B12781" w:rsidP="00B12781">
      <w:pPr>
        <w:bidi w:val="0"/>
        <w:spacing w:line="276" w:lineRule="auto"/>
        <w:ind w:left="360" w:hanging="360"/>
        <w:jc w:val="center"/>
        <w:rPr>
          <w:rFonts w:ascii="Source Sans Pro" w:eastAsia="Source Sans Pro" w:hAnsi="Source Sans Pro" w:cs="Source Sans Pro"/>
          <w:sz w:val="52"/>
          <w:szCs w:val="52"/>
        </w:rPr>
      </w:pPr>
    </w:p>
    <w:p w14:paraId="4723564E" w14:textId="77777777" w:rsidR="00B12781" w:rsidRDefault="00B12781" w:rsidP="00B12781">
      <w:pPr>
        <w:bidi w:val="0"/>
        <w:spacing w:line="276" w:lineRule="auto"/>
        <w:ind w:left="360" w:hanging="360"/>
        <w:jc w:val="center"/>
        <w:rPr>
          <w:rFonts w:ascii="Source Sans Pro" w:eastAsia="Source Sans Pro" w:hAnsi="Source Sans Pro" w:cs="Source Sans Pro"/>
          <w:sz w:val="52"/>
          <w:szCs w:val="52"/>
        </w:rPr>
      </w:pPr>
    </w:p>
    <w:p w14:paraId="34E99EAC" w14:textId="77777777" w:rsidR="00B12781" w:rsidRDefault="00B12781" w:rsidP="00B12781">
      <w:pPr>
        <w:bidi w:val="0"/>
        <w:spacing w:line="276" w:lineRule="auto"/>
        <w:ind w:left="360" w:hanging="360"/>
        <w:jc w:val="center"/>
        <w:rPr>
          <w:rFonts w:ascii="Source Sans Pro" w:eastAsia="Source Sans Pro" w:hAnsi="Source Sans Pro" w:cs="Source Sans Pro"/>
          <w:sz w:val="52"/>
          <w:szCs w:val="52"/>
        </w:rPr>
      </w:pPr>
    </w:p>
    <w:p w14:paraId="23CFCE98" w14:textId="0AB92145" w:rsidR="00B12781" w:rsidRDefault="00B12781" w:rsidP="00B12781">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Intro to AI</w:t>
      </w:r>
    </w:p>
    <w:p w14:paraId="763550B1" w14:textId="77777777" w:rsidR="00B12781" w:rsidRDefault="00B12781" w:rsidP="00B12781">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hint="cs"/>
          <w:b/>
          <w:sz w:val="52"/>
          <w:szCs w:val="52"/>
          <w:highlight w:val="white"/>
          <w:u w:val="single"/>
          <w:rtl/>
        </w:rPr>
        <w:t>3</w:t>
      </w:r>
      <w:r>
        <w:rPr>
          <w:rFonts w:ascii="Source Sans Pro" w:eastAsia="Source Sans Pro" w:hAnsi="Source Sans Pro" w:cs="Source Sans Pro"/>
          <w:b/>
          <w:sz w:val="52"/>
          <w:szCs w:val="52"/>
          <w:highlight w:val="white"/>
          <w:u w:val="single"/>
        </w:rPr>
        <w:t xml:space="preserve"> </w:t>
      </w:r>
      <w:r>
        <w:rPr>
          <w:rFonts w:ascii="Source Sans Pro" w:eastAsia="Source Sans Pro" w:hAnsi="Source Sans Pro" w:cs="Source Sans Pro"/>
          <w:b/>
          <w:sz w:val="52"/>
          <w:szCs w:val="52"/>
          <w:u w:val="single"/>
        </w:rPr>
        <w:t>– Dry</w:t>
      </w:r>
    </w:p>
    <w:p w14:paraId="76658E55" w14:textId="77777777" w:rsidR="00B12781" w:rsidRDefault="00B12781" w:rsidP="00B12781">
      <w:pPr>
        <w:bidi w:val="0"/>
        <w:spacing w:line="276"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 xml:space="preserve"> Winter 2021-22</w:t>
      </w:r>
    </w:p>
    <w:p w14:paraId="311252C8" w14:textId="77777777" w:rsidR="00B12781" w:rsidRDefault="00B12781" w:rsidP="00B12781">
      <w:pPr>
        <w:bidi w:val="0"/>
        <w:spacing w:line="276" w:lineRule="auto"/>
        <w:rPr>
          <w:rFonts w:ascii="Source Sans Pro" w:eastAsia="Source Sans Pro" w:hAnsi="Source Sans Pro" w:cs="Source Sans Pro"/>
          <w:b/>
          <w:sz w:val="40"/>
          <w:szCs w:val="40"/>
        </w:rPr>
      </w:pPr>
    </w:p>
    <w:p w14:paraId="26FE9EE5" w14:textId="330554F2" w:rsidR="00B12781" w:rsidRDefault="00B12781" w:rsidP="00B12781">
      <w:pPr>
        <w:bidi w:val="0"/>
        <w:spacing w:line="276" w:lineRule="auto"/>
        <w:rPr>
          <w:rFonts w:ascii="Source Sans Pro" w:eastAsia="Source Sans Pro" w:hAnsi="Source Sans Pro" w:cs="Source Sans Pro"/>
          <w:b/>
          <w:sz w:val="40"/>
          <w:szCs w:val="40"/>
        </w:rPr>
      </w:pPr>
      <w:r>
        <w:rPr>
          <w:rFonts w:ascii="Source Sans Pro" w:eastAsia="Source Sans Pro" w:hAnsi="Source Sans Pro" w:cs="Source Sans Pro"/>
          <w:b/>
          <w:sz w:val="40"/>
          <w:szCs w:val="40"/>
        </w:rPr>
        <w:t>Ophir Khill 206629966</w:t>
      </w:r>
    </w:p>
    <w:p w14:paraId="112281AC" w14:textId="77777777" w:rsidR="00B12781" w:rsidRDefault="00B12781" w:rsidP="00B12781">
      <w:pPr>
        <w:bidi w:val="0"/>
        <w:spacing w:line="276" w:lineRule="auto"/>
        <w:rPr>
          <w:rFonts w:ascii="Source Sans Pro" w:eastAsia="Source Sans Pro" w:hAnsi="Source Sans Pro" w:cs="Source Sans Pro"/>
          <w:b/>
          <w:sz w:val="40"/>
          <w:szCs w:val="40"/>
        </w:rPr>
      </w:pPr>
      <w:r>
        <w:rPr>
          <w:rFonts w:ascii="Source Sans Pro" w:eastAsia="Source Sans Pro" w:hAnsi="Source Sans Pro" w:cs="Source Sans Pro"/>
          <w:b/>
          <w:sz w:val="40"/>
          <w:szCs w:val="40"/>
        </w:rPr>
        <w:t>Gil Kapel 305323776</w:t>
      </w:r>
    </w:p>
    <w:p w14:paraId="73D56C16" w14:textId="77777777" w:rsidR="00B12781" w:rsidRDefault="00B12781" w:rsidP="00B12781">
      <w:pPr>
        <w:bidi w:val="0"/>
        <w:rPr>
          <w:rFonts w:ascii="David" w:hAnsi="David" w:cs="David"/>
          <w:b/>
          <w:bCs/>
        </w:rPr>
      </w:pPr>
      <w:r>
        <w:rPr>
          <w:rFonts w:ascii="David" w:hAnsi="David" w:cs="David"/>
          <w:b/>
          <w:bCs/>
        </w:rPr>
        <w:br w:type="page"/>
      </w:r>
    </w:p>
    <w:p w14:paraId="54AEEA20" w14:textId="5DA08891" w:rsidR="00B12781" w:rsidRDefault="00B12781">
      <w:pPr>
        <w:bidi w:val="0"/>
        <w:rPr>
          <w:rFonts w:ascii="David" w:hAnsi="David" w:cs="David"/>
          <w:b/>
          <w:bCs/>
          <w:color w:val="000000"/>
          <w:sz w:val="20"/>
          <w:szCs w:val="20"/>
          <w:rtl/>
        </w:rPr>
      </w:pPr>
    </w:p>
    <w:p w14:paraId="56A1AF50" w14:textId="47B3B837"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t xml:space="preserve">חלק </w:t>
      </w:r>
      <w:r>
        <w:rPr>
          <w:rFonts w:ascii="David" w:hAnsi="David" w:cs="David" w:hint="cs"/>
          <w:b/>
          <w:bCs/>
          <w:color w:val="000000"/>
          <w:sz w:val="20"/>
          <w:szCs w:val="20"/>
          <w:rtl/>
        </w:rPr>
        <w:t>ב'</w:t>
      </w:r>
    </w:p>
    <w:p w14:paraId="348475E2" w14:textId="77777777" w:rsidR="00AB3023" w:rsidRPr="004274F0" w:rsidRDefault="00AB3023" w:rsidP="00AB3023">
      <w:pPr>
        <w:pStyle w:val="a3"/>
        <w:numPr>
          <w:ilvl w:val="0"/>
          <w:numId w:val="1"/>
        </w:numPr>
        <w:spacing w:after="0" w:line="360" w:lineRule="auto"/>
        <w:ind w:left="357" w:hanging="357"/>
        <w:rPr>
          <w:rFonts w:ascii="David" w:hAnsi="David" w:cs="David"/>
          <w:b/>
          <w:bCs/>
          <w:sz w:val="20"/>
          <w:szCs w:val="20"/>
        </w:rPr>
      </w:pPr>
      <w:r w:rsidRPr="004274F0">
        <w:rPr>
          <w:rFonts w:ascii="David" w:hAnsi="David" w:cs="David"/>
          <w:b/>
          <w:bCs/>
          <w:sz w:val="20"/>
          <w:szCs w:val="20"/>
          <w:rtl/>
        </w:rPr>
        <w:t>הוכחה:</w:t>
      </w:r>
      <w:r w:rsidRPr="004274F0">
        <w:rPr>
          <w:rFonts w:ascii="David" w:hAnsi="David" w:cs="David"/>
          <w:sz w:val="20"/>
          <w:szCs w:val="20"/>
          <w:rtl/>
        </w:rPr>
        <w:t xml:space="preserve"> </w:t>
      </w:r>
    </w:p>
    <w:p w14:paraId="53BDF1E0" w14:textId="1704A404" w:rsidR="00103A5C" w:rsidRPr="004274F0" w:rsidRDefault="00AB3023" w:rsidP="00AB3023">
      <w:pPr>
        <w:pStyle w:val="a3"/>
        <w:numPr>
          <w:ilvl w:val="1"/>
          <w:numId w:val="1"/>
        </w:numPr>
        <w:spacing w:after="0" w:line="360" w:lineRule="auto"/>
        <w:rPr>
          <w:rFonts w:ascii="David" w:hAnsi="David" w:cs="David"/>
          <w:color w:val="000000"/>
          <w:sz w:val="20"/>
          <w:szCs w:val="20"/>
        </w:rPr>
      </w:pPr>
      <w:r w:rsidRPr="004274F0">
        <w:rPr>
          <w:rFonts w:ascii="David" w:hAnsi="David" w:cs="David"/>
          <w:sz w:val="20"/>
          <w:szCs w:val="20"/>
          <w:rtl/>
        </w:rPr>
        <w:t xml:space="preserve">בהינתן דאטה כלשהו עם תכונות רציפות ותיוגים בינאריים, הפעלה של פונקציית נירמול </w:t>
      </w:r>
      <w:r w:rsidRPr="004274F0">
        <w:rPr>
          <w:rFonts w:ascii="David" w:hAnsi="David" w:cs="David"/>
          <w:sz w:val="20"/>
          <w:szCs w:val="20"/>
        </w:rPr>
        <w:t>MINMAX</w:t>
      </w:r>
      <w:r w:rsidRPr="004274F0">
        <w:rPr>
          <w:rFonts w:ascii="David" w:hAnsi="David" w:cs="David"/>
          <w:sz w:val="20"/>
          <w:szCs w:val="20"/>
          <w:rtl/>
        </w:rPr>
        <w:t xml:space="preserve">, על הדאטה אינה משפיעה על דיוק של מסווג </w:t>
      </w:r>
      <w:r w:rsidRPr="004274F0">
        <w:rPr>
          <w:rFonts w:ascii="David" w:hAnsi="David" w:cs="David"/>
          <w:sz w:val="20"/>
          <w:szCs w:val="20"/>
        </w:rPr>
        <w:t>ID3</w:t>
      </w:r>
      <w:r w:rsidRPr="004274F0">
        <w:rPr>
          <w:rFonts w:ascii="David" w:hAnsi="David" w:cs="David"/>
          <w:sz w:val="20"/>
          <w:szCs w:val="20"/>
          <w:rtl/>
        </w:rPr>
        <w:t xml:space="preserve">, </w:t>
      </w:r>
      <w:r w:rsidRPr="004274F0">
        <w:rPr>
          <w:rFonts w:ascii="David" w:hAnsi="David" w:cs="David"/>
          <w:color w:val="000000"/>
          <w:sz w:val="20"/>
          <w:szCs w:val="20"/>
          <w:rtl/>
        </w:rPr>
        <w:t>הנלמד על קבוצת האימון והנבחן על קבוצת המבחן</w:t>
      </w:r>
      <w:r w:rsidRPr="004274F0">
        <w:rPr>
          <w:rFonts w:ascii="David" w:hAnsi="David" w:cs="David" w:hint="cs"/>
          <w:color w:val="000000"/>
          <w:sz w:val="20"/>
          <w:szCs w:val="20"/>
          <w:rtl/>
        </w:rPr>
        <w:t xml:space="preserve"> וזאת מכיוון שאלגוריתם זה מחלק בכל צומת את כל האיברים לפי </w:t>
      </w:r>
      <w:r w:rsidR="007C2978" w:rsidRPr="004274F0">
        <w:rPr>
          <w:rFonts w:ascii="David" w:hAnsi="David" w:cs="David" w:hint="cs"/>
          <w:color w:val="000000"/>
          <w:sz w:val="20"/>
          <w:szCs w:val="20"/>
          <w:rtl/>
        </w:rPr>
        <w:t xml:space="preserve">פונקציה </w:t>
      </w:r>
      <w:r w:rsidR="00E80B0D" w:rsidRPr="004274F0">
        <w:rPr>
          <w:rFonts w:ascii="David" w:hAnsi="David" w:cs="David" w:hint="cs"/>
          <w:color w:val="000000"/>
          <w:sz w:val="20"/>
          <w:szCs w:val="20"/>
          <w:rtl/>
        </w:rPr>
        <w:t xml:space="preserve">סקלרית ולכן אם נפעיל את פונקציית הנירמול </w:t>
      </w:r>
      <w:r w:rsidR="00E80B0D" w:rsidRPr="004274F0">
        <w:rPr>
          <w:rFonts w:ascii="David" w:hAnsi="David" w:cs="David"/>
          <w:color w:val="000000"/>
          <w:sz w:val="20"/>
          <w:szCs w:val="20"/>
        </w:rPr>
        <w:t>minmax</w:t>
      </w:r>
      <w:r w:rsidR="00E80B0D" w:rsidRPr="004274F0">
        <w:rPr>
          <w:rFonts w:ascii="David" w:hAnsi="David" w:cs="David" w:hint="cs"/>
          <w:color w:val="000000"/>
          <w:sz w:val="20"/>
          <w:szCs w:val="20"/>
          <w:rtl/>
        </w:rPr>
        <w:t xml:space="preserve"> גם על ערכי הפונקציה הנ"ל נקבל כי החלוקה למחלקות תישאר זהה ומכיוון ש</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tl/>
        </w:rPr>
        <w:t>–</w:t>
      </w:r>
      <w:r w:rsidR="00E80B0D" w:rsidRPr="004274F0">
        <w:rPr>
          <w:rFonts w:ascii="David" w:hAnsi="David" w:cs="David" w:hint="cs"/>
          <w:color w:val="000000"/>
          <w:sz w:val="20"/>
          <w:szCs w:val="20"/>
        </w:rPr>
        <w:t xml:space="preserve"> </w:t>
      </w:r>
      <w:r w:rsidR="00E80B0D" w:rsidRPr="004274F0">
        <w:rPr>
          <w:rFonts w:ascii="David" w:hAnsi="David" w:cs="David"/>
          <w:color w:val="000000"/>
          <w:sz w:val="20"/>
          <w:szCs w:val="20"/>
        </w:rPr>
        <w:t>ID3</w:t>
      </w:r>
      <w:r w:rsidR="00E80B0D" w:rsidRPr="004274F0">
        <w:rPr>
          <w:rFonts w:ascii="David" w:hAnsi="David" w:cs="David" w:hint="cs"/>
          <w:color w:val="000000"/>
          <w:sz w:val="20"/>
          <w:szCs w:val="20"/>
          <w:rtl/>
        </w:rPr>
        <w:t xml:space="preserve"> פועל עם הפונקציה הנ"ל נקבל עץ זהה לאחר הנירמול.</w:t>
      </w:r>
    </w:p>
    <w:p w14:paraId="7874BE2A" w14:textId="2CE282AC" w:rsidR="00DB1BB1" w:rsidRPr="004274F0" w:rsidRDefault="00B033EE" w:rsidP="00DB1BB1">
      <w:pPr>
        <w:pStyle w:val="a3"/>
        <w:numPr>
          <w:ilvl w:val="0"/>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8240" behindDoc="0" locked="0" layoutInCell="1" allowOverlap="1" wp14:anchorId="36AEEB04" wp14:editId="136BEC16">
            <wp:simplePos x="0" y="0"/>
            <wp:positionH relativeFrom="margin">
              <wp:align>center</wp:align>
            </wp:positionH>
            <wp:positionV relativeFrom="paragraph">
              <wp:posOffset>880745</wp:posOffset>
            </wp:positionV>
            <wp:extent cx="3215640" cy="2448607"/>
            <wp:effectExtent l="0" t="0" r="381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5640" cy="2448607"/>
                    </a:xfrm>
                    <a:prstGeom prst="rect">
                      <a:avLst/>
                    </a:prstGeom>
                  </pic:spPr>
                </pic:pic>
              </a:graphicData>
            </a:graphic>
          </wp:anchor>
        </w:drawing>
      </w:r>
      <w:r w:rsidR="00DB1BB1" w:rsidRPr="004274F0">
        <w:rPr>
          <w:rFonts w:ascii="David" w:hAnsi="David" w:cs="David"/>
          <w:color w:val="000000"/>
          <w:sz w:val="20"/>
          <w:szCs w:val="20"/>
        </w:rPr>
        <w:t>KNN</w:t>
      </w:r>
      <w:r w:rsidR="00DB1BB1" w:rsidRPr="004274F0">
        <w:rPr>
          <w:rFonts w:ascii="David" w:hAnsi="David" w:cs="David" w:hint="cs"/>
          <w:color w:val="000000"/>
          <w:sz w:val="20"/>
          <w:szCs w:val="20"/>
          <w:rtl/>
        </w:rPr>
        <w:t xml:space="preserve"> מול </w:t>
      </w:r>
      <w:r w:rsidR="00DB1BB1" w:rsidRPr="004274F0">
        <w:rPr>
          <w:rFonts w:ascii="David" w:hAnsi="David" w:cs="David"/>
          <w:color w:val="000000"/>
          <w:sz w:val="20"/>
          <w:szCs w:val="20"/>
        </w:rPr>
        <w:t>ID3</w:t>
      </w:r>
      <w:r w:rsidR="00DB1BB1" w:rsidRPr="004274F0">
        <w:rPr>
          <w:rFonts w:ascii="David" w:hAnsi="David" w:cs="David" w:hint="cs"/>
          <w:color w:val="000000"/>
          <w:sz w:val="20"/>
          <w:szCs w:val="20"/>
          <w:rtl/>
        </w:rPr>
        <w:t>:</w:t>
      </w:r>
    </w:p>
    <w:p w14:paraId="316ECC76" w14:textId="787D42B3" w:rsidR="00B033EE" w:rsidRPr="004274F0" w:rsidRDefault="003815C7" w:rsidP="00DB1BB1">
      <w:pPr>
        <w:pStyle w:val="a3"/>
        <w:numPr>
          <w:ilvl w:val="1"/>
          <w:numId w:val="1"/>
        </w:numPr>
        <w:spacing w:after="0" w:line="360" w:lineRule="auto"/>
        <w:rPr>
          <w:rFonts w:ascii="David" w:hAnsi="David" w:cs="David"/>
          <w:color w:val="000000"/>
          <w:sz w:val="20"/>
          <w:szCs w:val="20"/>
        </w:rPr>
      </w:pPr>
      <w:r w:rsidRPr="004274F0">
        <w:rPr>
          <w:rFonts w:ascii="David" w:hAnsi="David" w:cs="David"/>
          <w:color w:val="000000"/>
          <w:sz w:val="20"/>
          <w:szCs w:val="20"/>
        </w:rPr>
        <w:t>ID3</w:t>
      </w:r>
      <w:r w:rsidRPr="004274F0">
        <w:rPr>
          <w:rFonts w:ascii="David" w:hAnsi="David" w:cs="David" w:hint="cs"/>
          <w:color w:val="000000"/>
          <w:sz w:val="20"/>
          <w:szCs w:val="20"/>
          <w:rtl/>
        </w:rPr>
        <w:t xml:space="preserve"> מוגדרת ע"י הקווים הכחולים (קטן מ</w:t>
      </w:r>
      <w:r w:rsidRPr="004274F0">
        <w:rPr>
          <w:rFonts w:ascii="David" w:hAnsi="David" w:cs="David"/>
          <w:color w:val="000000"/>
          <w:sz w:val="20"/>
          <w:szCs w:val="20"/>
        </w:rPr>
        <w:t xml:space="preserve">v1 </w:t>
      </w:r>
      <w:r w:rsidRPr="004274F0">
        <w:rPr>
          <w:rFonts w:ascii="David" w:hAnsi="David" w:cs="David" w:hint="cs"/>
          <w:color w:val="000000"/>
          <w:sz w:val="20"/>
          <w:szCs w:val="20"/>
          <w:rtl/>
        </w:rPr>
        <w:t xml:space="preserve"> מסויים וגדול מ</w:t>
      </w:r>
      <w:r w:rsidRPr="004274F0">
        <w:rPr>
          <w:rFonts w:ascii="David" w:hAnsi="David" w:cs="David"/>
          <w:color w:val="000000"/>
          <w:sz w:val="20"/>
          <w:szCs w:val="20"/>
        </w:rPr>
        <w:t>v2</w:t>
      </w:r>
      <w:r w:rsidRPr="004274F0">
        <w:rPr>
          <w:rFonts w:ascii="David" w:hAnsi="David" w:cs="David" w:hint="cs"/>
          <w:color w:val="000000"/>
          <w:sz w:val="20"/>
          <w:szCs w:val="20"/>
          <w:rtl/>
        </w:rPr>
        <w:t xml:space="preserve"> אחר, עבור </w:t>
      </w:r>
      <m:oMath>
        <m:r>
          <w:rPr>
            <w:rFonts w:ascii="Cambria Math" w:hAnsi="Cambria Math" w:cs="Cambria Math" w:hint="cs"/>
            <w:color w:val="000000"/>
            <w:sz w:val="20"/>
            <w:szCs w:val="20"/>
            <w:rtl/>
          </w:rPr>
          <m:t>∀</m:t>
        </m:r>
        <m:r>
          <w:rPr>
            <w:rFonts w:ascii="Cambria Math" w:hAnsi="Cambria Math" w:cs="David"/>
            <w:color w:val="000000"/>
            <w:sz w:val="20"/>
            <w:szCs w:val="20"/>
          </w:rPr>
          <m:t>k</m:t>
        </m:r>
        <m:r>
          <m:rPr>
            <m:scr m:val="double-struck"/>
          </m:rPr>
          <w:rPr>
            <w:rFonts w:ascii="Cambria Math" w:hAnsi="Cambria Math" w:cs="David"/>
            <w:color w:val="000000"/>
            <w:sz w:val="20"/>
            <w:szCs w:val="20"/>
          </w:rPr>
          <m:t>∈N</m:t>
        </m:r>
      </m:oMath>
      <w:r w:rsidRPr="004274F0">
        <w:rPr>
          <w:rFonts w:ascii="David" w:hAnsi="David" w:cs="David" w:hint="cs"/>
          <w:color w:val="000000"/>
          <w:sz w:val="20"/>
          <w:szCs w:val="20"/>
          <w:rtl/>
        </w:rPr>
        <w:t xml:space="preserve"> נקבל כי </w:t>
      </w:r>
      <w:r w:rsidR="00B033EE"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בחץ המסומן</w:t>
      </w:r>
      <w:r w:rsidR="00DA6F78" w:rsidRPr="004274F0">
        <w:rPr>
          <w:rFonts w:ascii="David" w:hAnsi="David" w:cs="David" w:hint="cs"/>
          <w:color w:val="000000"/>
          <w:sz w:val="20"/>
          <w:szCs w:val="20"/>
          <w:rtl/>
        </w:rPr>
        <w:t xml:space="preserve"> </w:t>
      </w:r>
      <w:r w:rsidR="00B033EE" w:rsidRPr="004274F0">
        <w:rPr>
          <w:rFonts w:ascii="David" w:hAnsi="David" w:cs="David" w:hint="cs"/>
          <w:color w:val="000000"/>
          <w:sz w:val="20"/>
          <w:szCs w:val="20"/>
          <w:rtl/>
        </w:rPr>
        <w:t xml:space="preserve">- דגימה מקבוצה הבחינה תסווג כחיובית כחולה למרות שהיא שלילית ואדומה, אך מכיוון שערך </w:t>
      </w:r>
      <w:r w:rsidR="00B033EE" w:rsidRPr="004274F0">
        <w:rPr>
          <w:rFonts w:ascii="David" w:hAnsi="David" w:cs="David"/>
          <w:color w:val="000000"/>
          <w:sz w:val="20"/>
          <w:szCs w:val="20"/>
        </w:rPr>
        <w:t>v2</w:t>
      </w:r>
      <w:r w:rsidR="00B033EE" w:rsidRPr="004274F0">
        <w:rPr>
          <w:rFonts w:ascii="David" w:hAnsi="David" w:cs="David" w:hint="cs"/>
          <w:color w:val="000000"/>
          <w:sz w:val="20"/>
          <w:szCs w:val="20"/>
          <w:rtl/>
        </w:rPr>
        <w:t xml:space="preserve"> שלה קטן מההפרדה ב</w:t>
      </w:r>
      <w:r w:rsidR="00B033EE" w:rsidRPr="004274F0">
        <w:rPr>
          <w:rFonts w:ascii="David" w:hAnsi="David" w:cs="David"/>
          <w:color w:val="000000"/>
          <w:sz w:val="20"/>
          <w:szCs w:val="20"/>
        </w:rPr>
        <w:t>id3</w:t>
      </w:r>
      <w:r w:rsidR="00B033EE" w:rsidRPr="004274F0">
        <w:rPr>
          <w:rFonts w:ascii="David" w:hAnsi="David" w:cs="David" w:hint="cs"/>
          <w:color w:val="000000"/>
          <w:sz w:val="20"/>
          <w:szCs w:val="20"/>
          <w:rtl/>
        </w:rPr>
        <w:t xml:space="preserve"> העץ יצליח לחזות אותה בתור דגימה אדומה.</w:t>
      </w:r>
    </w:p>
    <w:p w14:paraId="16789E4E" w14:textId="7B3B7DE4" w:rsidR="00B033EE" w:rsidRPr="004274F0" w:rsidRDefault="00DD266D"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59264" behindDoc="0" locked="0" layoutInCell="1" allowOverlap="1" wp14:anchorId="2257764B" wp14:editId="59F809D3">
            <wp:simplePos x="0" y="0"/>
            <wp:positionH relativeFrom="margin">
              <wp:align>center</wp:align>
            </wp:positionH>
            <wp:positionV relativeFrom="paragraph">
              <wp:posOffset>3514090</wp:posOffset>
            </wp:positionV>
            <wp:extent cx="3398520" cy="2494915"/>
            <wp:effectExtent l="0" t="0" r="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98520" cy="2494915"/>
                    </a:xfrm>
                    <a:prstGeom prst="rect">
                      <a:avLst/>
                    </a:prstGeom>
                  </pic:spPr>
                </pic:pic>
              </a:graphicData>
            </a:graphic>
            <wp14:sizeRelH relativeFrom="margin">
              <wp14:pctWidth>0</wp14:pctWidth>
            </wp14:sizeRelH>
            <wp14:sizeRelV relativeFrom="margin">
              <wp14:pctHeight>0</wp14:pctHeight>
            </wp14:sizeRelV>
          </wp:anchor>
        </w:drawing>
      </w:r>
      <w:r w:rsidRPr="004274F0">
        <w:rPr>
          <w:rFonts w:ascii="David" w:hAnsi="David" w:cs="David" w:hint="cs"/>
          <w:color w:val="000000"/>
          <w:sz w:val="20"/>
          <w:szCs w:val="20"/>
          <w:rtl/>
        </w:rPr>
        <w:t xml:space="preserve">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במקרה הנ"ל חזאי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יחזה את כל הנקודות כפי שהן מכיוון שליד כל דגימת ניסוי יש לפחות 3 דגימות מאותו סוג שהכי קרובות אליה. נשים לב כי עבור סט האימון בבניית עץ ע"י </w:t>
      </w:r>
      <w:r w:rsidRPr="004274F0">
        <w:rPr>
          <w:rFonts w:ascii="David" w:hAnsi="David" w:cs="David"/>
          <w:color w:val="000000"/>
          <w:sz w:val="20"/>
          <w:szCs w:val="20"/>
        </w:rPr>
        <w:t>ID3</w:t>
      </w:r>
      <w:r w:rsidRPr="004274F0">
        <w:rPr>
          <w:rFonts w:ascii="David" w:hAnsi="David" w:cs="David" w:hint="cs"/>
          <w:color w:val="000000"/>
          <w:sz w:val="20"/>
          <w:szCs w:val="20"/>
          <w:rtl/>
        </w:rPr>
        <w:t xml:space="preserve"> נקבל אותו סיווג כמו בסעיף הקודם (הנק' האדומה השמאלית עליונה לא בסט אימון ולכן לא תשפיע על בניית העץ) אך עץ זה לא ינבא נכון בהפעלת החיזוי על הדגימה הנ"ל </w:t>
      </w:r>
      <w:r w:rsidRPr="004274F0">
        <w:rPr>
          <w:rFonts w:ascii="David" w:hAnsi="David" w:cs="David"/>
          <w:color w:val="000000"/>
          <w:sz w:val="20"/>
          <w:szCs w:val="20"/>
          <w:rtl/>
        </w:rPr>
        <w:t>–</w:t>
      </w:r>
      <w:r w:rsidRPr="004274F0">
        <w:rPr>
          <w:rFonts w:ascii="David" w:hAnsi="David" w:cs="David" w:hint="cs"/>
          <w:color w:val="000000"/>
          <w:sz w:val="20"/>
          <w:szCs w:val="20"/>
          <w:rtl/>
        </w:rPr>
        <w:t xml:space="preserve"> ינבא כי הדגימה חיובית כחולה ולא שלילית אדומה.</w:t>
      </w:r>
    </w:p>
    <w:p w14:paraId="34599FDF" w14:textId="22F1EF69" w:rsidR="0011374E" w:rsidRPr="004274F0" w:rsidRDefault="00C21648"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lastRenderedPageBreak/>
        <w:drawing>
          <wp:anchor distT="0" distB="0" distL="114300" distR="114300" simplePos="0" relativeHeight="251660288" behindDoc="0" locked="0" layoutInCell="1" allowOverlap="1" wp14:anchorId="0FA445EA" wp14:editId="0D600829">
            <wp:simplePos x="0" y="0"/>
            <wp:positionH relativeFrom="column">
              <wp:posOffset>1173480</wp:posOffset>
            </wp:positionH>
            <wp:positionV relativeFrom="paragraph">
              <wp:posOffset>1021080</wp:posOffset>
            </wp:positionV>
            <wp:extent cx="3268980" cy="2504123"/>
            <wp:effectExtent l="0" t="0" r="7620" b="0"/>
            <wp:wrapTopAndBottom/>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8980" cy="2504123"/>
                    </a:xfrm>
                    <a:prstGeom prst="rect">
                      <a:avLst/>
                    </a:prstGeom>
                  </pic:spPr>
                </pic:pic>
              </a:graphicData>
            </a:graphic>
          </wp:anchor>
        </w:drawing>
      </w:r>
      <w:r w:rsidRPr="004274F0">
        <w:rPr>
          <w:rFonts w:ascii="David" w:hAnsi="David" w:cs="David" w:hint="cs"/>
          <w:color w:val="000000"/>
          <w:sz w:val="20"/>
          <w:szCs w:val="20"/>
          <w:rtl/>
        </w:rPr>
        <w:t xml:space="preserve">בקבוצה זו, כפי שהוסבר בסעיף 1.3 </w:t>
      </w:r>
      <w:r w:rsidRPr="004274F0">
        <w:rPr>
          <w:rFonts w:ascii="David" w:hAnsi="David" w:cs="David"/>
          <w:color w:val="000000"/>
          <w:sz w:val="20"/>
          <w:szCs w:val="20"/>
        </w:rPr>
        <w:t>ID3</w:t>
      </w:r>
      <w:r w:rsidRPr="004274F0">
        <w:rPr>
          <w:rFonts w:ascii="David" w:hAnsi="David" w:cs="David" w:hint="cs"/>
          <w:color w:val="000000"/>
          <w:sz w:val="20"/>
          <w:szCs w:val="20"/>
          <w:rtl/>
        </w:rPr>
        <w:t xml:space="preserve"> ייכשל בדגימה האדומה- שמאלית עליונה. ניתן לראות כי הוספנו עוד דגימת ניסוי אדומה שלילית בה </w:t>
      </w:r>
      <w:r w:rsidRPr="004274F0">
        <w:rPr>
          <w:rFonts w:ascii="David" w:hAnsi="David" w:cs="David"/>
          <w:color w:val="000000"/>
          <w:sz w:val="20"/>
          <w:szCs w:val="20"/>
        </w:rPr>
        <w:t>KNN</w:t>
      </w:r>
      <w:r w:rsidRPr="004274F0">
        <w:rPr>
          <w:rFonts w:ascii="David" w:hAnsi="David" w:cs="David" w:hint="cs"/>
          <w:color w:val="000000"/>
          <w:sz w:val="20"/>
          <w:szCs w:val="20"/>
          <w:rtl/>
        </w:rPr>
        <w:t xml:space="preserve"> ייכשל עבור </w:t>
      </w:r>
      <w:r w:rsidRPr="004274F0">
        <w:rPr>
          <w:rFonts w:ascii="David" w:hAnsi="David" w:cs="David"/>
          <w:color w:val="000000"/>
          <w:sz w:val="20"/>
          <w:szCs w:val="20"/>
        </w:rPr>
        <w:t>k=3</w:t>
      </w:r>
      <w:r w:rsidRPr="004274F0">
        <w:rPr>
          <w:rFonts w:ascii="David" w:hAnsi="David" w:cs="David" w:hint="cs"/>
          <w:color w:val="000000"/>
          <w:sz w:val="20"/>
          <w:szCs w:val="20"/>
          <w:rtl/>
        </w:rPr>
        <w:t xml:space="preserve"> וזאת מכיוון שדגימה זו נמצאת בקרבת דבוקה של 3 דגימות חיוביות ורחוקה מדגימות אדומות שליליות ולכן תסווג ע"י </w:t>
      </w:r>
      <w:r w:rsidRPr="004274F0">
        <w:rPr>
          <w:rFonts w:ascii="David" w:hAnsi="David" w:cs="David"/>
          <w:color w:val="000000"/>
          <w:sz w:val="20"/>
          <w:szCs w:val="20"/>
        </w:rPr>
        <w:t>KNN</w:t>
      </w:r>
      <w:r w:rsidRPr="004274F0">
        <w:rPr>
          <w:rFonts w:ascii="David" w:hAnsi="David" w:cs="David" w:hint="cs"/>
          <w:color w:val="000000"/>
          <w:sz w:val="20"/>
          <w:szCs w:val="20"/>
          <w:rtl/>
        </w:rPr>
        <w:t xml:space="preserve"> כדגימה כחולה חיובית למרות שהיא דגימה אדומה שלילית. לכן שני המסווגים ייטעו עבור קבוצת אימון וניסוי זאת.</w:t>
      </w:r>
    </w:p>
    <w:p w14:paraId="12615498" w14:textId="597D1645" w:rsidR="0003366A" w:rsidRPr="004274F0" w:rsidRDefault="00173E64" w:rsidP="00B033EE">
      <w:pPr>
        <w:pStyle w:val="a3"/>
        <w:numPr>
          <w:ilvl w:val="1"/>
          <w:numId w:val="1"/>
        </w:numPr>
        <w:spacing w:after="0" w:line="360" w:lineRule="auto"/>
        <w:rPr>
          <w:rFonts w:ascii="David" w:hAnsi="David" w:cs="David"/>
          <w:color w:val="000000"/>
          <w:sz w:val="20"/>
          <w:szCs w:val="20"/>
        </w:rPr>
      </w:pPr>
      <w:r w:rsidRPr="004274F0">
        <w:rPr>
          <w:rFonts w:ascii="David" w:hAnsi="David" w:cs="David"/>
          <w:noProof/>
          <w:color w:val="000000"/>
          <w:sz w:val="20"/>
          <w:szCs w:val="20"/>
          <w:rtl/>
        </w:rPr>
        <w:drawing>
          <wp:anchor distT="0" distB="0" distL="114300" distR="114300" simplePos="0" relativeHeight="251661312" behindDoc="0" locked="0" layoutInCell="1" allowOverlap="1" wp14:anchorId="0EC81C2B" wp14:editId="5568CA0F">
            <wp:simplePos x="0" y="0"/>
            <wp:positionH relativeFrom="margin">
              <wp:posOffset>1056005</wp:posOffset>
            </wp:positionH>
            <wp:positionV relativeFrom="paragraph">
              <wp:posOffset>3411855</wp:posOffset>
            </wp:positionV>
            <wp:extent cx="3604260" cy="2660558"/>
            <wp:effectExtent l="0" t="0" r="0" b="6985"/>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4260" cy="2660558"/>
                    </a:xfrm>
                    <a:prstGeom prst="rect">
                      <a:avLst/>
                    </a:prstGeom>
                  </pic:spPr>
                </pic:pic>
              </a:graphicData>
            </a:graphic>
          </wp:anchor>
        </w:drawing>
      </w:r>
      <w:r w:rsidR="0003366A" w:rsidRPr="004274F0">
        <w:rPr>
          <w:rFonts w:ascii="David" w:hAnsi="David" w:cs="David" w:hint="cs"/>
          <w:color w:val="000000"/>
          <w:sz w:val="20"/>
          <w:szCs w:val="20"/>
          <w:rtl/>
        </w:rPr>
        <w:t xml:space="preserve">ניתן לראות בקבוצה זו כי עבור </w:t>
      </w:r>
      <m:oMath>
        <m:r>
          <w:rPr>
            <w:rFonts w:ascii="Cambria Math" w:hAnsi="Cambria Math" w:cs="David"/>
            <w:color w:val="000000"/>
            <w:sz w:val="20"/>
            <w:szCs w:val="20"/>
          </w:rPr>
          <m:t>k&lt;9</m:t>
        </m:r>
      </m:oMath>
      <w:r w:rsidR="0003366A" w:rsidRPr="004274F0">
        <w:rPr>
          <w:rFonts w:ascii="David" w:eastAsiaTheme="minorEastAsia" w:hAnsi="David" w:cs="David" w:hint="cs"/>
          <w:color w:val="000000"/>
          <w:sz w:val="20"/>
          <w:szCs w:val="20"/>
          <w:rtl/>
        </w:rPr>
        <w:t xml:space="preserve"> נקבל כי </w:t>
      </w:r>
      <w:r w:rsidR="0003366A" w:rsidRPr="004274F0">
        <w:rPr>
          <w:rFonts w:ascii="David" w:eastAsiaTheme="minorEastAsia" w:hAnsi="David" w:cs="David"/>
          <w:color w:val="000000"/>
          <w:sz w:val="20"/>
          <w:szCs w:val="20"/>
        </w:rPr>
        <w:t>KNN</w:t>
      </w:r>
      <w:r w:rsidR="0003366A" w:rsidRPr="004274F0">
        <w:rPr>
          <w:rFonts w:ascii="David" w:eastAsiaTheme="minorEastAsia" w:hAnsi="David" w:cs="David" w:hint="cs"/>
          <w:color w:val="000000"/>
          <w:sz w:val="20"/>
          <w:szCs w:val="20"/>
          <w:rtl/>
        </w:rPr>
        <w:t xml:space="preserve"> הינו מסווג מטרה ויסווג נכון את כל דגימות הניסוי (מעל </w:t>
      </w:r>
      <w:r w:rsidR="00B96C5A" w:rsidRPr="004274F0">
        <w:rPr>
          <w:rFonts w:ascii="David" w:eastAsiaTheme="minorEastAsia" w:hAnsi="David" w:cs="David"/>
          <w:color w:val="000000"/>
          <w:sz w:val="20"/>
          <w:szCs w:val="20"/>
        </w:rPr>
        <w:t>8</w:t>
      </w:r>
      <w:r w:rsidR="0003366A" w:rsidRPr="004274F0">
        <w:rPr>
          <w:rFonts w:ascii="David" w:eastAsiaTheme="minorEastAsia" w:hAnsi="David" w:cs="David" w:hint="cs"/>
          <w:color w:val="000000"/>
          <w:sz w:val="20"/>
          <w:szCs w:val="20"/>
          <w:rtl/>
        </w:rPr>
        <w:t xml:space="preserve"> נקבל כי כל דגימת ניסוי תקבל תוצאה אדומה מכיוון שזהו הרוב של הדגימות) וניתן לראות בקלות את סיווג העץ ע"י </w:t>
      </w:r>
      <w:r w:rsidR="0003366A" w:rsidRPr="004274F0">
        <w:rPr>
          <w:rFonts w:ascii="David" w:eastAsiaTheme="minorEastAsia" w:hAnsi="David" w:cs="David"/>
          <w:color w:val="000000"/>
          <w:sz w:val="20"/>
          <w:szCs w:val="20"/>
        </w:rPr>
        <w:t>ID3</w:t>
      </w:r>
      <w:r w:rsidR="0003366A" w:rsidRPr="004274F0">
        <w:rPr>
          <w:rFonts w:ascii="David" w:eastAsiaTheme="minorEastAsia" w:hAnsi="David" w:cs="David" w:hint="cs"/>
          <w:color w:val="000000"/>
          <w:sz w:val="20"/>
          <w:szCs w:val="20"/>
          <w:rtl/>
        </w:rPr>
        <w:t xml:space="preserve"> המאפשר הפרדה מלאה בין קבוצות הדגימות ולכן גם כאן תהיה דגימה נכונה לכל דגימות הניסוי.</w:t>
      </w:r>
    </w:p>
    <w:p w14:paraId="23CD7683" w14:textId="77777777" w:rsidR="00DB1BB1" w:rsidRPr="004274F0" w:rsidRDefault="00DB1BB1" w:rsidP="00DB1BB1">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שאלה 3:</w:t>
      </w:r>
    </w:p>
    <w:p w14:paraId="602BF840" w14:textId="77777777" w:rsidR="00D93160"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מכיוון שבקבוצת האימון יש 5 דגימות עם תווית '0' ו5 דגימות עם תווית '1' נקבל כי ערך הדיוק של מסווג הרוב הינו 50% מכיוון שאין רוב לאף תווית המסווג ייבחר רנדומלית בפילוג אחיד ומכיוון שיש 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דגימות מאותו סיווג הוא יסווג ב50%</w:t>
      </w:r>
      <w:r w:rsidRPr="004274F0">
        <w:rPr>
          <w:rFonts w:ascii="David" w:eastAsiaTheme="minorEastAsia" w:hAnsi="David" w:cs="David" w:hint="cs"/>
          <w:color w:val="000000"/>
          <w:sz w:val="20"/>
          <w:szCs w:val="20"/>
        </w:rPr>
        <w:t xml:space="preserve"> </w:t>
      </w:r>
      <w:r w:rsidRPr="004274F0">
        <w:rPr>
          <w:rFonts w:ascii="David" w:eastAsiaTheme="minorEastAsia" w:hAnsi="David" w:cs="David" w:hint="cs"/>
          <w:color w:val="000000"/>
          <w:sz w:val="20"/>
          <w:szCs w:val="20"/>
          <w:rtl/>
        </w:rPr>
        <w:t>סיווג נכון וב50% סיווג שגיאה.</w:t>
      </w:r>
    </w:p>
    <w:p w14:paraId="3D1D5F9E" w14:textId="79FDC44A" w:rsidR="00C21648" w:rsidRPr="004274F0" w:rsidRDefault="00D93160" w:rsidP="00DB1BB1">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ע"י</w:t>
      </w:r>
      <w:r w:rsidRPr="004274F0">
        <w:rPr>
          <w:rFonts w:ascii="David" w:eastAsiaTheme="minorEastAsia" w:hAnsi="David" w:cs="David"/>
          <w:color w:val="000000"/>
          <w:sz w:val="20"/>
          <w:szCs w:val="20"/>
        </w:rPr>
        <w:t xml:space="preserve"> </w:t>
      </w:r>
      <w:r w:rsidRPr="004274F0">
        <w:rPr>
          <w:rFonts w:ascii="David" w:eastAsiaTheme="minorEastAsia" w:hAnsi="David" w:cs="David" w:hint="cs"/>
          <w:color w:val="000000"/>
          <w:sz w:val="20"/>
          <w:szCs w:val="20"/>
          <w:rtl/>
        </w:rPr>
        <w:t xml:space="preserve"> הרצת </w:t>
      </w:r>
      <w:r w:rsidRPr="004274F0">
        <w:rPr>
          <w:rFonts w:ascii="David" w:eastAsiaTheme="minorEastAsia" w:hAnsi="David" w:cs="David"/>
          <w:color w:val="000000"/>
          <w:sz w:val="20"/>
          <w:szCs w:val="20"/>
        </w:rPr>
        <w:t>2-fold validation</w:t>
      </w:r>
      <w:r w:rsidRPr="004274F0">
        <w:rPr>
          <w:rFonts w:ascii="David" w:eastAsiaTheme="minorEastAsia" w:hAnsi="David" w:cs="David" w:hint="cs"/>
          <w:color w:val="000000"/>
          <w:sz w:val="20"/>
          <w:szCs w:val="20"/>
          <w:rtl/>
        </w:rPr>
        <w:t xml:space="preserve"> כאשר נ</w:t>
      </w:r>
      <w:r w:rsidR="00726D82" w:rsidRPr="004274F0">
        <w:rPr>
          <w:rFonts w:ascii="David" w:eastAsiaTheme="minorEastAsia" w:hAnsi="David" w:cs="David" w:hint="cs"/>
          <w:color w:val="000000"/>
          <w:sz w:val="20"/>
          <w:szCs w:val="20"/>
          <w:rtl/>
        </w:rPr>
        <w:t xml:space="preserve">חלק את שני הקבוצות ל </w:t>
      </w:r>
      <w:r w:rsidR="00726D82" w:rsidRPr="004274F0">
        <w:rPr>
          <w:rFonts w:ascii="David" w:eastAsiaTheme="minorEastAsia" w:hAnsi="David" w:cs="David"/>
          <w:color w:val="000000"/>
          <w:sz w:val="20"/>
          <w:szCs w:val="20"/>
          <w:rtl/>
        </w:rPr>
        <w:t>–</w:t>
      </w:r>
      <w:r w:rsidR="00726D82" w:rsidRPr="004274F0">
        <w:rPr>
          <w:rFonts w:ascii="David" w:eastAsiaTheme="minorEastAsia" w:hAnsi="David" w:cs="David" w:hint="cs"/>
          <w:color w:val="000000"/>
          <w:sz w:val="20"/>
          <w:szCs w:val="20"/>
          <w:rtl/>
        </w:rPr>
        <w:t xml:space="preserve"> 2 ע"פ החלוקה הנתונה יתקבל שקבוצה 1 : תחזה תמיד 1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קבצוה 2: תחזה תמיד 0 (</w:t>
      </w:r>
      <w:r w:rsidR="00726D82" w:rsidRPr="004274F0">
        <w:rPr>
          <w:rFonts w:ascii="David" w:eastAsiaTheme="minorEastAsia" w:hAnsi="David" w:cs="David"/>
          <w:color w:val="000000"/>
          <w:sz w:val="20"/>
          <w:szCs w:val="20"/>
        </w:rPr>
        <w:t>Majority classifier</w:t>
      </w:r>
      <w:r w:rsidR="00726D82" w:rsidRPr="004274F0">
        <w:rPr>
          <w:rFonts w:ascii="David" w:eastAsiaTheme="minorEastAsia" w:hAnsi="David" w:cs="David" w:hint="cs"/>
          <w:color w:val="000000"/>
          <w:sz w:val="20"/>
          <w:szCs w:val="20"/>
          <w:rtl/>
        </w:rPr>
        <w:t>)</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מכיוון שבקבוצה 1 80% מהדגימות בעלות תווית "1" אז כאשר נבדוק אותה לפי המסווג של קבוצה 2 נקבל דיוק של 20%</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lastRenderedPageBreak/>
        <w:t>כנ"ל על קבוצה 2 (20% דיוק)</w:t>
      </w:r>
      <w:r w:rsidR="00726D82" w:rsidRPr="004274F0">
        <w:rPr>
          <w:rFonts w:ascii="David" w:eastAsiaTheme="minorEastAsia" w:hAnsi="David" w:cs="David"/>
          <w:color w:val="000000"/>
          <w:sz w:val="20"/>
          <w:szCs w:val="20"/>
          <w:rtl/>
        </w:rPr>
        <w:br/>
      </w:r>
      <w:r w:rsidR="00726D82" w:rsidRPr="004274F0">
        <w:rPr>
          <w:rFonts w:ascii="David" w:eastAsiaTheme="minorEastAsia" w:hAnsi="David" w:cs="David" w:hint="cs"/>
          <w:color w:val="000000"/>
          <w:sz w:val="20"/>
          <w:szCs w:val="20"/>
          <w:rtl/>
        </w:rPr>
        <w:t>ולכן כאשר נעשה ממוצע על שניהם נקבל שערך הדיוק הוא 20%</w:t>
      </w:r>
    </w:p>
    <w:p w14:paraId="31C4162F" w14:textId="640553E3" w:rsidR="000639D6" w:rsidRPr="000639D6" w:rsidRDefault="000639D6" w:rsidP="000639D6">
      <w:pPr>
        <w:spacing w:after="0" w:line="360" w:lineRule="auto"/>
        <w:rPr>
          <w:rFonts w:ascii="David" w:hAnsi="David" w:cs="David"/>
          <w:b/>
          <w:bCs/>
          <w:color w:val="000000"/>
          <w:sz w:val="20"/>
          <w:szCs w:val="20"/>
        </w:rPr>
      </w:pPr>
      <w:r w:rsidRPr="000639D6">
        <w:rPr>
          <w:rFonts w:ascii="David" w:hAnsi="David" w:cs="David" w:hint="cs"/>
          <w:b/>
          <w:bCs/>
          <w:color w:val="000000"/>
          <w:sz w:val="20"/>
          <w:szCs w:val="20"/>
          <w:rtl/>
        </w:rPr>
        <w:t xml:space="preserve">חלק </w:t>
      </w:r>
      <w:r>
        <w:rPr>
          <w:rFonts w:ascii="David" w:hAnsi="David" w:cs="David" w:hint="cs"/>
          <w:b/>
          <w:bCs/>
          <w:color w:val="000000"/>
          <w:sz w:val="20"/>
          <w:szCs w:val="20"/>
          <w:rtl/>
        </w:rPr>
        <w:t>ג</w:t>
      </w:r>
      <w:r w:rsidRPr="000639D6">
        <w:rPr>
          <w:rFonts w:ascii="David" w:hAnsi="David" w:cs="David" w:hint="cs"/>
          <w:b/>
          <w:bCs/>
          <w:color w:val="000000"/>
          <w:sz w:val="20"/>
          <w:szCs w:val="20"/>
          <w:rtl/>
        </w:rPr>
        <w:t>'</w:t>
      </w:r>
    </w:p>
    <w:p w14:paraId="5D021EDA" w14:textId="07BE7CBD"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4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088DD042" w14:textId="03883362"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5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רטוב</w:t>
      </w:r>
    </w:p>
    <w:p w14:paraId="34DE151F" w14:textId="3A1C5096" w:rsidR="000639D6" w:rsidRPr="000639D6" w:rsidRDefault="006B4AD2" w:rsidP="000639D6">
      <w:pPr>
        <w:pStyle w:val="a3"/>
        <w:numPr>
          <w:ilvl w:val="1"/>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הדיוק המתקבל הינו: </w:t>
      </w:r>
      <w:r w:rsidR="00454DE4">
        <w:rPr>
          <w:rFonts w:ascii="David" w:eastAsiaTheme="minorEastAsia" w:hAnsi="David" w:cs="David"/>
          <w:color w:val="000000"/>
          <w:sz w:val="20"/>
          <w:szCs w:val="20"/>
        </w:rPr>
        <w:t>9</w:t>
      </w:r>
      <w:r w:rsidR="00CD55AE">
        <w:rPr>
          <w:rFonts w:ascii="David" w:eastAsiaTheme="minorEastAsia" w:hAnsi="David" w:cs="David"/>
          <w:color w:val="000000"/>
          <w:sz w:val="20"/>
          <w:szCs w:val="20"/>
        </w:rPr>
        <w:t>5</w:t>
      </w:r>
      <w:r w:rsidR="00454DE4">
        <w:rPr>
          <w:rFonts w:ascii="David" w:eastAsiaTheme="minorEastAsia" w:hAnsi="David" w:cs="David"/>
          <w:color w:val="000000"/>
          <w:sz w:val="20"/>
          <w:szCs w:val="20"/>
        </w:rPr>
        <w:t>.6%</w:t>
      </w:r>
    </w:p>
    <w:p w14:paraId="7F0CDB27" w14:textId="16B4E5BC" w:rsidR="006B4AD2" w:rsidRPr="004274F0" w:rsidRDefault="006B4AD2" w:rsidP="006B4AD2">
      <w:pPr>
        <w:pStyle w:val="a3"/>
        <w:numPr>
          <w:ilvl w:val="0"/>
          <w:numId w:val="1"/>
        </w:numPr>
        <w:spacing w:after="0" w:line="360" w:lineRule="auto"/>
        <w:rPr>
          <w:rFonts w:ascii="David" w:hAnsi="David" w:cs="David"/>
          <w:color w:val="000000"/>
          <w:sz w:val="20"/>
          <w:szCs w:val="20"/>
        </w:rPr>
      </w:pPr>
      <w:r w:rsidRPr="004274F0">
        <w:rPr>
          <w:rFonts w:ascii="David" w:eastAsiaTheme="minorEastAsia" w:hAnsi="David" w:cs="David" w:hint="cs"/>
          <w:color w:val="000000"/>
          <w:sz w:val="20"/>
          <w:szCs w:val="20"/>
          <w:rtl/>
        </w:rPr>
        <w:t xml:space="preserve">שאלה 6 </w:t>
      </w:r>
      <w:r w:rsidRPr="004274F0">
        <w:rPr>
          <w:rFonts w:ascii="David" w:eastAsiaTheme="minorEastAsia" w:hAnsi="David" w:cs="David"/>
          <w:color w:val="000000"/>
          <w:sz w:val="20"/>
          <w:szCs w:val="20"/>
          <w:rtl/>
        </w:rPr>
        <w:t>–</w:t>
      </w:r>
      <w:r w:rsidRPr="004274F0">
        <w:rPr>
          <w:rFonts w:ascii="David" w:eastAsiaTheme="minorEastAsia" w:hAnsi="David" w:cs="David" w:hint="cs"/>
          <w:color w:val="000000"/>
          <w:sz w:val="20"/>
          <w:szCs w:val="20"/>
          <w:rtl/>
        </w:rPr>
        <w:t xml:space="preserve"> </w:t>
      </w:r>
    </w:p>
    <w:p w14:paraId="17D674BE" w14:textId="67AEB7C7" w:rsidR="006B4AD2" w:rsidRPr="004274F0" w:rsidRDefault="0017018D" w:rsidP="006B4AD2">
      <w:pPr>
        <w:pStyle w:val="a3"/>
        <w:numPr>
          <w:ilvl w:val="1"/>
          <w:numId w:val="1"/>
        </w:numPr>
        <w:spacing w:after="0" w:line="360" w:lineRule="auto"/>
        <w:rPr>
          <w:rFonts w:ascii="David" w:hAnsi="David" w:cs="David"/>
          <w:color w:val="000000"/>
          <w:sz w:val="20"/>
          <w:szCs w:val="20"/>
        </w:rPr>
      </w:pPr>
      <w:r w:rsidRPr="004274F0">
        <w:rPr>
          <w:rFonts w:ascii="David" w:hAnsi="David" w:cs="David" w:hint="cs"/>
          <w:color w:val="000000"/>
          <w:sz w:val="20"/>
          <w:szCs w:val="20"/>
          <w:rtl/>
        </w:rPr>
        <w:t xml:space="preserve">גיזום עץ נועד למנוע תופעת </w:t>
      </w:r>
      <w:r w:rsidRPr="004274F0">
        <w:rPr>
          <w:rFonts w:ascii="David" w:hAnsi="David" w:cs="David"/>
          <w:color w:val="000000"/>
          <w:sz w:val="20"/>
          <w:szCs w:val="20"/>
        </w:rPr>
        <w:t>Over fitting</w:t>
      </w:r>
      <w:r w:rsidRPr="004274F0">
        <w:rPr>
          <w:rFonts w:ascii="David" w:hAnsi="David" w:cs="David" w:hint="cs"/>
          <w:color w:val="000000"/>
          <w:sz w:val="20"/>
          <w:szCs w:val="20"/>
          <w:rtl/>
        </w:rPr>
        <w:t xml:space="preserve"> הנובעת מכך שבנינו את העץ ע"י קבוצת דגימות אימון ספציפית שאינה מכילה את כל הדגימות בעולם. אם לא נגזום את העץ נקבל מסווג מושלם עבור קבוצת האימון אך כנראה שהסתברות השגיאה עבור דגימה שאינה מקבוצת האימון תגדל. באופן כללי ע"פ עקרון </w:t>
      </w:r>
      <w:r w:rsidRPr="004274F0">
        <w:rPr>
          <w:rFonts w:ascii="David" w:hAnsi="David" w:cs="David"/>
          <w:color w:val="000000"/>
          <w:sz w:val="20"/>
          <w:szCs w:val="20"/>
        </w:rPr>
        <w:t>Occam's Razor</w:t>
      </w:r>
      <w:r w:rsidRPr="004274F0">
        <w:rPr>
          <w:rFonts w:ascii="David" w:hAnsi="David" w:cs="David" w:hint="cs"/>
          <w:color w:val="000000"/>
          <w:sz w:val="20"/>
          <w:szCs w:val="20"/>
          <w:rtl/>
        </w:rPr>
        <w:t xml:space="preserve"> נרצה לבחור בפתרון הפשוט ביותר הנותן תוצאה טובה על קבוצת האימון אך לאו דווקא התוצאה המיטבית.</w:t>
      </w:r>
    </w:p>
    <w:p w14:paraId="2D27399E" w14:textId="5C1D2CA4" w:rsidR="005B5F65" w:rsidRDefault="00726D82" w:rsidP="005B5F65">
      <w:pPr>
        <w:pStyle w:val="a3"/>
        <w:numPr>
          <w:ilvl w:val="1"/>
          <w:numId w:val="1"/>
        </w:numPr>
        <w:spacing w:after="0" w:line="360" w:lineRule="auto"/>
        <w:rPr>
          <w:rFonts w:ascii="David" w:hAnsi="David" w:cs="David"/>
          <w:color w:val="000000"/>
          <w:sz w:val="20"/>
          <w:szCs w:val="20"/>
        </w:rPr>
      </w:pPr>
      <w:r w:rsidRPr="002E4069">
        <w:rPr>
          <w:rFonts w:ascii="David" w:hAnsi="David" w:cs="David" w:hint="cs"/>
          <w:color w:val="000000"/>
          <w:sz w:val="20"/>
          <w:szCs w:val="20"/>
          <w:rtl/>
        </w:rPr>
        <w:t>רטוב</w:t>
      </w:r>
    </w:p>
    <w:p w14:paraId="14DC93E3" w14:textId="6646745B" w:rsidR="005B5F65" w:rsidRPr="005B5F65" w:rsidRDefault="000F1964" w:rsidP="005B5F65">
      <w:pPr>
        <w:pStyle w:val="a3"/>
        <w:numPr>
          <w:ilvl w:val="1"/>
          <w:numId w:val="1"/>
        </w:numPr>
        <w:spacing w:after="0" w:line="360" w:lineRule="auto"/>
        <w:rPr>
          <w:rFonts w:ascii="David" w:hAnsi="David" w:cs="David"/>
          <w:color w:val="000000"/>
          <w:sz w:val="20"/>
          <w:szCs w:val="20"/>
        </w:rPr>
      </w:pPr>
      <w:r w:rsidRPr="00F72C11">
        <w:rPr>
          <w:rFonts w:ascii="David" w:hAnsi="David" w:cs="David"/>
          <w:color w:val="000000"/>
          <w:sz w:val="20"/>
          <w:szCs w:val="20"/>
          <w:rtl/>
        </w:rPr>
        <w:drawing>
          <wp:anchor distT="0" distB="0" distL="114300" distR="114300" simplePos="0" relativeHeight="251662336" behindDoc="0" locked="0" layoutInCell="1" allowOverlap="1" wp14:anchorId="77A1B835" wp14:editId="6B7173B3">
            <wp:simplePos x="0" y="0"/>
            <wp:positionH relativeFrom="column">
              <wp:posOffset>252162</wp:posOffset>
            </wp:positionH>
            <wp:positionV relativeFrom="paragraph">
              <wp:posOffset>123056</wp:posOffset>
            </wp:positionV>
            <wp:extent cx="4412047" cy="2215585"/>
            <wp:effectExtent l="0" t="0" r="7620" b="0"/>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2047" cy="2215585"/>
                    </a:xfrm>
                    <a:prstGeom prst="rect">
                      <a:avLst/>
                    </a:prstGeom>
                  </pic:spPr>
                </pic:pic>
              </a:graphicData>
            </a:graphic>
          </wp:anchor>
        </w:drawing>
      </w:r>
    </w:p>
    <w:p w14:paraId="11DDE74A" w14:textId="374A1387" w:rsidR="00CE0BE4" w:rsidRPr="00454DE4" w:rsidRDefault="00CD55AE" w:rsidP="006B4AD2">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ניתן לראות כי עבור גיזום גדול מ7</w:t>
      </w:r>
      <w:r w:rsidR="00F72C11">
        <w:rPr>
          <w:rFonts w:ascii="David" w:hAnsi="David" w:cs="David" w:hint="cs"/>
          <w:color w:val="000000"/>
          <w:sz w:val="20"/>
          <w:szCs w:val="20"/>
          <w:rtl/>
        </w:rPr>
        <w:t>0</w:t>
      </w:r>
      <w:r>
        <w:rPr>
          <w:rFonts w:ascii="David" w:hAnsi="David" w:cs="David" w:hint="cs"/>
          <w:color w:val="000000"/>
          <w:sz w:val="20"/>
          <w:szCs w:val="20"/>
          <w:rtl/>
        </w:rPr>
        <w:t xml:space="preserve"> </w:t>
      </w:r>
      <w:r w:rsidR="00F72C11">
        <w:rPr>
          <w:rFonts w:ascii="David" w:hAnsi="David" w:cs="David" w:hint="cs"/>
          <w:color w:val="000000"/>
          <w:sz w:val="20"/>
          <w:szCs w:val="20"/>
          <w:rtl/>
        </w:rPr>
        <w:t xml:space="preserve">או קטן מ30 </w:t>
      </w:r>
      <w:r>
        <w:rPr>
          <w:rFonts w:ascii="David" w:hAnsi="David" w:cs="David" w:hint="cs"/>
          <w:color w:val="000000"/>
          <w:sz w:val="20"/>
          <w:szCs w:val="20"/>
          <w:rtl/>
        </w:rPr>
        <w:t xml:space="preserve">קיבלנו ירידה בדיוק סט הוולידציה ולכן נבחר את פרמטר הגיזום להיות 51. </w:t>
      </w:r>
      <w:r w:rsidR="00AF0654">
        <w:rPr>
          <w:rFonts w:ascii="David" w:hAnsi="David" w:cs="David" w:hint="cs"/>
          <w:color w:val="000000"/>
          <w:sz w:val="20"/>
          <w:szCs w:val="20"/>
          <w:rtl/>
        </w:rPr>
        <w:t>הדיוק המתקבל</w:t>
      </w:r>
      <w:r w:rsidR="00CF1BF5">
        <w:rPr>
          <w:rFonts w:ascii="David" w:hAnsi="David" w:cs="David" w:hint="cs"/>
          <w:color w:val="000000"/>
          <w:sz w:val="20"/>
          <w:szCs w:val="20"/>
          <w:rtl/>
        </w:rPr>
        <w:t xml:space="preserve"> עבור </w:t>
      </w:r>
      <w:r w:rsidR="00CF1BF5" w:rsidRPr="00CF1BF5">
        <w:rPr>
          <w:rFonts w:ascii="David" w:hAnsi="David" w:cs="David" w:hint="cs"/>
          <w:b/>
          <w:bCs/>
          <w:color w:val="000000"/>
          <w:sz w:val="20"/>
          <w:szCs w:val="20"/>
          <w:rtl/>
        </w:rPr>
        <w:t>סט</w:t>
      </w:r>
      <w:r w:rsidR="00CF1BF5">
        <w:rPr>
          <w:rFonts w:ascii="David" w:hAnsi="David" w:cs="David" w:hint="cs"/>
          <w:color w:val="000000"/>
          <w:sz w:val="20"/>
          <w:szCs w:val="20"/>
          <w:rtl/>
        </w:rPr>
        <w:t xml:space="preserve"> </w:t>
      </w:r>
      <w:r w:rsidR="00CF1BF5">
        <w:rPr>
          <w:rFonts w:ascii="David" w:hAnsi="David" w:cs="David" w:hint="cs"/>
          <w:b/>
          <w:bCs/>
          <w:color w:val="000000"/>
          <w:sz w:val="20"/>
          <w:szCs w:val="20"/>
          <w:rtl/>
        </w:rPr>
        <w:t>הניסוי</w:t>
      </w:r>
      <w:r w:rsidR="00AF0654">
        <w:rPr>
          <w:rFonts w:ascii="David" w:hAnsi="David" w:cs="David" w:hint="cs"/>
          <w:color w:val="000000"/>
          <w:sz w:val="20"/>
          <w:szCs w:val="20"/>
          <w:rtl/>
        </w:rPr>
        <w:t xml:space="preserve"> לאחר </w:t>
      </w:r>
      <w:r w:rsidR="00CF1BF5">
        <w:rPr>
          <w:rFonts w:ascii="David" w:hAnsi="David" w:cs="David" w:hint="cs"/>
          <w:color w:val="000000"/>
          <w:sz w:val="20"/>
          <w:szCs w:val="20"/>
          <w:rtl/>
        </w:rPr>
        <w:t>ה</w:t>
      </w:r>
      <w:r w:rsidR="00AF0654">
        <w:rPr>
          <w:rFonts w:ascii="David" w:hAnsi="David" w:cs="David" w:hint="cs"/>
          <w:color w:val="000000"/>
          <w:sz w:val="20"/>
          <w:szCs w:val="20"/>
          <w:rtl/>
        </w:rPr>
        <w:t xml:space="preserve">גיזום ע"ב פרמטר הגיזום 51 הינו </w:t>
      </w:r>
      <w:r w:rsidR="00454DE4" w:rsidRPr="00454DE4">
        <w:rPr>
          <w:rFonts w:ascii="David" w:hAnsi="David" w:cs="David" w:hint="cs"/>
          <w:color w:val="000000"/>
          <w:sz w:val="20"/>
          <w:szCs w:val="20"/>
          <w:rtl/>
        </w:rPr>
        <w:t>97.35% - ניתן לראות כי הגיזום אכן שיפר את תוצאות הדיוק אשר התקבלו בשאלה 5.1</w:t>
      </w:r>
      <w:r w:rsidR="00AF0654">
        <w:rPr>
          <w:rFonts w:ascii="David" w:hAnsi="David" w:cs="David" w:hint="cs"/>
          <w:color w:val="000000"/>
          <w:sz w:val="20"/>
          <w:szCs w:val="20"/>
          <w:rtl/>
        </w:rPr>
        <w:t xml:space="preserve"> - מ9</w:t>
      </w:r>
      <w:r>
        <w:rPr>
          <w:rFonts w:ascii="David" w:hAnsi="David" w:cs="David" w:hint="cs"/>
          <w:color w:val="000000"/>
          <w:sz w:val="20"/>
          <w:szCs w:val="20"/>
          <w:rtl/>
        </w:rPr>
        <w:t>5.6</w:t>
      </w:r>
      <w:r w:rsidR="00AF0654">
        <w:rPr>
          <w:rFonts w:ascii="David" w:hAnsi="David" w:cs="David" w:hint="cs"/>
          <w:color w:val="000000"/>
          <w:sz w:val="20"/>
          <w:szCs w:val="20"/>
          <w:rtl/>
        </w:rPr>
        <w:t xml:space="preserve"> ל97</w:t>
      </w:r>
      <w:r>
        <w:rPr>
          <w:rFonts w:ascii="David" w:hAnsi="David" w:cs="David" w:hint="cs"/>
          <w:color w:val="000000"/>
          <w:sz w:val="20"/>
          <w:szCs w:val="20"/>
          <w:rtl/>
        </w:rPr>
        <w:t>.3</w:t>
      </w:r>
      <w:r w:rsidR="00AF0654">
        <w:rPr>
          <w:rFonts w:ascii="David" w:hAnsi="David" w:cs="David" w:hint="cs"/>
          <w:color w:val="000000"/>
          <w:sz w:val="20"/>
          <w:szCs w:val="20"/>
          <w:rtl/>
        </w:rPr>
        <w:t xml:space="preserve"> אחוז דיוק בסיווג.</w:t>
      </w:r>
    </w:p>
    <w:p w14:paraId="1EDDC26D" w14:textId="77777777" w:rsidR="00CE0BE4" w:rsidRDefault="00CE0BE4" w:rsidP="00CE0BE4">
      <w:pPr>
        <w:spacing w:after="0" w:line="360" w:lineRule="auto"/>
        <w:rPr>
          <w:rFonts w:ascii="David" w:hAnsi="David" w:cs="David"/>
          <w:b/>
          <w:bCs/>
          <w:color w:val="000000"/>
          <w:sz w:val="20"/>
          <w:szCs w:val="20"/>
          <w:rtl/>
        </w:rPr>
      </w:pPr>
    </w:p>
    <w:p w14:paraId="041165C1" w14:textId="405BDA98" w:rsidR="00CE0BE4" w:rsidRPr="00CE0BE4" w:rsidRDefault="00CE0BE4" w:rsidP="00CE0BE4">
      <w:pPr>
        <w:spacing w:after="0" w:line="360" w:lineRule="auto"/>
        <w:rPr>
          <w:rFonts w:ascii="David" w:hAnsi="David" w:cs="David"/>
          <w:b/>
          <w:bCs/>
          <w:color w:val="000000"/>
          <w:sz w:val="20"/>
          <w:szCs w:val="20"/>
        </w:rPr>
      </w:pPr>
      <w:r w:rsidRPr="00CE0BE4">
        <w:rPr>
          <w:rFonts w:ascii="David" w:hAnsi="David" w:cs="David" w:hint="cs"/>
          <w:b/>
          <w:bCs/>
          <w:color w:val="000000"/>
          <w:sz w:val="20"/>
          <w:szCs w:val="20"/>
          <w:rtl/>
        </w:rPr>
        <w:t>חלק ד'</w:t>
      </w:r>
    </w:p>
    <w:p w14:paraId="7D0F0597" w14:textId="44801DE0" w:rsidR="00C54E5E" w:rsidRPr="0010449C" w:rsidRDefault="00C54E5E" w:rsidP="0010449C">
      <w:pPr>
        <w:pStyle w:val="a3"/>
        <w:numPr>
          <w:ilvl w:val="0"/>
          <w:numId w:val="1"/>
        </w:numPr>
        <w:spacing w:after="0" w:line="360" w:lineRule="auto"/>
        <w:rPr>
          <w:rFonts w:ascii="David" w:hAnsi="David" w:cs="David"/>
          <w:color w:val="000000"/>
          <w:sz w:val="20"/>
          <w:szCs w:val="20"/>
        </w:rPr>
      </w:pPr>
      <w:r w:rsidRPr="0010449C">
        <w:rPr>
          <w:rFonts w:ascii="David" w:hAnsi="David" w:cs="David" w:hint="cs"/>
          <w:color w:val="000000"/>
          <w:sz w:val="20"/>
          <w:szCs w:val="20"/>
          <w:rtl/>
        </w:rPr>
        <w:t xml:space="preserve">אלגוריתם </w:t>
      </w:r>
      <w:r w:rsidRPr="0010449C">
        <w:rPr>
          <w:rFonts w:ascii="David" w:hAnsi="David" w:cs="David"/>
          <w:color w:val="000000"/>
          <w:sz w:val="20"/>
          <w:szCs w:val="20"/>
        </w:rPr>
        <w:t>KNN</w:t>
      </w:r>
      <w:r w:rsidR="00460E2D" w:rsidRPr="0010449C">
        <w:rPr>
          <w:rFonts w:ascii="David" w:hAnsi="David" w:cs="David" w:hint="cs"/>
          <w:color w:val="000000"/>
          <w:sz w:val="20"/>
          <w:szCs w:val="20"/>
          <w:rtl/>
        </w:rPr>
        <w:t xml:space="preserve"> בוחן את התווית הנפוצה ביותר מבין </w:t>
      </w:r>
      <w:r w:rsidR="00460E2D" w:rsidRPr="0010449C">
        <w:rPr>
          <w:rFonts w:ascii="David" w:hAnsi="David" w:cs="David"/>
          <w:color w:val="000000"/>
          <w:sz w:val="20"/>
          <w:szCs w:val="20"/>
        </w:rPr>
        <w:t>k</w:t>
      </w:r>
      <w:r w:rsidR="00460E2D" w:rsidRPr="0010449C">
        <w:rPr>
          <w:rFonts w:ascii="David" w:hAnsi="David" w:cs="David" w:hint="cs"/>
          <w:color w:val="000000"/>
          <w:sz w:val="20"/>
          <w:szCs w:val="20"/>
          <w:rtl/>
        </w:rPr>
        <w:t xml:space="preserve"> הדגימות השכנות אליו במרחב של דגימות האימון ובוחר בתווית זו</w:t>
      </w:r>
      <w:r w:rsidR="004157D4" w:rsidRPr="0010449C">
        <w:rPr>
          <w:rFonts w:ascii="David" w:hAnsi="David" w:cs="David" w:hint="cs"/>
          <w:color w:val="000000"/>
          <w:sz w:val="20"/>
          <w:szCs w:val="20"/>
          <w:rtl/>
        </w:rPr>
        <w:t xml:space="preserve">. </w:t>
      </w:r>
      <w:r w:rsidR="00460E2D" w:rsidRPr="0010449C">
        <w:rPr>
          <w:rFonts w:ascii="David" w:hAnsi="David" w:cs="David" w:hint="cs"/>
          <w:b/>
          <w:bCs/>
          <w:color w:val="000000"/>
          <w:sz w:val="20"/>
          <w:szCs w:val="20"/>
          <w:rtl/>
        </w:rPr>
        <w:t>יתרונות האלגוריתם</w:t>
      </w:r>
      <w:r w:rsidR="004157D4" w:rsidRPr="0010449C">
        <w:rPr>
          <w:rFonts w:ascii="David" w:hAnsi="David" w:cs="David" w:hint="cs"/>
          <w:color w:val="000000"/>
          <w:sz w:val="20"/>
          <w:szCs w:val="20"/>
          <w:rtl/>
        </w:rPr>
        <w:t xml:space="preserve"> 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זמן אימון מהיר</w:t>
      </w:r>
      <w:r w:rsidR="002449C7">
        <w:rPr>
          <w:rFonts w:ascii="David" w:hAnsi="David" w:cs="David" w:hint="cs"/>
          <w:color w:val="000000"/>
          <w:sz w:val="20"/>
          <w:szCs w:val="20"/>
          <w:rtl/>
        </w:rPr>
        <w:t xml:space="preserve"> ופשוט למימוש</w:t>
      </w:r>
      <w:r w:rsidR="004157D4" w:rsidRPr="0010449C">
        <w:rPr>
          <w:rFonts w:ascii="David" w:hAnsi="David" w:cs="David" w:hint="cs"/>
          <w:color w:val="000000"/>
          <w:sz w:val="20"/>
          <w:szCs w:val="20"/>
          <w:rtl/>
        </w:rPr>
        <w:t xml:space="preserve"> ו2) </w:t>
      </w:r>
      <w:r w:rsidR="00AF20CB">
        <w:rPr>
          <w:rFonts w:ascii="David" w:hAnsi="David" w:cs="David" w:hint="cs"/>
          <w:color w:val="000000"/>
          <w:sz w:val="20"/>
          <w:szCs w:val="20"/>
          <w:rtl/>
        </w:rPr>
        <w:t>ניתן להתאים פונקציות מרחק שונות ולקבל מגוון מודלים למגוון בעיות סיווג</w:t>
      </w:r>
      <w:r w:rsidR="001D1C60">
        <w:rPr>
          <w:rFonts w:ascii="David" w:hAnsi="David" w:cs="David" w:hint="cs"/>
          <w:color w:val="000000"/>
          <w:sz w:val="20"/>
          <w:szCs w:val="20"/>
          <w:rtl/>
        </w:rPr>
        <w:t xml:space="preserve"> (לדוגמא פונקצית דימיון בין שני אובייקטים ללא תכונות אמפיריות)</w:t>
      </w:r>
      <w:r w:rsidR="004157D4" w:rsidRPr="0010449C">
        <w:rPr>
          <w:rFonts w:ascii="David" w:hAnsi="David" w:cs="David" w:hint="cs"/>
          <w:color w:val="000000"/>
          <w:sz w:val="20"/>
          <w:szCs w:val="20"/>
          <w:rtl/>
        </w:rPr>
        <w:t xml:space="preserve">. </w:t>
      </w:r>
      <w:r w:rsidR="00460E2D" w:rsidRPr="0010449C">
        <w:rPr>
          <w:rFonts w:ascii="David" w:hAnsi="David" w:cs="David" w:hint="cs"/>
          <w:b/>
          <w:bCs/>
          <w:color w:val="000000"/>
          <w:sz w:val="20"/>
          <w:szCs w:val="20"/>
          <w:rtl/>
        </w:rPr>
        <w:t>חסרונות האלגוריתם</w:t>
      </w:r>
      <w:r w:rsidR="004157D4" w:rsidRPr="0010449C">
        <w:rPr>
          <w:rFonts w:ascii="David" w:hAnsi="David" w:cs="David" w:hint="cs"/>
          <w:b/>
          <w:bCs/>
          <w:color w:val="000000"/>
          <w:sz w:val="20"/>
          <w:szCs w:val="20"/>
          <w:rtl/>
        </w:rPr>
        <w:t xml:space="preserve"> </w:t>
      </w:r>
      <w:r w:rsidR="004157D4" w:rsidRPr="0010449C">
        <w:rPr>
          <w:rFonts w:ascii="David" w:hAnsi="David" w:cs="David" w:hint="cs"/>
          <w:color w:val="000000"/>
          <w:sz w:val="20"/>
          <w:szCs w:val="20"/>
          <w:rtl/>
        </w:rPr>
        <w:t>הינם 1)</w:t>
      </w:r>
      <w:r w:rsidR="004157D4" w:rsidRPr="0010449C">
        <w:rPr>
          <w:rFonts w:ascii="David" w:hAnsi="David" w:cs="David" w:hint="cs"/>
          <w:color w:val="000000"/>
          <w:sz w:val="20"/>
          <w:szCs w:val="20"/>
        </w:rPr>
        <w:t xml:space="preserve"> </w:t>
      </w:r>
      <w:r w:rsidR="004157D4" w:rsidRPr="0010449C">
        <w:rPr>
          <w:rFonts w:ascii="David" w:hAnsi="David" w:cs="David" w:hint="cs"/>
          <w:color w:val="000000"/>
          <w:sz w:val="20"/>
          <w:szCs w:val="20"/>
          <w:rtl/>
        </w:rPr>
        <w:t>זמן סיווג ארוך מאוד על חשבון זמן אימון קצר</w:t>
      </w:r>
      <w:r w:rsidR="004274F0" w:rsidRPr="0010449C">
        <w:rPr>
          <w:rFonts w:ascii="David" w:hAnsi="David" w:cs="David"/>
          <w:color w:val="000000"/>
          <w:sz w:val="20"/>
          <w:szCs w:val="20"/>
        </w:rPr>
        <w:t xml:space="preserve"> </w:t>
      </w:r>
      <w:r w:rsidR="004274F0" w:rsidRPr="0010449C">
        <w:rPr>
          <w:rFonts w:ascii="David" w:hAnsi="David" w:cs="David" w:hint="cs"/>
          <w:color w:val="000000"/>
          <w:sz w:val="20"/>
          <w:szCs w:val="20"/>
          <w:rtl/>
        </w:rPr>
        <w:t xml:space="preserve">ו2) </w:t>
      </w:r>
      <w:r w:rsidR="003A0B96" w:rsidRPr="0010449C">
        <w:rPr>
          <w:rFonts w:ascii="David" w:hAnsi="David" w:cs="David" w:hint="cs"/>
          <w:color w:val="000000"/>
          <w:sz w:val="20"/>
          <w:szCs w:val="20"/>
          <w:rtl/>
        </w:rPr>
        <w:t>רגישות לתכונות לא רלוונטיות - תכונות שאינן משפיעות על סיווג של דוגמא מסויימת ישפיעו בכל מקרה על מיקומו במרחב ולכן על אופציה לשכנים אחרים מהסיווג ללא התכונה הנ"ל.</w:t>
      </w:r>
    </w:p>
    <w:p w14:paraId="5EB36993" w14:textId="2E19E2B4" w:rsidR="004274F0" w:rsidRDefault="00751A4F" w:rsidP="0010449C">
      <w:pPr>
        <w:pStyle w:val="a3"/>
        <w:numPr>
          <w:ilvl w:val="0"/>
          <w:numId w:val="1"/>
        </w:numPr>
        <w:spacing w:after="0" w:line="360" w:lineRule="auto"/>
        <w:rPr>
          <w:rFonts w:ascii="David" w:hAnsi="David" w:cs="David"/>
          <w:color w:val="000000"/>
          <w:sz w:val="20"/>
          <w:szCs w:val="20"/>
        </w:rPr>
      </w:pPr>
      <w:r>
        <w:rPr>
          <w:rFonts w:ascii="David" w:hAnsi="David" w:cs="David" w:hint="cs"/>
          <w:color w:val="000000"/>
          <w:sz w:val="20"/>
          <w:szCs w:val="20"/>
          <w:rtl/>
        </w:rPr>
        <w:t>שאלה 8:</w:t>
      </w:r>
    </w:p>
    <w:p w14:paraId="321AD3C1" w14:textId="71B9AA77" w:rsidR="00751A4F" w:rsidRPr="004F5D03" w:rsidRDefault="004F5D03" w:rsidP="00751A4F">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 xml:space="preserve">קבוצת תת הקבוצות הינן קבוצת החזקה - קבוצה בגודל - </w:t>
      </w:r>
      <m:oMath>
        <m:sSup>
          <m:sSupPr>
            <m:ctrlPr>
              <w:rPr>
                <w:rFonts w:ascii="Cambria Math" w:hAnsi="Cambria Math" w:cs="David"/>
                <w:i/>
                <w:color w:val="000000"/>
                <w:sz w:val="20"/>
                <w:szCs w:val="20"/>
              </w:rPr>
            </m:ctrlPr>
          </m:sSupPr>
          <m:e>
            <m:r>
              <w:rPr>
                <w:rFonts w:ascii="Cambria Math" w:hAnsi="Cambria Math" w:cs="David"/>
                <w:color w:val="000000"/>
                <w:sz w:val="20"/>
                <w:szCs w:val="20"/>
              </w:rPr>
              <m:t>2</m:t>
            </m:r>
          </m:e>
          <m:sup>
            <m:r>
              <w:rPr>
                <w:rFonts w:ascii="Cambria Math" w:hAnsi="Cambria Math" w:cs="David"/>
                <w:color w:val="000000"/>
                <w:sz w:val="20"/>
                <w:szCs w:val="20"/>
              </w:rPr>
              <m:t>|S|</m:t>
            </m:r>
          </m:sup>
        </m:sSup>
      </m:oMath>
      <w:r>
        <w:rPr>
          <w:rFonts w:ascii="David" w:eastAsiaTheme="minorEastAsia" w:hAnsi="David" w:cs="David" w:hint="cs"/>
          <w:color w:val="000000"/>
          <w:sz w:val="20"/>
          <w:szCs w:val="20"/>
          <w:rtl/>
        </w:rPr>
        <w:t xml:space="preserve"> ולכן זהו מס' תתי הקבוצות </w:t>
      </w:r>
      <w:r>
        <w:rPr>
          <w:rFonts w:ascii="David" w:eastAsiaTheme="minorEastAsia" w:hAnsi="David" w:cs="David"/>
          <w:color w:val="000000"/>
          <w:sz w:val="20"/>
          <w:szCs w:val="20"/>
        </w:rPr>
        <w:t>X</w:t>
      </w:r>
      <w:r>
        <w:rPr>
          <w:rFonts w:ascii="David" w:eastAsiaTheme="minorEastAsia" w:hAnsi="David" w:cs="David" w:hint="cs"/>
          <w:color w:val="000000"/>
          <w:sz w:val="20"/>
          <w:szCs w:val="20"/>
          <w:rtl/>
        </w:rPr>
        <w:t>.</w:t>
      </w:r>
    </w:p>
    <w:p w14:paraId="432C74EC" w14:textId="18640140" w:rsidR="004F5D03" w:rsidRPr="004F5D03" w:rsidRDefault="004F5D03" w:rsidP="004F5D03">
      <w:pPr>
        <w:pStyle w:val="a3"/>
        <w:numPr>
          <w:ilvl w:val="1"/>
          <w:numId w:val="1"/>
        </w:numPr>
        <w:spacing w:after="0" w:line="360" w:lineRule="auto"/>
        <w:rPr>
          <w:rFonts w:ascii="David" w:hAnsi="David" w:cs="David"/>
          <w:color w:val="000000"/>
          <w:sz w:val="20"/>
          <w:szCs w:val="20"/>
        </w:rPr>
      </w:pPr>
      <w:r>
        <w:rPr>
          <w:rFonts w:ascii="David" w:eastAsiaTheme="minorEastAsia" w:hAnsi="David" w:cs="David" w:hint="cs"/>
          <w:color w:val="000000"/>
          <w:sz w:val="20"/>
          <w:szCs w:val="20"/>
          <w:rtl/>
        </w:rPr>
        <w:t xml:space="preserve">ישנן </w:t>
      </w:r>
      <m:oMath>
        <m:d>
          <m:dPr>
            <m:ctrlPr>
              <w:rPr>
                <w:rFonts w:ascii="Cambria Math" w:eastAsiaTheme="minorEastAsia" w:hAnsi="Cambria Math" w:cs="David"/>
                <w:i/>
                <w:color w:val="000000"/>
                <w:sz w:val="20"/>
                <w:szCs w:val="20"/>
              </w:rPr>
            </m:ctrlPr>
          </m:dPr>
          <m:e>
            <m:f>
              <m:fPr>
                <m:type m:val="noBar"/>
                <m:ctrlPr>
                  <w:rPr>
                    <w:rFonts w:ascii="Cambria Math" w:eastAsiaTheme="minorEastAsia" w:hAnsi="Cambria Math" w:cs="David"/>
                    <w:i/>
                    <w:color w:val="000000"/>
                    <w:sz w:val="20"/>
                    <w:szCs w:val="20"/>
                  </w:rPr>
                </m:ctrlPr>
              </m:fPr>
              <m:num>
                <m:r>
                  <w:rPr>
                    <w:rFonts w:ascii="Cambria Math" w:eastAsiaTheme="minorEastAsia" w:hAnsi="Cambria Math" w:cs="David"/>
                    <w:color w:val="000000"/>
                    <w:sz w:val="20"/>
                    <w:szCs w:val="20"/>
                  </w:rPr>
                  <m:t>D</m:t>
                </m:r>
              </m:num>
              <m:den>
                <m:r>
                  <w:rPr>
                    <w:rFonts w:ascii="Cambria Math" w:eastAsiaTheme="minorEastAsia" w:hAnsi="Cambria Math" w:cs="David"/>
                    <w:color w:val="000000"/>
                    <w:sz w:val="20"/>
                    <w:szCs w:val="20"/>
                  </w:rPr>
                  <m:t>b</m:t>
                </m:r>
              </m:den>
            </m:f>
          </m:e>
        </m:d>
      </m:oMath>
      <w:r>
        <w:rPr>
          <w:rFonts w:ascii="David" w:eastAsiaTheme="minorEastAsia" w:hAnsi="David" w:cs="David" w:hint="cs"/>
          <w:color w:val="000000"/>
          <w:sz w:val="20"/>
          <w:szCs w:val="20"/>
          <w:rtl/>
        </w:rPr>
        <w:t xml:space="preserve"> תתי קבוצות</w:t>
      </w:r>
      <w:r w:rsidR="00F93B2E">
        <w:rPr>
          <w:rFonts w:ascii="David" w:eastAsiaTheme="minorEastAsia" w:hAnsi="David" w:cs="David" w:hint="cs"/>
          <w:color w:val="000000"/>
          <w:sz w:val="20"/>
          <w:szCs w:val="20"/>
          <w:rtl/>
        </w:rPr>
        <w:t xml:space="preserve"> בגודל </w:t>
      </w:r>
      <w:r w:rsidR="00F93B2E">
        <w:rPr>
          <w:rFonts w:ascii="David" w:eastAsiaTheme="minorEastAsia" w:hAnsi="David" w:cs="David"/>
          <w:color w:val="000000"/>
          <w:sz w:val="20"/>
          <w:szCs w:val="20"/>
        </w:rPr>
        <w:t>b</w:t>
      </w:r>
      <w:r>
        <w:rPr>
          <w:rFonts w:ascii="David" w:eastAsiaTheme="minorEastAsia" w:hAnsi="David" w:cs="David" w:hint="cs"/>
          <w:color w:val="000000"/>
          <w:sz w:val="20"/>
          <w:szCs w:val="20"/>
          <w:rtl/>
        </w:rPr>
        <w:t xml:space="preserve"> וזאת מכיוון </w:t>
      </w:r>
      <w:r w:rsidR="00F93B2E">
        <w:rPr>
          <w:rFonts w:ascii="David" w:eastAsiaTheme="minorEastAsia" w:hAnsi="David" w:cs="David" w:hint="cs"/>
          <w:color w:val="000000"/>
          <w:sz w:val="20"/>
          <w:szCs w:val="20"/>
          <w:rtl/>
        </w:rPr>
        <w:t xml:space="preserve">שכל </w:t>
      </w:r>
      <w:r w:rsidR="001008E1">
        <w:rPr>
          <w:rFonts w:ascii="David" w:eastAsiaTheme="minorEastAsia" w:hAnsi="David" w:cs="David" w:hint="cs"/>
          <w:color w:val="000000"/>
          <w:sz w:val="20"/>
          <w:szCs w:val="20"/>
          <w:rtl/>
        </w:rPr>
        <w:t>תת קבוצה</w:t>
      </w:r>
      <w:r w:rsidR="00C34BE2">
        <w:rPr>
          <w:rFonts w:ascii="David" w:eastAsiaTheme="minorEastAsia" w:hAnsi="David" w:cs="David" w:hint="cs"/>
          <w:color w:val="000000"/>
          <w:sz w:val="20"/>
          <w:szCs w:val="20"/>
          <w:rtl/>
        </w:rPr>
        <w:t xml:space="preserve"> יכולה להכיל </w:t>
      </w:r>
      <w:r w:rsidR="00C34BE2">
        <w:rPr>
          <w:rFonts w:ascii="David" w:eastAsiaTheme="minorEastAsia" w:hAnsi="David" w:cs="David"/>
          <w:color w:val="000000"/>
          <w:sz w:val="20"/>
          <w:szCs w:val="20"/>
        </w:rPr>
        <w:t>b</w:t>
      </w:r>
      <w:r w:rsidR="00C34BE2">
        <w:rPr>
          <w:rFonts w:ascii="David" w:eastAsiaTheme="minorEastAsia" w:hAnsi="David" w:cs="David" w:hint="cs"/>
          <w:color w:val="000000"/>
          <w:sz w:val="20"/>
          <w:szCs w:val="20"/>
          <w:rtl/>
        </w:rPr>
        <w:t xml:space="preserve"> מספרים מתוך הקבוצה הראשית </w:t>
      </w:r>
      <w:r w:rsidR="00F93B2E">
        <w:rPr>
          <w:rFonts w:ascii="David" w:eastAsiaTheme="minorEastAsia" w:hAnsi="David" w:cs="David"/>
          <w:color w:val="000000"/>
          <w:sz w:val="20"/>
          <w:szCs w:val="20"/>
        </w:rPr>
        <w:t>D</w:t>
      </w:r>
      <w:r w:rsidR="00C34BE2">
        <w:rPr>
          <w:rFonts w:ascii="David" w:eastAsiaTheme="minorEastAsia" w:hAnsi="David" w:cs="David" w:hint="cs"/>
          <w:color w:val="000000"/>
          <w:sz w:val="20"/>
          <w:szCs w:val="20"/>
          <w:rtl/>
        </w:rPr>
        <w:t>.</w:t>
      </w:r>
    </w:p>
    <w:p w14:paraId="6F5BBDAD" w14:textId="77777777" w:rsidR="007C68F5" w:rsidRDefault="007C68F5" w:rsidP="007C68F5">
      <w:pPr>
        <w:pStyle w:val="a3"/>
        <w:numPr>
          <w:ilvl w:val="0"/>
          <w:numId w:val="1"/>
        </w:numPr>
        <w:spacing w:after="0" w:line="360" w:lineRule="auto"/>
        <w:rPr>
          <w:rFonts w:ascii="David" w:hAnsi="David" w:cs="David"/>
          <w:color w:val="000000"/>
          <w:sz w:val="20"/>
          <w:szCs w:val="20"/>
        </w:rPr>
      </w:pPr>
      <w:r>
        <w:rPr>
          <w:rFonts w:ascii="David" w:hAnsi="David" w:cs="David" w:hint="cs"/>
          <w:color w:val="000000"/>
          <w:sz w:val="20"/>
          <w:szCs w:val="20"/>
          <w:rtl/>
        </w:rPr>
        <w:t>שאלה 9:</w:t>
      </w:r>
    </w:p>
    <w:p w14:paraId="7ACD9BB4" w14:textId="2F2DFA0F" w:rsidR="004F5D03" w:rsidRPr="007C68F5" w:rsidRDefault="007C68F5" w:rsidP="007C68F5">
      <w:pPr>
        <w:pStyle w:val="a3"/>
        <w:numPr>
          <w:ilvl w:val="1"/>
          <w:numId w:val="1"/>
        </w:numPr>
        <w:spacing w:after="0" w:line="360" w:lineRule="auto"/>
        <w:rPr>
          <w:rFonts w:ascii="David" w:hAnsi="David" w:cs="David"/>
          <w:color w:val="000000"/>
          <w:sz w:val="20"/>
          <w:szCs w:val="20"/>
        </w:rPr>
      </w:pPr>
      <w:r w:rsidRPr="007C68F5">
        <w:rPr>
          <w:rFonts w:ascii="David" w:hAnsi="David" w:cs="David" w:hint="cs"/>
          <w:color w:val="000000"/>
          <w:sz w:val="20"/>
          <w:szCs w:val="20"/>
          <w:rtl/>
        </w:rPr>
        <w:lastRenderedPageBreak/>
        <w:t xml:space="preserve">על מנת למצוא את כמות וסוג המאפיינים האידיאלים לסיווג ע"י </w:t>
      </w:r>
      <w:r w:rsidRPr="007C68F5">
        <w:rPr>
          <w:rFonts w:ascii="David" w:hAnsi="David" w:cs="David" w:hint="cs"/>
          <w:color w:val="000000"/>
          <w:sz w:val="20"/>
          <w:szCs w:val="20"/>
        </w:rPr>
        <w:t>KNN</w:t>
      </w:r>
      <w:r w:rsidRPr="007C68F5">
        <w:rPr>
          <w:rFonts w:ascii="David" w:hAnsi="David" w:cs="David" w:hint="cs"/>
          <w:color w:val="000000"/>
          <w:sz w:val="20"/>
          <w:szCs w:val="20"/>
          <w:rtl/>
        </w:rPr>
        <w:t xml:space="preserve"> נאמן את המודל ע"י דגימות האימון בלבד, אותן נחלק לדגימות ולידציה ודגימות אימון (מתוך דגימות האימון הכלליות </w:t>
      </w:r>
      <w:r w:rsidRPr="007C68F5">
        <w:rPr>
          <w:rFonts w:ascii="David" w:hAnsi="David" w:cs="David"/>
          <w:color w:val="000000"/>
          <w:sz w:val="20"/>
          <w:szCs w:val="20"/>
          <w:rtl/>
        </w:rPr>
        <w:t>–</w:t>
      </w:r>
      <w:r w:rsidRPr="007C68F5">
        <w:rPr>
          <w:rFonts w:ascii="David" w:hAnsi="David" w:cs="David" w:hint="cs"/>
          <w:color w:val="000000"/>
          <w:sz w:val="20"/>
          <w:szCs w:val="20"/>
          <w:rtl/>
        </w:rPr>
        <w:t xml:space="preserve"> 80%</w:t>
      </w:r>
      <w:r w:rsidRPr="007C68F5">
        <w:rPr>
          <w:rFonts w:ascii="David" w:hAnsi="David" w:cs="David" w:hint="cs"/>
          <w:color w:val="000000"/>
          <w:sz w:val="20"/>
          <w:szCs w:val="20"/>
        </w:rPr>
        <w:t xml:space="preserve"> </w:t>
      </w:r>
      <w:r w:rsidRPr="007C68F5">
        <w:rPr>
          <w:rFonts w:ascii="David" w:hAnsi="David" w:cs="David" w:hint="cs"/>
          <w:color w:val="000000"/>
          <w:sz w:val="20"/>
          <w:szCs w:val="20"/>
          <w:rtl/>
        </w:rPr>
        <w:t>לאימון המודל ו20%</w:t>
      </w:r>
      <w:r w:rsidRPr="007C68F5">
        <w:rPr>
          <w:rFonts w:ascii="David" w:hAnsi="David" w:cs="David" w:hint="cs"/>
          <w:color w:val="000000"/>
          <w:sz w:val="20"/>
          <w:szCs w:val="20"/>
        </w:rPr>
        <w:t xml:space="preserve"> </w:t>
      </w:r>
      <w:r w:rsidRPr="007C68F5">
        <w:rPr>
          <w:rFonts w:ascii="David" w:hAnsi="David" w:cs="David" w:hint="cs"/>
          <w:color w:val="000000"/>
          <w:sz w:val="20"/>
          <w:szCs w:val="20"/>
          <w:rtl/>
        </w:rPr>
        <w:t>לוולידצי</w:t>
      </w:r>
      <w:r w:rsidRPr="007C68F5">
        <w:rPr>
          <w:rFonts w:ascii="David" w:hAnsi="David" w:cs="David" w:hint="eastAsia"/>
          <w:color w:val="000000"/>
          <w:sz w:val="20"/>
          <w:szCs w:val="20"/>
          <w:rtl/>
        </w:rPr>
        <w:t>ה</w:t>
      </w:r>
      <w:r w:rsidRPr="007C68F5">
        <w:rPr>
          <w:rFonts w:ascii="David" w:hAnsi="David" w:cs="David" w:hint="cs"/>
          <w:color w:val="000000"/>
          <w:sz w:val="20"/>
          <w:szCs w:val="20"/>
          <w:rtl/>
        </w:rPr>
        <w:t>)</w:t>
      </w:r>
    </w:p>
    <w:p w14:paraId="37A6BFE3" w14:textId="2645DE05" w:rsidR="0061114B" w:rsidRDefault="0061114B" w:rsidP="007C68F5">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גודל תת הקבוצה </w:t>
      </w:r>
      <w:r w:rsidR="00F36C0A">
        <w:rPr>
          <w:rFonts w:ascii="David" w:hAnsi="David" w:cs="David" w:hint="cs"/>
          <w:color w:val="000000"/>
          <w:sz w:val="20"/>
          <w:szCs w:val="20"/>
          <w:rtl/>
        </w:rPr>
        <w:t>הממוצע הינו 5 (מתוך 8 מאפיינים במידע הגולמי) אך מכיוון שאנו</w:t>
      </w:r>
      <w:r w:rsidR="004E63A0">
        <w:rPr>
          <w:rFonts w:ascii="David" w:hAnsi="David" w:cs="David" w:hint="cs"/>
          <w:color w:val="000000"/>
          <w:sz w:val="20"/>
          <w:szCs w:val="20"/>
          <w:rtl/>
        </w:rPr>
        <w:t xml:space="preserve"> בונים את המודל ע"ב סט האימון והוולידציה באופן רנדומלי ומכיוון שאנחנו עובדים עם אלגוריתם חמדן לא בהכרח נקבל את גודל זה בכל בניית מסווג מחדש. בנוסף, ניתן לראות כי בממוצע נקבל ציון טוב יותר מהציון עם כל המאפיינים אך ייתכן מצב בו נקבל ציון פחות טוב, להערכתנו הסיבה לשגיאה זו הינה בעקבות אי קורלציה בין סט האימון לסט הניסוי </w:t>
      </w:r>
      <w:r w:rsidR="004E63A0">
        <w:rPr>
          <w:rFonts w:ascii="David" w:hAnsi="David" w:cs="David"/>
          <w:color w:val="000000"/>
          <w:sz w:val="20"/>
          <w:szCs w:val="20"/>
          <w:rtl/>
        </w:rPr>
        <w:t>–</w:t>
      </w:r>
      <w:r w:rsidR="004E63A0">
        <w:rPr>
          <w:rFonts w:ascii="David" w:hAnsi="David" w:cs="David" w:hint="cs"/>
          <w:color w:val="000000"/>
          <w:sz w:val="20"/>
          <w:szCs w:val="20"/>
          <w:rtl/>
        </w:rPr>
        <w:t xml:space="preserve"> אנו בוחרים את המסווג הטוב ביותר עבור סט הוולידציה שאינו בהכרח הטוב ביותר עבור סט הניסוי.</w:t>
      </w:r>
    </w:p>
    <w:p w14:paraId="6C1C276E" w14:textId="77777777" w:rsidR="005F0880" w:rsidRDefault="007C68F5" w:rsidP="007C68F5">
      <w:pPr>
        <w:pStyle w:val="a3"/>
        <w:numPr>
          <w:ilvl w:val="1"/>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האלגוריתם הממומש הינו אלגוריתם חמדן </w:t>
      </w:r>
      <w:r w:rsidR="0061114B">
        <w:rPr>
          <w:rFonts w:ascii="David" w:hAnsi="David" w:cs="David" w:hint="cs"/>
          <w:color w:val="000000"/>
          <w:sz w:val="20"/>
          <w:szCs w:val="20"/>
          <w:rtl/>
        </w:rPr>
        <w:t xml:space="preserve">הבוחר בכל איטרציה איזה מאפיין להוריד </w:t>
      </w:r>
      <w:r w:rsidR="005F0880">
        <w:rPr>
          <w:rFonts w:ascii="David" w:hAnsi="David" w:cs="David" w:hint="cs"/>
          <w:color w:val="000000"/>
          <w:sz w:val="20"/>
          <w:szCs w:val="20"/>
          <w:rtl/>
        </w:rPr>
        <w:t xml:space="preserve">מסט המאפיינים אשר </w:t>
      </w:r>
      <w:r w:rsidR="0061114B">
        <w:rPr>
          <w:rFonts w:ascii="David" w:hAnsi="David" w:cs="David" w:hint="cs"/>
          <w:color w:val="000000"/>
          <w:sz w:val="20"/>
          <w:szCs w:val="20"/>
          <w:rtl/>
        </w:rPr>
        <w:t xml:space="preserve">מביא את התוצאה הטובה ביותר מבין כל המאפיינים. </w:t>
      </w:r>
    </w:p>
    <w:p w14:paraId="5BD79CA8" w14:textId="508D4181" w:rsidR="005F0880" w:rsidRDefault="0061114B" w:rsidP="005F0880">
      <w:pPr>
        <w:pStyle w:val="a3"/>
        <w:spacing w:after="0" w:line="360" w:lineRule="auto"/>
        <w:ind w:left="792"/>
        <w:rPr>
          <w:rFonts w:ascii="David" w:hAnsi="David" w:cs="David"/>
          <w:color w:val="000000"/>
          <w:sz w:val="20"/>
          <w:szCs w:val="20"/>
          <w:rtl/>
        </w:rPr>
      </w:pPr>
      <w:r>
        <w:rPr>
          <w:rFonts w:ascii="David" w:hAnsi="David" w:cs="David" w:hint="cs"/>
          <w:color w:val="000000"/>
          <w:sz w:val="20"/>
          <w:szCs w:val="20"/>
          <w:rtl/>
        </w:rPr>
        <w:t>האלגוריתם י</w:t>
      </w:r>
      <w:r w:rsidR="007C68F5">
        <w:rPr>
          <w:rFonts w:ascii="David" w:hAnsi="David" w:cs="David" w:hint="cs"/>
          <w:color w:val="000000"/>
          <w:sz w:val="20"/>
          <w:szCs w:val="20"/>
          <w:rtl/>
        </w:rPr>
        <w:t xml:space="preserve">בצע היחלצות ממינימום מקומי ע"י </w:t>
      </w:r>
      <w:r w:rsidR="007C68F5">
        <w:rPr>
          <w:rFonts w:ascii="David" w:hAnsi="David" w:cs="David"/>
          <w:color w:val="000000"/>
          <w:sz w:val="20"/>
          <w:szCs w:val="20"/>
        </w:rPr>
        <w:t>random restart</w:t>
      </w:r>
      <w:r w:rsidR="007C68F5">
        <w:rPr>
          <w:rFonts w:ascii="David" w:hAnsi="David" w:cs="David" w:hint="cs"/>
          <w:color w:val="000000"/>
          <w:sz w:val="20"/>
          <w:szCs w:val="20"/>
          <w:rtl/>
        </w:rPr>
        <w:t xml:space="preserve"> </w:t>
      </w:r>
      <w:r>
        <w:rPr>
          <w:rFonts w:ascii="David" w:hAnsi="David" w:cs="David" w:hint="cs"/>
          <w:color w:val="000000"/>
          <w:sz w:val="20"/>
          <w:szCs w:val="20"/>
          <w:rtl/>
        </w:rPr>
        <w:t xml:space="preserve">המבוצע </w:t>
      </w:r>
      <w:r w:rsidR="007C68F5">
        <w:rPr>
          <w:rFonts w:ascii="David" w:hAnsi="David" w:cs="David" w:hint="cs"/>
          <w:color w:val="000000"/>
          <w:sz w:val="20"/>
          <w:szCs w:val="20"/>
          <w:rtl/>
        </w:rPr>
        <w:t>מס' פעמים</w:t>
      </w:r>
      <w:r w:rsidR="005F0880">
        <w:rPr>
          <w:rFonts w:ascii="David" w:hAnsi="David" w:cs="David" w:hint="cs"/>
          <w:color w:val="000000"/>
          <w:sz w:val="20"/>
          <w:szCs w:val="20"/>
          <w:rtl/>
        </w:rPr>
        <w:t xml:space="preserve"> ויחזיר את סט המאפיינים האופטימלי (הסט אשר מביא את הציון הגבוהה ביותר עבור סט </w:t>
      </w:r>
      <w:r w:rsidR="00F36C0A">
        <w:rPr>
          <w:rFonts w:ascii="David" w:hAnsi="David" w:cs="David" w:hint="cs"/>
          <w:color w:val="000000"/>
          <w:sz w:val="20"/>
          <w:szCs w:val="20"/>
          <w:rtl/>
        </w:rPr>
        <w:t>הוולידצי</w:t>
      </w:r>
      <w:r w:rsidR="00F36C0A">
        <w:rPr>
          <w:rFonts w:ascii="David" w:hAnsi="David" w:cs="David" w:hint="eastAsia"/>
          <w:color w:val="000000"/>
          <w:sz w:val="20"/>
          <w:szCs w:val="20"/>
          <w:rtl/>
        </w:rPr>
        <w:t>ה</w:t>
      </w:r>
      <w:r w:rsidR="005F0880">
        <w:rPr>
          <w:rFonts w:ascii="David" w:hAnsi="David" w:cs="David" w:hint="cs"/>
          <w:color w:val="000000"/>
          <w:sz w:val="20"/>
          <w:szCs w:val="20"/>
          <w:rtl/>
        </w:rPr>
        <w:t>).</w:t>
      </w:r>
    </w:p>
    <w:p w14:paraId="04AE0025" w14:textId="77777777" w:rsidR="005F0880" w:rsidRDefault="005F0880" w:rsidP="005F0880">
      <w:pPr>
        <w:pStyle w:val="a3"/>
        <w:spacing w:after="0" w:line="360" w:lineRule="auto"/>
        <w:ind w:left="792"/>
        <w:rPr>
          <w:rFonts w:ascii="David" w:hAnsi="David" w:cs="David"/>
          <w:color w:val="000000"/>
          <w:sz w:val="20"/>
          <w:szCs w:val="20"/>
          <w:rtl/>
        </w:rPr>
      </w:pPr>
      <w:r>
        <w:rPr>
          <w:rFonts w:ascii="David" w:hAnsi="David" w:cs="David" w:hint="cs"/>
          <w:color w:val="000000"/>
          <w:sz w:val="20"/>
          <w:szCs w:val="20"/>
          <w:rtl/>
        </w:rPr>
        <w:t>עקרון האלגוריתם:</w:t>
      </w:r>
    </w:p>
    <w:p w14:paraId="6C10336E" w14:textId="712B9103" w:rsidR="00CD32A9" w:rsidRDefault="00CD32A9"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נבצע את האלגוריתם הבא על כל ערכי </w:t>
      </w:r>
      <w:r>
        <w:rPr>
          <w:rFonts w:ascii="David" w:hAnsi="David" w:cs="David"/>
          <w:color w:val="000000"/>
          <w:sz w:val="20"/>
          <w:szCs w:val="20"/>
        </w:rPr>
        <w:t>b</w:t>
      </w:r>
      <w:r>
        <w:rPr>
          <w:rFonts w:ascii="David" w:hAnsi="David" w:cs="David" w:hint="cs"/>
          <w:color w:val="000000"/>
          <w:sz w:val="20"/>
          <w:szCs w:val="20"/>
          <w:rtl/>
        </w:rPr>
        <w:t xml:space="preserve"> האפשריים:</w:t>
      </w:r>
    </w:p>
    <w:p w14:paraId="78FC6997" w14:textId="2C93E795" w:rsidR="007C68F5" w:rsidRDefault="00DF1596"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נאתחל מערך של </w:t>
      </w:r>
      <w:r w:rsidRPr="004E45E8">
        <w:rPr>
          <w:rFonts w:ascii="David" w:hAnsi="David" w:cs="David" w:hint="cs"/>
          <w:b/>
          <w:bCs/>
          <w:color w:val="000000"/>
          <w:sz w:val="20"/>
          <w:szCs w:val="20"/>
          <w:rtl/>
        </w:rPr>
        <w:t>כל המשתנים</w:t>
      </w:r>
      <w:r>
        <w:rPr>
          <w:rFonts w:ascii="David" w:hAnsi="David" w:cs="David" w:hint="cs"/>
          <w:color w:val="000000"/>
          <w:sz w:val="20"/>
          <w:szCs w:val="20"/>
          <w:rtl/>
        </w:rPr>
        <w:t xml:space="preserve"> </w:t>
      </w:r>
      <w:r>
        <w:rPr>
          <w:rFonts w:ascii="David" w:hAnsi="David" w:cs="David"/>
          <w:color w:val="000000"/>
          <w:sz w:val="20"/>
          <w:szCs w:val="20"/>
        </w:rPr>
        <w:t>features</w:t>
      </w:r>
      <w:r w:rsidR="00E3029B">
        <w:rPr>
          <w:rFonts w:ascii="David" w:hAnsi="David" w:cs="David" w:hint="cs"/>
          <w:color w:val="000000"/>
          <w:sz w:val="20"/>
          <w:szCs w:val="20"/>
          <w:rtl/>
        </w:rPr>
        <w:t>.</w:t>
      </w:r>
    </w:p>
    <w:p w14:paraId="53F81E01" w14:textId="13287BF5" w:rsidR="00DF1596" w:rsidRDefault="00DF1596" w:rsidP="005F0880">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נבצע לולאה ובכל איטרציה נבחר מאפיין אחד ממערך </w:t>
      </w:r>
      <w:r>
        <w:rPr>
          <w:rFonts w:ascii="David" w:hAnsi="David" w:cs="David"/>
          <w:color w:val="000000"/>
          <w:sz w:val="20"/>
          <w:szCs w:val="20"/>
        </w:rPr>
        <w:t>features</w:t>
      </w:r>
      <w:r w:rsidR="004E45E8">
        <w:rPr>
          <w:rFonts w:ascii="David" w:hAnsi="David" w:cs="David" w:hint="cs"/>
          <w:color w:val="000000"/>
          <w:sz w:val="20"/>
          <w:szCs w:val="20"/>
          <w:rtl/>
        </w:rPr>
        <w:t xml:space="preserve"> אותו נוריד (המאפיין שהורדתו תייצר את הציון הגבוהה ביותר) :</w:t>
      </w:r>
    </w:p>
    <w:p w14:paraId="14175575" w14:textId="1DD2A9D6"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נבצע אימון מבוסס </w:t>
      </w:r>
      <w:r>
        <w:rPr>
          <w:rFonts w:ascii="David" w:hAnsi="David" w:cs="David"/>
          <w:color w:val="000000"/>
          <w:sz w:val="20"/>
          <w:szCs w:val="20"/>
        </w:rPr>
        <w:t>k-fold</w:t>
      </w:r>
      <w:r>
        <w:rPr>
          <w:rFonts w:ascii="David" w:hAnsi="David" w:cs="David" w:hint="cs"/>
          <w:color w:val="000000"/>
          <w:sz w:val="20"/>
          <w:szCs w:val="20"/>
          <w:rtl/>
        </w:rPr>
        <w:t xml:space="preserve"> על סט האימון</w:t>
      </w:r>
    </w:p>
    <w:p w14:paraId="35CA2A12" w14:textId="5F686B71"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נבנה מסווג </w:t>
      </w:r>
      <w:r>
        <w:rPr>
          <w:rFonts w:ascii="David" w:hAnsi="David" w:cs="David"/>
          <w:color w:val="000000"/>
          <w:sz w:val="20"/>
          <w:szCs w:val="20"/>
        </w:rPr>
        <w:t>KNN</w:t>
      </w:r>
      <w:r>
        <w:rPr>
          <w:rFonts w:ascii="David" w:hAnsi="David" w:cs="David" w:hint="cs"/>
          <w:color w:val="000000"/>
          <w:sz w:val="20"/>
          <w:szCs w:val="20"/>
          <w:rtl/>
        </w:rPr>
        <w:t xml:space="preserve"> ע"ב סט האימון החלקי</w:t>
      </w:r>
    </w:p>
    <w:p w14:paraId="43EEC663" w14:textId="0C5149A5"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נבצע חיזוי לכל הדגימות בסט ולידציה וניתן ציון למסווג</w:t>
      </w:r>
    </w:p>
    <w:p w14:paraId="2582E3BC" w14:textId="1B565D74" w:rsidR="00DF1596" w:rsidRDefault="00DF1596" w:rsidP="00DF1596">
      <w:pPr>
        <w:pStyle w:val="a3"/>
        <w:numPr>
          <w:ilvl w:val="3"/>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נבחר את המסווג הטוב ביותר (לאחר ביצוע </w:t>
      </w:r>
      <w:r w:rsidR="004E45E8">
        <w:rPr>
          <w:rFonts w:ascii="David" w:hAnsi="David" w:cs="David"/>
          <w:color w:val="000000"/>
          <w:sz w:val="20"/>
          <w:szCs w:val="20"/>
        </w:rPr>
        <w:t>k-fold</w:t>
      </w:r>
      <w:r w:rsidR="004E45E8">
        <w:rPr>
          <w:rFonts w:ascii="David" w:hAnsi="David" w:cs="David" w:hint="cs"/>
          <w:color w:val="000000"/>
          <w:sz w:val="20"/>
          <w:szCs w:val="20"/>
          <w:rtl/>
        </w:rPr>
        <w:t xml:space="preserve"> </w:t>
      </w:r>
      <w:r w:rsidR="004E45E8">
        <w:rPr>
          <w:rFonts w:ascii="David" w:hAnsi="David" w:cs="David"/>
          <w:color w:val="000000"/>
          <w:sz w:val="20"/>
          <w:szCs w:val="20"/>
        </w:rPr>
        <w:t>-</w:t>
      </w:r>
      <w:r>
        <w:rPr>
          <w:rFonts w:ascii="David" w:hAnsi="David" w:cs="David" w:hint="cs"/>
          <w:color w:val="000000"/>
          <w:sz w:val="20"/>
          <w:szCs w:val="20"/>
          <w:rtl/>
        </w:rPr>
        <w:t xml:space="preserve"> </w:t>
      </w:r>
      <w:r w:rsidR="004E45E8">
        <w:rPr>
          <w:rFonts w:ascii="David" w:hAnsi="David" w:cs="David"/>
          <w:color w:val="000000"/>
          <w:sz w:val="20"/>
          <w:szCs w:val="20"/>
        </w:rPr>
        <w:t xml:space="preserve"> k</w:t>
      </w:r>
      <w:r>
        <w:rPr>
          <w:rFonts w:ascii="David" w:hAnsi="David" w:cs="David" w:hint="cs"/>
          <w:color w:val="000000"/>
          <w:sz w:val="20"/>
          <w:szCs w:val="20"/>
          <w:rtl/>
        </w:rPr>
        <w:t xml:space="preserve">פעמים ע"ב </w:t>
      </w:r>
      <w:r>
        <w:rPr>
          <w:rFonts w:ascii="David" w:hAnsi="David" w:cs="David"/>
          <w:color w:val="000000"/>
          <w:sz w:val="20"/>
          <w:szCs w:val="20"/>
        </w:rPr>
        <w:t>data</w:t>
      </w:r>
      <w:r>
        <w:rPr>
          <w:rFonts w:ascii="David" w:hAnsi="David" w:cs="David" w:hint="cs"/>
          <w:color w:val="000000"/>
          <w:sz w:val="20"/>
          <w:szCs w:val="20"/>
          <w:rtl/>
        </w:rPr>
        <w:t xml:space="preserve"> מעורבל</w:t>
      </w:r>
      <w:r w:rsidR="004E45E8">
        <w:rPr>
          <w:rFonts w:ascii="David" w:hAnsi="David" w:cs="David" w:hint="cs"/>
          <w:color w:val="000000"/>
          <w:sz w:val="20"/>
          <w:szCs w:val="20"/>
          <w:rtl/>
        </w:rPr>
        <w:t>)</w:t>
      </w:r>
      <w:r>
        <w:rPr>
          <w:rFonts w:ascii="David" w:hAnsi="David" w:cs="David" w:hint="cs"/>
          <w:color w:val="000000"/>
          <w:sz w:val="20"/>
          <w:szCs w:val="20"/>
          <w:rtl/>
        </w:rPr>
        <w:t>.</w:t>
      </w:r>
    </w:p>
    <w:p w14:paraId="0BB08A20" w14:textId="4C4B3B09" w:rsidR="00B00613" w:rsidRPr="00B00613" w:rsidRDefault="00B00613" w:rsidP="00B00613">
      <w:pPr>
        <w:pStyle w:val="a3"/>
        <w:numPr>
          <w:ilvl w:val="2"/>
          <w:numId w:val="1"/>
        </w:numPr>
        <w:spacing w:after="0" w:line="360" w:lineRule="auto"/>
        <w:rPr>
          <w:rFonts w:ascii="David" w:hAnsi="David" w:cs="David"/>
          <w:color w:val="000000"/>
          <w:sz w:val="20"/>
          <w:szCs w:val="20"/>
          <w:rtl/>
        </w:rPr>
      </w:pPr>
      <w:r>
        <w:rPr>
          <w:rFonts w:ascii="David" w:hAnsi="David" w:cs="David" w:hint="cs"/>
          <w:color w:val="000000"/>
          <w:sz w:val="20"/>
          <w:szCs w:val="20"/>
          <w:rtl/>
        </w:rPr>
        <w:t>נבצע בדיקה זה 10 פעמים כאשר נשמר את הרנדומליות של הבדיקות</w:t>
      </w:r>
      <w:r w:rsidR="00F72C11">
        <w:rPr>
          <w:rFonts w:ascii="David" w:hAnsi="David" w:cs="David" w:hint="cs"/>
          <w:color w:val="000000"/>
          <w:sz w:val="20"/>
          <w:szCs w:val="20"/>
          <w:rtl/>
        </w:rPr>
        <w:t xml:space="preserve"> </w:t>
      </w:r>
      <w:r w:rsidR="00F72C11">
        <w:rPr>
          <w:rFonts w:ascii="David" w:hAnsi="David" w:cs="David"/>
          <w:color w:val="000000"/>
          <w:sz w:val="20"/>
          <w:szCs w:val="20"/>
          <w:rtl/>
        </w:rPr>
        <w:t>–</w:t>
      </w:r>
      <w:r w:rsidR="00F72C11">
        <w:rPr>
          <w:rFonts w:ascii="David" w:hAnsi="David" w:cs="David" w:hint="cs"/>
          <w:color w:val="000000"/>
          <w:sz w:val="20"/>
          <w:szCs w:val="20"/>
          <w:rtl/>
        </w:rPr>
        <w:t xml:space="preserve"> </w:t>
      </w:r>
      <w:r w:rsidR="00F72C11">
        <w:rPr>
          <w:rFonts w:ascii="David" w:hAnsi="David" w:cs="David"/>
          <w:color w:val="000000"/>
          <w:sz w:val="20"/>
          <w:szCs w:val="20"/>
        </w:rPr>
        <w:t>r</w:t>
      </w:r>
      <w:r w:rsidR="001928BC">
        <w:rPr>
          <w:rFonts w:ascii="David" w:hAnsi="David" w:cs="David"/>
          <w:color w:val="000000"/>
          <w:sz w:val="20"/>
          <w:szCs w:val="20"/>
        </w:rPr>
        <w:t>andom restart</w:t>
      </w:r>
      <w:r w:rsidR="001928BC">
        <w:rPr>
          <w:rFonts w:ascii="David" w:hAnsi="David" w:cs="David" w:hint="cs"/>
          <w:color w:val="000000"/>
          <w:sz w:val="20"/>
          <w:szCs w:val="20"/>
          <w:rtl/>
        </w:rPr>
        <w:t>.</w:t>
      </w:r>
    </w:p>
    <w:p w14:paraId="741A21A8" w14:textId="2E171ABB" w:rsidR="00DF1596" w:rsidRDefault="00DF1596" w:rsidP="00DF1596">
      <w:pPr>
        <w:pStyle w:val="a3"/>
        <w:numPr>
          <w:ilvl w:val="2"/>
          <w:numId w:val="1"/>
        </w:numPr>
        <w:spacing w:after="0" w:line="360" w:lineRule="auto"/>
        <w:rPr>
          <w:rFonts w:ascii="David" w:hAnsi="David" w:cs="David"/>
          <w:color w:val="000000"/>
          <w:sz w:val="20"/>
          <w:szCs w:val="20"/>
        </w:rPr>
      </w:pPr>
      <w:r>
        <w:rPr>
          <w:rFonts w:ascii="David" w:hAnsi="David" w:cs="David" w:hint="cs"/>
          <w:color w:val="000000"/>
          <w:sz w:val="20"/>
          <w:szCs w:val="20"/>
          <w:rtl/>
        </w:rPr>
        <w:t xml:space="preserve">נחזיר את המערך </w:t>
      </w:r>
      <w:r>
        <w:rPr>
          <w:rFonts w:ascii="David" w:hAnsi="David" w:cs="David"/>
          <w:color w:val="000000"/>
          <w:sz w:val="20"/>
          <w:szCs w:val="20"/>
        </w:rPr>
        <w:t>features</w:t>
      </w:r>
      <w:r>
        <w:rPr>
          <w:rFonts w:ascii="David" w:hAnsi="David" w:cs="David" w:hint="cs"/>
          <w:color w:val="000000"/>
          <w:sz w:val="20"/>
          <w:szCs w:val="20"/>
          <w:rtl/>
        </w:rPr>
        <w:t xml:space="preserve"> אשר הביא את הציון הטוב ביותר בכל האיטרציות (בוחר </w:t>
      </w:r>
      <w:r w:rsidR="00EE638A">
        <w:rPr>
          <w:rFonts w:ascii="David" w:hAnsi="David" w:cs="David" w:hint="cs"/>
          <w:color w:val="000000"/>
          <w:sz w:val="20"/>
          <w:szCs w:val="20"/>
          <w:rtl/>
        </w:rPr>
        <w:t>את כמות ה</w:t>
      </w:r>
      <w:r>
        <w:rPr>
          <w:rFonts w:ascii="David" w:hAnsi="David" w:cs="David" w:hint="cs"/>
          <w:color w:val="000000"/>
          <w:sz w:val="20"/>
          <w:szCs w:val="20"/>
          <w:rtl/>
        </w:rPr>
        <w:t>מאפיינים ו</w:t>
      </w:r>
      <w:r w:rsidR="00EE638A">
        <w:rPr>
          <w:rFonts w:ascii="David" w:hAnsi="David" w:cs="David" w:hint="cs"/>
          <w:color w:val="000000"/>
          <w:sz w:val="20"/>
          <w:szCs w:val="20"/>
          <w:rtl/>
        </w:rPr>
        <w:t>את ה</w:t>
      </w:r>
      <w:r>
        <w:rPr>
          <w:rFonts w:ascii="David" w:hAnsi="David" w:cs="David" w:hint="cs"/>
          <w:color w:val="000000"/>
          <w:sz w:val="20"/>
          <w:szCs w:val="20"/>
          <w:rtl/>
        </w:rPr>
        <w:t>מאפיינים</w:t>
      </w:r>
      <w:r w:rsidR="00EE638A">
        <w:rPr>
          <w:rFonts w:ascii="David" w:hAnsi="David" w:cs="David" w:hint="cs"/>
          <w:color w:val="000000"/>
          <w:sz w:val="20"/>
          <w:szCs w:val="20"/>
          <w:rtl/>
        </w:rPr>
        <w:t xml:space="preserve"> האפקטיביים ביותר לסיווג)</w:t>
      </w:r>
    </w:p>
    <w:p w14:paraId="043143B2" w14:textId="227FED6A" w:rsidR="00B00613" w:rsidRDefault="00B00613" w:rsidP="00B00613">
      <w:pPr>
        <w:pStyle w:val="a3"/>
        <w:spacing w:after="0" w:line="360" w:lineRule="auto"/>
        <w:ind w:left="792"/>
        <w:rPr>
          <w:rFonts w:ascii="David" w:hAnsi="David" w:cs="David"/>
          <w:color w:val="000000"/>
          <w:sz w:val="20"/>
          <w:szCs w:val="20"/>
          <w:rtl/>
        </w:rPr>
      </w:pPr>
    </w:p>
    <w:p w14:paraId="20C3CCCF" w14:textId="670C6371" w:rsidR="00B00613" w:rsidRDefault="00B00613" w:rsidP="00B00613">
      <w:pPr>
        <w:pStyle w:val="a3"/>
        <w:spacing w:after="0" w:line="360" w:lineRule="auto"/>
        <w:ind w:left="792"/>
        <w:rPr>
          <w:rFonts w:ascii="David" w:hAnsi="David" w:cs="David"/>
          <w:color w:val="000000"/>
          <w:sz w:val="20"/>
          <w:szCs w:val="20"/>
        </w:rPr>
      </w:pPr>
    </w:p>
    <w:sectPr w:rsidR="00B00613" w:rsidSect="00832B69">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F9E0" w14:textId="77777777" w:rsidR="009418E3" w:rsidRDefault="009418E3" w:rsidP="00B12781">
      <w:pPr>
        <w:spacing w:after="0" w:line="240" w:lineRule="auto"/>
      </w:pPr>
      <w:r>
        <w:separator/>
      </w:r>
    </w:p>
  </w:endnote>
  <w:endnote w:type="continuationSeparator" w:id="0">
    <w:p w14:paraId="23C71389" w14:textId="77777777" w:rsidR="009418E3" w:rsidRDefault="009418E3" w:rsidP="00B12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ED05" w14:textId="77777777" w:rsidR="009418E3" w:rsidRDefault="009418E3" w:rsidP="00B12781">
      <w:pPr>
        <w:spacing w:after="0" w:line="240" w:lineRule="auto"/>
      </w:pPr>
      <w:r>
        <w:separator/>
      </w:r>
    </w:p>
  </w:footnote>
  <w:footnote w:type="continuationSeparator" w:id="0">
    <w:p w14:paraId="796323E0" w14:textId="77777777" w:rsidR="009418E3" w:rsidRDefault="009418E3" w:rsidP="00B12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CF66" w14:textId="4BAD2669" w:rsidR="00B12781" w:rsidRDefault="00B12781">
    <w:pPr>
      <w:pStyle w:val="a5"/>
    </w:pPr>
    <w:r>
      <w:rPr>
        <w:noProof/>
        <w:color w:val="000000"/>
      </w:rPr>
      <w:drawing>
        <wp:inline distT="0" distB="0" distL="0" distR="0" wp14:anchorId="4CA75825" wp14:editId="7485F373">
          <wp:extent cx="5274310" cy="724535"/>
          <wp:effectExtent l="0" t="0" r="254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74310" cy="7245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7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AB"/>
    <w:rsid w:val="00005C02"/>
    <w:rsid w:val="0003366A"/>
    <w:rsid w:val="000639D6"/>
    <w:rsid w:val="000F1964"/>
    <w:rsid w:val="001008E1"/>
    <w:rsid w:val="00103A5C"/>
    <w:rsid w:val="0010449C"/>
    <w:rsid w:val="00110E27"/>
    <w:rsid w:val="0011374E"/>
    <w:rsid w:val="0017018D"/>
    <w:rsid w:val="00173E64"/>
    <w:rsid w:val="001928BC"/>
    <w:rsid w:val="001D1C60"/>
    <w:rsid w:val="002449C7"/>
    <w:rsid w:val="002D318B"/>
    <w:rsid w:val="002E4069"/>
    <w:rsid w:val="00300A90"/>
    <w:rsid w:val="003815C7"/>
    <w:rsid w:val="003A0B96"/>
    <w:rsid w:val="003D0179"/>
    <w:rsid w:val="004157D4"/>
    <w:rsid w:val="004274F0"/>
    <w:rsid w:val="004431E4"/>
    <w:rsid w:val="00454DE4"/>
    <w:rsid w:val="00460E2D"/>
    <w:rsid w:val="004E45E8"/>
    <w:rsid w:val="004E63A0"/>
    <w:rsid w:val="004F5D03"/>
    <w:rsid w:val="005B5F65"/>
    <w:rsid w:val="005F0880"/>
    <w:rsid w:val="0061114B"/>
    <w:rsid w:val="006B16C0"/>
    <w:rsid w:val="006B4AD2"/>
    <w:rsid w:val="00726D82"/>
    <w:rsid w:val="00751A4F"/>
    <w:rsid w:val="007C2978"/>
    <w:rsid w:val="007C68F5"/>
    <w:rsid w:val="007C6D58"/>
    <w:rsid w:val="00832B69"/>
    <w:rsid w:val="008B5AA3"/>
    <w:rsid w:val="009418E3"/>
    <w:rsid w:val="009C1616"/>
    <w:rsid w:val="00AB3023"/>
    <w:rsid w:val="00AF0654"/>
    <w:rsid w:val="00AF20CB"/>
    <w:rsid w:val="00B00613"/>
    <w:rsid w:val="00B033EE"/>
    <w:rsid w:val="00B12781"/>
    <w:rsid w:val="00B96C5A"/>
    <w:rsid w:val="00C21648"/>
    <w:rsid w:val="00C34BE2"/>
    <w:rsid w:val="00C54E5E"/>
    <w:rsid w:val="00CD32A9"/>
    <w:rsid w:val="00CD55AE"/>
    <w:rsid w:val="00CE0BE4"/>
    <w:rsid w:val="00CF1BF5"/>
    <w:rsid w:val="00D93160"/>
    <w:rsid w:val="00DA6F78"/>
    <w:rsid w:val="00DB1BB1"/>
    <w:rsid w:val="00DD266D"/>
    <w:rsid w:val="00DF1596"/>
    <w:rsid w:val="00E3029B"/>
    <w:rsid w:val="00E55FA2"/>
    <w:rsid w:val="00E80B0D"/>
    <w:rsid w:val="00E93DC5"/>
    <w:rsid w:val="00EE638A"/>
    <w:rsid w:val="00F36C0A"/>
    <w:rsid w:val="00F42BAB"/>
    <w:rsid w:val="00F72C11"/>
    <w:rsid w:val="00F93B2E"/>
    <w:rsid w:val="00FD05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234B"/>
  <w15:chartTrackingRefBased/>
  <w15:docId w15:val="{50555273-3D43-4D9A-A475-BF47B89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3023"/>
    <w:pPr>
      <w:ind w:left="720"/>
      <w:contextualSpacing/>
    </w:pPr>
  </w:style>
  <w:style w:type="character" w:styleId="a4">
    <w:name w:val="Placeholder Text"/>
    <w:basedOn w:val="a0"/>
    <w:uiPriority w:val="99"/>
    <w:semiHidden/>
    <w:rsid w:val="00B033EE"/>
    <w:rPr>
      <w:color w:val="808080"/>
    </w:rPr>
  </w:style>
  <w:style w:type="paragraph" w:styleId="a5">
    <w:name w:val="header"/>
    <w:basedOn w:val="a"/>
    <w:link w:val="a6"/>
    <w:uiPriority w:val="99"/>
    <w:unhideWhenUsed/>
    <w:rsid w:val="00B12781"/>
    <w:pPr>
      <w:tabs>
        <w:tab w:val="center" w:pos="4320"/>
        <w:tab w:val="right" w:pos="8640"/>
      </w:tabs>
      <w:spacing w:after="0" w:line="240" w:lineRule="auto"/>
    </w:pPr>
  </w:style>
  <w:style w:type="character" w:customStyle="1" w:styleId="a6">
    <w:name w:val="כותרת עליונה תו"/>
    <w:basedOn w:val="a0"/>
    <w:link w:val="a5"/>
    <w:uiPriority w:val="99"/>
    <w:rsid w:val="00B12781"/>
  </w:style>
  <w:style w:type="paragraph" w:styleId="a7">
    <w:name w:val="footer"/>
    <w:basedOn w:val="a"/>
    <w:link w:val="a8"/>
    <w:uiPriority w:val="99"/>
    <w:unhideWhenUsed/>
    <w:rsid w:val="00B12781"/>
    <w:pPr>
      <w:tabs>
        <w:tab w:val="center" w:pos="4320"/>
        <w:tab w:val="right" w:pos="8640"/>
      </w:tabs>
      <w:spacing w:after="0" w:line="240" w:lineRule="auto"/>
    </w:pPr>
  </w:style>
  <w:style w:type="character" w:customStyle="1" w:styleId="a8">
    <w:name w:val="כותרת תחתונה תו"/>
    <w:basedOn w:val="a0"/>
    <w:link w:val="a7"/>
    <w:uiPriority w:val="99"/>
    <w:rsid w:val="00B12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6</Pages>
  <Words>823</Words>
  <Characters>4694</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kapel</dc:creator>
  <cp:keywords/>
  <dc:description/>
  <cp:lastModifiedBy>gil kapel</cp:lastModifiedBy>
  <cp:revision>43</cp:revision>
  <dcterms:created xsi:type="dcterms:W3CDTF">2022-01-14T12:14:00Z</dcterms:created>
  <dcterms:modified xsi:type="dcterms:W3CDTF">2022-01-20T12:18:00Z</dcterms:modified>
</cp:coreProperties>
</file>