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8409689"/>
        <w:docPartObj>
          <w:docPartGallery w:val="Cover Pages"/>
          <w:docPartUnique/>
        </w:docPartObj>
      </w:sdtPr>
      <w:sdtEndPr/>
      <w:sdtContent>
        <w:p w:rsidR="00145B87" w:rsidRPr="005136FF" w:rsidRDefault="002E511B" w:rsidP="005136FF">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6656CB" w:rsidRDefault="006656CB" w:rsidP="002E511B">
                                      <w:pPr>
                                        <w:spacing w:after="0"/>
                                        <w:rPr>
                                          <w:b/>
                                          <w:bCs/>
                                          <w:color w:val="000000" w:themeColor="text1"/>
                                          <w:sz w:val="32"/>
                                          <w:szCs w:val="32"/>
                                          <w:rtl/>
                                          <w:cs/>
                                        </w:rPr>
                                      </w:pPr>
                                      <w:r>
                                        <w:rPr>
                                          <w:rFonts w:hint="cs"/>
                                          <w:b/>
                                          <w:bCs/>
                                          <w:color w:val="000000" w:themeColor="text1"/>
                                          <w:sz w:val="32"/>
                                          <w:szCs w:val="32"/>
                                          <w:rtl/>
                                        </w:rPr>
                                        <w:t>בס"ד</w:t>
                                      </w:r>
                                    </w:p>
                                  </w:sdtContent>
                                </w:sdt>
                                <w:p w:rsidR="006656CB" w:rsidRDefault="006656CB">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656CB" w:rsidRPr="002E511B" w:rsidRDefault="006656CB"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6656CB" w:rsidRDefault="006656CB" w:rsidP="002E511B">
                                      <w:pPr>
                                        <w:spacing w:after="0"/>
                                        <w:rPr>
                                          <w:b/>
                                          <w:bCs/>
                                          <w:color w:val="000000" w:themeColor="text2"/>
                                          <w:sz w:val="72"/>
                                          <w:szCs w:val="72"/>
                                          <w:rtl/>
                                          <w:cs/>
                                        </w:rPr>
                                      </w:pPr>
                                      <w:r>
                                        <w:rPr>
                                          <w:rFonts w:hint="cs"/>
                                          <w:b/>
                                          <w:bCs/>
                                          <w:color w:val="000000" w:themeColor="text2"/>
                                          <w:sz w:val="72"/>
                                          <w:szCs w:val="72"/>
                                          <w:rtl/>
                                        </w:rPr>
                                        <w:t>מיני פרויקט בבסיסי נתונים</w:t>
                                      </w:r>
                                    </w:p>
                                  </w:sdtContent>
                                </w:sdt>
                                <w:p w:rsidR="006656CB" w:rsidRDefault="006656CB" w:rsidP="002E511B">
                                  <w:pPr>
                                    <w:rPr>
                                      <w:b/>
                                      <w:bCs/>
                                      <w:color w:val="DDDDDD" w:themeColor="accent1"/>
                                      <w:sz w:val="40"/>
                                      <w:szCs w:val="40"/>
                                      <w:rtl/>
                                      <w:cs/>
                                    </w:rPr>
                                  </w:pPr>
                                </w:p>
                                <w:p w:rsidR="006656CB" w:rsidRDefault="006656CB">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6656CB" w:rsidRDefault="006656CB" w:rsidP="002E511B">
                                <w:pPr>
                                  <w:spacing w:after="0"/>
                                  <w:rPr>
                                    <w:b/>
                                    <w:bCs/>
                                    <w:color w:val="000000" w:themeColor="text1"/>
                                    <w:sz w:val="32"/>
                                    <w:szCs w:val="32"/>
                                    <w:rtl/>
                                    <w:cs/>
                                  </w:rPr>
                                </w:pPr>
                                <w:r>
                                  <w:rPr>
                                    <w:rFonts w:hint="cs"/>
                                    <w:b/>
                                    <w:bCs/>
                                    <w:color w:val="000000" w:themeColor="text1"/>
                                    <w:sz w:val="32"/>
                                    <w:szCs w:val="32"/>
                                    <w:rtl/>
                                  </w:rPr>
                                  <w:t>בס"ד</w:t>
                                </w:r>
                              </w:p>
                            </w:sdtContent>
                          </w:sdt>
                          <w:p w:rsidR="006656CB" w:rsidRDefault="006656CB">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6656CB" w:rsidRPr="002E511B" w:rsidRDefault="006656CB"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6656CB" w:rsidRDefault="006656CB" w:rsidP="002E511B">
                                <w:pPr>
                                  <w:spacing w:after="0"/>
                                  <w:rPr>
                                    <w:b/>
                                    <w:bCs/>
                                    <w:color w:val="000000" w:themeColor="text2"/>
                                    <w:sz w:val="72"/>
                                    <w:szCs w:val="72"/>
                                    <w:rtl/>
                                    <w:cs/>
                                  </w:rPr>
                                </w:pPr>
                                <w:r>
                                  <w:rPr>
                                    <w:rFonts w:hint="cs"/>
                                    <w:b/>
                                    <w:bCs/>
                                    <w:color w:val="000000" w:themeColor="text2"/>
                                    <w:sz w:val="72"/>
                                    <w:szCs w:val="72"/>
                                    <w:rtl/>
                                  </w:rPr>
                                  <w:t>מיני פרויקט בבסיסי נתונים</w:t>
                                </w:r>
                              </w:p>
                            </w:sdtContent>
                          </w:sdt>
                          <w:p w:rsidR="006656CB" w:rsidRDefault="006656CB" w:rsidP="002E511B">
                            <w:pPr>
                              <w:rPr>
                                <w:b/>
                                <w:bCs/>
                                <w:color w:val="DDDDDD" w:themeColor="accent1"/>
                                <w:sz w:val="40"/>
                                <w:szCs w:val="40"/>
                                <w:rtl/>
                                <w:cs/>
                              </w:rPr>
                            </w:pPr>
                          </w:p>
                          <w:p w:rsidR="006656CB" w:rsidRDefault="006656CB">
                            <w:pPr>
                              <w:rPr>
                                <w:b/>
                                <w:bCs/>
                                <w:color w:val="000000" w:themeColor="text1"/>
                                <w:sz w:val="32"/>
                                <w:szCs w:val="32"/>
                                <w:rtl/>
                                <w:cs/>
                              </w:rPr>
                            </w:pPr>
                          </w:p>
                        </w:txbxContent>
                      </v:textbox>
                    </v:rect>
                    <w10:wrap anchorx="page" anchory="margin"/>
                  </v:group>
                </w:pict>
              </mc:Fallback>
            </mc:AlternateContent>
          </w:r>
          <w:r>
            <w:rPr>
              <w:rtl/>
            </w:rPr>
            <w:br w:type="page"/>
          </w:r>
        </w:p>
      </w:sdtContent>
    </w:sdt>
    <w:p w:rsidR="00C2785F" w:rsidRDefault="005F5C10" w:rsidP="005F5C10">
      <w:pPr>
        <w:pStyle w:val="Heading1"/>
        <w:rPr>
          <w:rtl/>
        </w:rPr>
      </w:pPr>
      <w:bookmarkStart w:id="0" w:name="_Toc8068710"/>
      <w:r w:rsidRPr="005F5C10">
        <w:rPr>
          <w:rFonts w:ascii="Arial" w:hAnsi="Arial" w:cs="Arial" w:hint="cs"/>
          <w:rtl/>
        </w:rPr>
        <w:t>הפרויקט</w:t>
      </w:r>
      <w:r w:rsidRPr="005F5C10">
        <w:rPr>
          <w:rFonts w:hint="cs"/>
          <w:rtl/>
        </w:rPr>
        <w:t xml:space="preserve"> </w:t>
      </w:r>
      <w:r w:rsidRPr="005F5C10">
        <w:rPr>
          <w:rFonts w:ascii="Arial" w:hAnsi="Arial" w:cs="Arial" w:hint="cs"/>
          <w:rtl/>
        </w:rPr>
        <w:t>שלנו</w:t>
      </w:r>
      <w:bookmarkEnd w:id="0"/>
    </w:p>
    <w:p w:rsidR="00FA1E8A" w:rsidRPr="006B2248" w:rsidRDefault="006B2248" w:rsidP="004A52B3">
      <w:pPr>
        <w:jc w:val="both"/>
        <w:rPr>
          <w:rtl/>
        </w:rPr>
      </w:pPr>
      <w:r>
        <w:rPr>
          <w:rFonts w:hint="cs"/>
          <w:rtl/>
        </w:rPr>
        <w:t xml:space="preserve">הקבוצה שלנו התעסקה בעיקר </w:t>
      </w:r>
      <w:r w:rsidR="004A52B3">
        <w:rPr>
          <w:rFonts w:hint="cs"/>
          <w:rtl/>
        </w:rPr>
        <w:t>באוכל ותחומים קשורים</w:t>
      </w:r>
      <w:r>
        <w:rPr>
          <w:rFonts w:hint="cs"/>
          <w:rtl/>
        </w:rPr>
        <w:t xml:space="preserve">. התעסקנו עם </w:t>
      </w:r>
      <w:r w:rsidR="004A52B3">
        <w:rPr>
          <w:rFonts w:hint="cs"/>
          <w:rtl/>
        </w:rPr>
        <w:t>מחירי האוכל, תשלום לספקים וכו'</w:t>
      </w:r>
      <w:r>
        <w:rPr>
          <w:rFonts w:hint="cs"/>
          <w:rtl/>
        </w:rPr>
        <w:t>.</w:t>
      </w:r>
    </w:p>
    <w:p w:rsidR="00AB4A9E" w:rsidRDefault="00AB4A9E" w:rsidP="00AB4A9E">
      <w:pPr>
        <w:pStyle w:val="Heading2"/>
        <w:rPr>
          <w:rtl/>
        </w:rPr>
      </w:pPr>
      <w:bookmarkStart w:id="1" w:name="_Toc8068711"/>
      <w:r>
        <w:rPr>
          <w:rFonts w:hint="cs"/>
          <w:rtl/>
        </w:rPr>
        <w:t xml:space="preserve">תרשים </w:t>
      </w:r>
      <w:r>
        <w:rPr>
          <w:rFonts w:hint="cs"/>
        </w:rPr>
        <w:t>ERD</w:t>
      </w:r>
      <w:bookmarkEnd w:id="1"/>
    </w:p>
    <w:p w:rsidR="00AB4A9E" w:rsidRPr="002C4FC2" w:rsidRDefault="0026761A" w:rsidP="00096308">
      <w:pPr>
        <w:rPr>
          <w:rtl/>
        </w:rPr>
      </w:pPr>
      <w:r>
        <w:rPr>
          <w:rFonts w:hint="cs"/>
          <w:rtl/>
        </w:rPr>
        <w:t>תרשים ה</w:t>
      </w:r>
      <w:r>
        <w:rPr>
          <w:rFonts w:hint="cs"/>
        </w:rPr>
        <w:t>ERD</w:t>
      </w:r>
      <w:r>
        <w:rPr>
          <w:rFonts w:hint="cs"/>
          <w:rtl/>
        </w:rPr>
        <w:t xml:space="preserve"> שלנו</w:t>
      </w:r>
    </w:p>
    <w:p w:rsidR="00AB4A9E" w:rsidRDefault="004A52B3" w:rsidP="006C35FC">
      <w:pPr>
        <w:pStyle w:val="Heading2"/>
        <w:jc w:val="left"/>
        <w:rPr>
          <w:rtl/>
        </w:rPr>
      </w:pPr>
      <w:r>
        <w:rPr>
          <w:noProof/>
        </w:rPr>
        <w:drawing>
          <wp:inline distT="0" distB="0" distL="0" distR="0">
            <wp:extent cx="5266690" cy="1529080"/>
            <wp:effectExtent l="0" t="0" r="0" b="0"/>
            <wp:docPr id="2" name="Picture 2" descr="C:\Users\ginagar\Downloads\erdplu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agar\Downloads\erdplus-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529080"/>
                    </a:xfrm>
                    <a:prstGeom prst="rect">
                      <a:avLst/>
                    </a:prstGeom>
                    <a:noFill/>
                    <a:ln>
                      <a:noFill/>
                    </a:ln>
                  </pic:spPr>
                </pic:pic>
              </a:graphicData>
            </a:graphic>
          </wp:inline>
        </w:drawing>
      </w:r>
    </w:p>
    <w:p w:rsidR="00AB4A9E" w:rsidRDefault="00AB4A9E" w:rsidP="005F5C10">
      <w:pPr>
        <w:pStyle w:val="Heading2"/>
        <w:rPr>
          <w:rtl/>
        </w:rPr>
      </w:pPr>
    </w:p>
    <w:p w:rsidR="00AB4A9E" w:rsidRDefault="00AB4A9E" w:rsidP="00AB4A9E">
      <w:pPr>
        <w:pStyle w:val="Heading2"/>
        <w:rPr>
          <w:rtl/>
        </w:rPr>
      </w:pPr>
      <w:bookmarkStart w:id="2" w:name="_Toc8068713"/>
      <w:r w:rsidRPr="005D7EC7">
        <w:rPr>
          <w:rFonts w:hint="cs"/>
          <w:rtl/>
        </w:rPr>
        <w:t>תיאור הישויות והקשרים</w:t>
      </w:r>
      <w:bookmarkEnd w:id="2"/>
    </w:p>
    <w:p w:rsidR="00AB4A9E" w:rsidRPr="00AB4A9E" w:rsidRDefault="00AB4A9E" w:rsidP="00AB4A9E">
      <w:pPr>
        <w:pStyle w:val="Heading3"/>
      </w:pPr>
      <w:bookmarkStart w:id="3" w:name="_Toc8068714"/>
      <w:r>
        <w:rPr>
          <w:rFonts w:hint="cs"/>
          <w:rtl/>
        </w:rPr>
        <w:t>ישויות</w:t>
      </w:r>
      <w:bookmarkEnd w:id="3"/>
    </w:p>
    <w:p w:rsidR="00AB4A9E" w:rsidRDefault="004A52B3" w:rsidP="006B2248">
      <w:pPr>
        <w:pStyle w:val="ListParagraph"/>
        <w:numPr>
          <w:ilvl w:val="0"/>
          <w:numId w:val="18"/>
        </w:numPr>
        <w:spacing w:before="200"/>
        <w:jc w:val="both"/>
        <w:rPr>
          <w:szCs w:val="20"/>
        </w:rPr>
      </w:pPr>
      <w:r>
        <w:rPr>
          <w:rFonts w:ascii="Courier New" w:hAnsi="Courier New" w:cs="Courier New"/>
          <w:color w:val="000080"/>
          <w:sz w:val="20"/>
          <w:szCs w:val="20"/>
        </w:rPr>
        <w:t>Provider</w:t>
      </w:r>
      <w:r w:rsidR="006B2248">
        <w:rPr>
          <w:rFonts w:ascii="Courier New" w:hAnsi="Courier New" w:cs="Courier New"/>
          <w:color w:val="000080"/>
          <w:sz w:val="20"/>
          <w:szCs w:val="20"/>
        </w:rPr>
        <w:t xml:space="preserve"> </w:t>
      </w:r>
      <w:r w:rsidR="00AB4A9E">
        <w:rPr>
          <w:rFonts w:hint="cs"/>
          <w:szCs w:val="22"/>
          <w:rtl/>
        </w:rPr>
        <w:t xml:space="preserve"> </w:t>
      </w:r>
      <w:r w:rsidR="006B2248">
        <w:rPr>
          <w:rFonts w:hint="cs"/>
          <w:szCs w:val="22"/>
          <w:rtl/>
        </w:rPr>
        <w:t xml:space="preserve">- </w:t>
      </w:r>
      <w:r w:rsidR="00AB4A9E">
        <w:rPr>
          <w:rFonts w:hint="cs"/>
          <w:szCs w:val="22"/>
          <w:rtl/>
        </w:rPr>
        <w:t xml:space="preserve">ישות </w:t>
      </w:r>
      <w:r w:rsidR="000A5783">
        <w:rPr>
          <w:rtl/>
        </w:rPr>
        <w:t>זאת אחראית על כ</w:t>
      </w:r>
      <w:r w:rsidR="000A5783">
        <w:rPr>
          <w:rFonts w:hint="cs"/>
          <w:rtl/>
        </w:rPr>
        <w:t>ל הספקים במערכת</w:t>
      </w:r>
      <w:r w:rsidR="00AB4A9E">
        <w:rPr>
          <w:rtl/>
        </w:rPr>
        <w:t>.</w:t>
      </w:r>
    </w:p>
    <w:p w:rsidR="00AB4A9E" w:rsidRDefault="00750D56" w:rsidP="000A5783">
      <w:pPr>
        <w:pStyle w:val="ListParagraph"/>
        <w:jc w:val="both"/>
      </w:pPr>
      <w:r>
        <w:rPr>
          <w:rFonts w:hint="cs"/>
          <w:rtl/>
        </w:rPr>
        <w:t xml:space="preserve">בנוסף יש טבלה של קשרים בין </w:t>
      </w:r>
      <w:r w:rsidR="000A5783">
        <w:rPr>
          <w:rFonts w:hint="cs"/>
          <w:rtl/>
        </w:rPr>
        <w:t>ספקים</w:t>
      </w:r>
      <w:r>
        <w:rPr>
          <w:rFonts w:hint="cs"/>
          <w:rtl/>
        </w:rPr>
        <w:t xml:space="preserve"> </w:t>
      </w:r>
      <w:r w:rsidR="000A5783">
        <w:rPr>
          <w:rFonts w:hint="cs"/>
          <w:rtl/>
        </w:rPr>
        <w:t>לאוכל</w:t>
      </w:r>
      <w:r>
        <w:rPr>
          <w:rFonts w:hint="cs"/>
          <w:rtl/>
        </w:rPr>
        <w:t>.</w:t>
      </w:r>
    </w:p>
    <w:p w:rsidR="00AB4A9E" w:rsidRDefault="00AB4A9E" w:rsidP="00AB4A9E">
      <w:pPr>
        <w:pStyle w:val="ListParagraph"/>
        <w:jc w:val="both"/>
        <w:rPr>
          <w:rtl/>
        </w:rPr>
      </w:pPr>
    </w:p>
    <w:p w:rsidR="00AB4A9E" w:rsidRDefault="000A5783" w:rsidP="000A5783">
      <w:pPr>
        <w:pStyle w:val="ListParagraph"/>
        <w:numPr>
          <w:ilvl w:val="0"/>
          <w:numId w:val="19"/>
        </w:numPr>
        <w:spacing w:before="200"/>
        <w:jc w:val="both"/>
        <w:rPr>
          <w:rtl/>
        </w:rPr>
      </w:pPr>
      <w:r>
        <w:t>equipment</w:t>
      </w:r>
      <w:r w:rsidR="00AB4A9E">
        <w:rPr>
          <w:rtl/>
        </w:rPr>
        <w:t xml:space="preserve"> </w:t>
      </w:r>
      <w:r w:rsidR="00AB4A9E">
        <w:rPr>
          <w:rFonts w:hint="cs"/>
          <w:rtl/>
        </w:rPr>
        <w:t xml:space="preserve">– </w:t>
      </w:r>
      <w:r>
        <w:rPr>
          <w:rFonts w:hint="cs"/>
          <w:rtl/>
        </w:rPr>
        <w:t>הציוד שהספק מספק</w:t>
      </w:r>
    </w:p>
    <w:p w:rsidR="00AB4A9E" w:rsidRDefault="000A5783" w:rsidP="000A5783">
      <w:pPr>
        <w:pStyle w:val="ListParagraph"/>
        <w:numPr>
          <w:ilvl w:val="0"/>
          <w:numId w:val="19"/>
        </w:numPr>
        <w:spacing w:before="200"/>
        <w:jc w:val="both"/>
      </w:pPr>
      <w:r>
        <w:t>id</w:t>
      </w:r>
      <w:r w:rsidR="006B2248">
        <w:rPr>
          <w:rFonts w:hint="cs"/>
          <w:rtl/>
        </w:rPr>
        <w:t xml:space="preserve"> </w:t>
      </w:r>
      <w:r w:rsidR="00AB4A9E">
        <w:rPr>
          <w:rFonts w:hint="cs"/>
          <w:rtl/>
        </w:rPr>
        <w:t>–</w:t>
      </w:r>
      <w:r>
        <w:rPr>
          <w:rFonts w:hint="cs"/>
          <w:rtl/>
        </w:rPr>
        <w:t>מזהה ספק</w:t>
      </w:r>
    </w:p>
    <w:p w:rsidR="00AB4A9E" w:rsidRDefault="000A5783" w:rsidP="000A5783">
      <w:pPr>
        <w:pStyle w:val="ListParagraph"/>
        <w:numPr>
          <w:ilvl w:val="0"/>
          <w:numId w:val="19"/>
        </w:numPr>
        <w:spacing w:before="200"/>
        <w:jc w:val="both"/>
      </w:pPr>
      <w:r>
        <w:t>amount</w:t>
      </w:r>
      <w:r w:rsidR="006B2248">
        <w:rPr>
          <w:rFonts w:hint="cs"/>
          <w:rtl/>
        </w:rPr>
        <w:t xml:space="preserve"> </w:t>
      </w:r>
      <w:r w:rsidR="00AB4A9E">
        <w:rPr>
          <w:rtl/>
        </w:rPr>
        <w:t xml:space="preserve"> </w:t>
      </w:r>
      <w:r w:rsidR="00AB4A9E">
        <w:rPr>
          <w:rFonts w:hint="cs"/>
          <w:rtl/>
        </w:rPr>
        <w:t>–</w:t>
      </w:r>
      <w:r w:rsidR="006B2248">
        <w:rPr>
          <w:rFonts w:hint="cs"/>
          <w:rtl/>
        </w:rPr>
        <w:t xml:space="preserve"> </w:t>
      </w:r>
      <w:r>
        <w:rPr>
          <w:rFonts w:hint="cs"/>
          <w:rtl/>
        </w:rPr>
        <w:t>כמות הסחורה</w:t>
      </w:r>
    </w:p>
    <w:p w:rsidR="000A5783" w:rsidRDefault="000A5783" w:rsidP="00750D56">
      <w:pPr>
        <w:pStyle w:val="ListParagraph"/>
        <w:numPr>
          <w:ilvl w:val="0"/>
          <w:numId w:val="19"/>
        </w:numPr>
        <w:spacing w:before="200"/>
        <w:jc w:val="both"/>
      </w:pPr>
      <w:r>
        <w:t>payment</w:t>
      </w:r>
      <w:r>
        <w:rPr>
          <w:rFonts w:hint="cs"/>
          <w:rtl/>
        </w:rPr>
        <w:t xml:space="preserve"> </w:t>
      </w:r>
      <w:r>
        <w:rPr>
          <w:rtl/>
        </w:rPr>
        <w:t>–</w:t>
      </w:r>
      <w:r>
        <w:rPr>
          <w:rFonts w:hint="cs"/>
          <w:rtl/>
        </w:rPr>
        <w:t xml:space="preserve"> תשלום לספק על הסחורה</w:t>
      </w:r>
    </w:p>
    <w:p w:rsidR="000A5783" w:rsidRDefault="000A5783" w:rsidP="000A5783">
      <w:pPr>
        <w:pStyle w:val="ListParagraph"/>
        <w:numPr>
          <w:ilvl w:val="0"/>
          <w:numId w:val="19"/>
        </w:numPr>
        <w:spacing w:before="200"/>
        <w:jc w:val="both"/>
      </w:pPr>
      <w:r>
        <w:t>branch</w:t>
      </w:r>
      <w:r w:rsidR="00750D56">
        <w:rPr>
          <w:rFonts w:hint="cs"/>
          <w:rtl/>
        </w:rPr>
        <w:t xml:space="preserve"> </w:t>
      </w:r>
      <w:r w:rsidR="00AB4A9E">
        <w:rPr>
          <w:rFonts w:hint="cs"/>
          <w:rtl/>
        </w:rPr>
        <w:t>–</w:t>
      </w:r>
      <w:r>
        <w:rPr>
          <w:rFonts w:hint="cs"/>
          <w:rtl/>
        </w:rPr>
        <w:t xml:space="preserve"> סניף אליו מסופקת הסחורה</w:t>
      </w:r>
    </w:p>
    <w:p w:rsidR="000A5783" w:rsidRDefault="000A5783" w:rsidP="000A5783">
      <w:pPr>
        <w:pStyle w:val="ListParagraph"/>
        <w:spacing w:before="200"/>
        <w:ind w:left="1440"/>
        <w:jc w:val="both"/>
      </w:pPr>
    </w:p>
    <w:p w:rsidR="00AB4A9E" w:rsidRDefault="000A5783" w:rsidP="000A5783">
      <w:pPr>
        <w:pStyle w:val="ListParagraph"/>
        <w:numPr>
          <w:ilvl w:val="0"/>
          <w:numId w:val="18"/>
        </w:numPr>
        <w:spacing w:before="200"/>
        <w:jc w:val="both"/>
      </w:pPr>
      <w:r>
        <w:t>food</w:t>
      </w:r>
      <w:r w:rsidR="00AB4A9E">
        <w:rPr>
          <w:szCs w:val="22"/>
          <w:rtl/>
        </w:rPr>
        <w:t xml:space="preserve"> </w:t>
      </w:r>
      <w:r w:rsidR="00AB4A9E">
        <w:rPr>
          <w:rFonts w:hint="cs"/>
          <w:szCs w:val="22"/>
          <w:rtl/>
        </w:rPr>
        <w:t xml:space="preserve">– ישות </w:t>
      </w:r>
      <w:r w:rsidR="00AB4A9E">
        <w:rPr>
          <w:rtl/>
        </w:rPr>
        <w:t xml:space="preserve">זאת אחראית על כל </w:t>
      </w:r>
      <w:r w:rsidR="00750D56">
        <w:rPr>
          <w:rFonts w:hint="cs"/>
          <w:rtl/>
        </w:rPr>
        <w:t>ה</w:t>
      </w:r>
      <w:r>
        <w:rPr>
          <w:rFonts w:hint="cs"/>
          <w:rtl/>
        </w:rPr>
        <w:t>אוכל</w:t>
      </w:r>
    </w:p>
    <w:p w:rsidR="00AB4A9E" w:rsidRDefault="00AB4A9E" w:rsidP="002531BF">
      <w:pPr>
        <w:pStyle w:val="ListParagraph"/>
        <w:jc w:val="both"/>
      </w:pPr>
      <w:r>
        <w:rPr>
          <w:rtl/>
        </w:rPr>
        <w:t xml:space="preserve">ישות זאת הינה </w:t>
      </w:r>
      <w:r w:rsidR="002531BF">
        <w:rPr>
          <w:rFonts w:hint="cs"/>
          <w:rtl/>
        </w:rPr>
        <w:t>חזקה</w:t>
      </w:r>
      <w:r>
        <w:rPr>
          <w:rtl/>
        </w:rPr>
        <w:t>.</w:t>
      </w:r>
    </w:p>
    <w:p w:rsidR="00AB4A9E" w:rsidRDefault="00AB4A9E" w:rsidP="00AB4A9E">
      <w:pPr>
        <w:pStyle w:val="ListParagraph"/>
        <w:jc w:val="both"/>
        <w:rPr>
          <w:rtl/>
        </w:rPr>
      </w:pPr>
    </w:p>
    <w:p w:rsidR="00AB4A9E" w:rsidRDefault="000A5783" w:rsidP="000A5783">
      <w:pPr>
        <w:pStyle w:val="ListParagraph"/>
        <w:numPr>
          <w:ilvl w:val="0"/>
          <w:numId w:val="19"/>
        </w:numPr>
        <w:spacing w:before="200"/>
        <w:jc w:val="both"/>
        <w:rPr>
          <w:rtl/>
        </w:rPr>
      </w:pPr>
      <w:r>
        <w:t>Reception id</w:t>
      </w:r>
      <w:r w:rsidR="00AB4A9E">
        <w:rPr>
          <w:rtl/>
        </w:rPr>
        <w:t xml:space="preserve"> </w:t>
      </w:r>
      <w:r w:rsidR="002531BF">
        <w:rPr>
          <w:rFonts w:hint="cs"/>
          <w:rtl/>
        </w:rPr>
        <w:t xml:space="preserve">– מספר מזהה של </w:t>
      </w:r>
      <w:r>
        <w:rPr>
          <w:rFonts w:hint="cs"/>
          <w:rtl/>
        </w:rPr>
        <w:t>המוצר</w:t>
      </w:r>
    </w:p>
    <w:p w:rsidR="00AB4A9E" w:rsidRDefault="000A5783" w:rsidP="000A5783">
      <w:pPr>
        <w:pStyle w:val="ListParagraph"/>
        <w:numPr>
          <w:ilvl w:val="0"/>
          <w:numId w:val="19"/>
        </w:numPr>
        <w:spacing w:before="200"/>
        <w:jc w:val="both"/>
      </w:pPr>
      <w:r>
        <w:t>size</w:t>
      </w:r>
      <w:r w:rsidR="00AB4A9E">
        <w:rPr>
          <w:rtl/>
        </w:rPr>
        <w:t xml:space="preserve"> </w:t>
      </w:r>
      <w:r w:rsidR="00AB4A9E">
        <w:rPr>
          <w:rFonts w:hint="cs"/>
          <w:rtl/>
        </w:rPr>
        <w:t xml:space="preserve">– </w:t>
      </w:r>
      <w:r>
        <w:rPr>
          <w:rFonts w:hint="cs"/>
          <w:rtl/>
        </w:rPr>
        <w:t>גודל מוצר</w:t>
      </w:r>
    </w:p>
    <w:p w:rsidR="00AB4A9E" w:rsidRDefault="000A5783" w:rsidP="000A5783">
      <w:pPr>
        <w:pStyle w:val="ListParagraph"/>
        <w:numPr>
          <w:ilvl w:val="0"/>
          <w:numId w:val="19"/>
        </w:numPr>
        <w:spacing w:before="200"/>
        <w:jc w:val="both"/>
      </w:pPr>
      <w:r>
        <w:t>sale</w:t>
      </w:r>
      <w:r w:rsidR="00AB4A9E">
        <w:rPr>
          <w:rtl/>
        </w:rPr>
        <w:t xml:space="preserve"> </w:t>
      </w:r>
      <w:r w:rsidR="002531BF">
        <w:rPr>
          <w:rFonts w:hint="cs"/>
          <w:rtl/>
        </w:rPr>
        <w:t xml:space="preserve">– </w:t>
      </w:r>
      <w:r>
        <w:rPr>
          <w:rFonts w:hint="cs"/>
          <w:rtl/>
        </w:rPr>
        <w:t>מבצע על המוצר</w:t>
      </w:r>
    </w:p>
    <w:p w:rsidR="000A5783" w:rsidRDefault="000A5783" w:rsidP="000A5783">
      <w:pPr>
        <w:pStyle w:val="ListParagraph"/>
        <w:numPr>
          <w:ilvl w:val="0"/>
          <w:numId w:val="19"/>
        </w:numPr>
        <w:spacing w:before="200"/>
        <w:jc w:val="both"/>
      </w:pPr>
      <w:r>
        <w:t>Price</w:t>
      </w:r>
      <w:r>
        <w:rPr>
          <w:rFonts w:hint="cs"/>
          <w:rtl/>
        </w:rPr>
        <w:t xml:space="preserve"> </w:t>
      </w:r>
      <w:r>
        <w:rPr>
          <w:rtl/>
        </w:rPr>
        <w:t>–</w:t>
      </w:r>
      <w:r>
        <w:rPr>
          <w:rFonts w:hint="cs"/>
          <w:rtl/>
        </w:rPr>
        <w:t xml:space="preserve"> מחיר המוצר</w:t>
      </w:r>
    </w:p>
    <w:p w:rsidR="000A5783" w:rsidRDefault="000A5783" w:rsidP="000A5783">
      <w:pPr>
        <w:pStyle w:val="ListParagraph"/>
        <w:numPr>
          <w:ilvl w:val="0"/>
          <w:numId w:val="19"/>
        </w:numPr>
        <w:spacing w:before="200"/>
        <w:jc w:val="both"/>
      </w:pPr>
      <w:r>
        <w:t>Name</w:t>
      </w:r>
      <w:r>
        <w:rPr>
          <w:rFonts w:hint="cs"/>
          <w:rtl/>
        </w:rPr>
        <w:t xml:space="preserve"> </w:t>
      </w:r>
      <w:r>
        <w:rPr>
          <w:rtl/>
        </w:rPr>
        <w:t>–</w:t>
      </w:r>
      <w:r>
        <w:rPr>
          <w:rFonts w:hint="cs"/>
          <w:rtl/>
        </w:rPr>
        <w:t xml:space="preserve"> שם המוצר</w:t>
      </w:r>
    </w:p>
    <w:p w:rsidR="000A5783" w:rsidRDefault="000A5783" w:rsidP="000A5783">
      <w:pPr>
        <w:spacing w:before="200"/>
        <w:ind w:left="1080"/>
        <w:jc w:val="both"/>
      </w:pPr>
    </w:p>
    <w:p w:rsidR="00AB4A9E" w:rsidRDefault="00AB4A9E" w:rsidP="00AB4A9E">
      <w:pPr>
        <w:pStyle w:val="Heading3"/>
        <w:rPr>
          <w:rtl/>
        </w:rPr>
      </w:pPr>
      <w:bookmarkStart w:id="4" w:name="_Toc8068715"/>
      <w:r>
        <w:rPr>
          <w:rFonts w:hint="cs"/>
          <w:rtl/>
        </w:rPr>
        <w:t>קשרים</w:t>
      </w:r>
      <w:bookmarkEnd w:id="4"/>
    </w:p>
    <w:p w:rsidR="00C556EE" w:rsidRPr="000A5783" w:rsidRDefault="000A5783" w:rsidP="000A5783">
      <w:pPr>
        <w:pStyle w:val="ListParagraph"/>
        <w:numPr>
          <w:ilvl w:val="0"/>
          <w:numId w:val="22"/>
        </w:numPr>
        <w:spacing w:before="200"/>
        <w:jc w:val="both"/>
        <w:rPr>
          <w:szCs w:val="20"/>
        </w:rPr>
      </w:pPr>
      <w:r>
        <w:rPr>
          <w:szCs w:val="22"/>
        </w:rPr>
        <w:t>foodToProvider</w:t>
      </w:r>
      <w:r w:rsidR="00AB4A9E">
        <w:rPr>
          <w:szCs w:val="22"/>
          <w:rtl/>
        </w:rPr>
        <w:t xml:space="preserve"> </w:t>
      </w:r>
      <w:r w:rsidR="00AB4A9E">
        <w:rPr>
          <w:rtl/>
        </w:rPr>
        <w:t>–</w:t>
      </w:r>
      <w:r w:rsidR="00AB4A9E">
        <w:rPr>
          <w:szCs w:val="22"/>
          <w:rtl/>
        </w:rPr>
        <w:t xml:space="preserve"> </w:t>
      </w:r>
      <w:r w:rsidR="00AB4A9E">
        <w:rPr>
          <w:rtl/>
        </w:rPr>
        <w:t xml:space="preserve">הקשר בין </w:t>
      </w:r>
      <w:r>
        <w:t>food</w:t>
      </w:r>
      <w:r w:rsidR="00AB4A9E">
        <w:rPr>
          <w:rtl/>
        </w:rPr>
        <w:t xml:space="preserve"> לבין </w:t>
      </w:r>
      <w:r>
        <w:t>provider</w:t>
      </w:r>
      <w:r w:rsidR="00AB4A9E">
        <w:rPr>
          <w:rtl/>
        </w:rPr>
        <w:t>.</w:t>
      </w:r>
      <w:r w:rsidR="00AB4A9E">
        <w:t xml:space="preserve"> </w:t>
      </w:r>
      <w:r w:rsidR="002C4FC2">
        <w:rPr>
          <w:rFonts w:hint="cs"/>
          <w:rtl/>
        </w:rPr>
        <w:t xml:space="preserve"> הוא משמש כדי לדעת איזה </w:t>
      </w:r>
      <w:r>
        <w:rPr>
          <w:rFonts w:hint="cs"/>
          <w:rtl/>
        </w:rPr>
        <w:t>אוכל</w:t>
      </w:r>
      <w:r w:rsidR="002C4FC2">
        <w:rPr>
          <w:rFonts w:hint="cs"/>
          <w:rtl/>
        </w:rPr>
        <w:t xml:space="preserve"> </w:t>
      </w:r>
      <w:r>
        <w:rPr>
          <w:rFonts w:hint="cs"/>
          <w:rtl/>
        </w:rPr>
        <w:t>מספק הספק</w:t>
      </w:r>
      <w:r w:rsidR="002C4FC2">
        <w:rPr>
          <w:rFonts w:hint="cs"/>
          <w:rtl/>
        </w:rPr>
        <w:t xml:space="preserve">. הקשר הוא רבים לרבים כיוון שיש כמה </w:t>
      </w:r>
      <w:r>
        <w:rPr>
          <w:rFonts w:hint="cs"/>
          <w:rtl/>
        </w:rPr>
        <w:t>ספקים</w:t>
      </w:r>
      <w:r w:rsidR="002C4FC2">
        <w:rPr>
          <w:rFonts w:hint="cs"/>
          <w:rtl/>
        </w:rPr>
        <w:t xml:space="preserve"> </w:t>
      </w:r>
      <w:r>
        <w:rPr>
          <w:rFonts w:hint="cs"/>
          <w:rtl/>
        </w:rPr>
        <w:t>לכל אוכל</w:t>
      </w:r>
      <w:r w:rsidR="002C4FC2">
        <w:rPr>
          <w:rFonts w:hint="cs"/>
          <w:rtl/>
        </w:rPr>
        <w:t xml:space="preserve">, </w:t>
      </w:r>
      <w:r>
        <w:rPr>
          <w:rFonts w:hint="cs"/>
          <w:rtl/>
        </w:rPr>
        <w:t>וכל ספק מספק כמה דברים</w:t>
      </w:r>
      <w:r w:rsidR="002C4FC2">
        <w:rPr>
          <w:rFonts w:hint="cs"/>
          <w:rtl/>
        </w:rPr>
        <w:t xml:space="preserve">. </w:t>
      </w:r>
    </w:p>
    <w:p w:rsidR="000A5783" w:rsidRPr="000A5783" w:rsidRDefault="000A5783" w:rsidP="000A5783">
      <w:pPr>
        <w:pStyle w:val="ListParagraph"/>
        <w:spacing w:before="200"/>
        <w:jc w:val="both"/>
        <w:rPr>
          <w:szCs w:val="20"/>
        </w:rPr>
      </w:pPr>
    </w:p>
    <w:p w:rsidR="000A5783" w:rsidRDefault="000A5783" w:rsidP="0071095D">
      <w:pPr>
        <w:pStyle w:val="Heading2"/>
        <w:rPr>
          <w:rtl/>
        </w:rPr>
      </w:pPr>
      <w:bookmarkStart w:id="5" w:name="_Toc8068716"/>
    </w:p>
    <w:p w:rsidR="0071095D" w:rsidRPr="00C25BE8" w:rsidRDefault="0071095D" w:rsidP="0071095D">
      <w:pPr>
        <w:pStyle w:val="Heading2"/>
        <w:rPr>
          <w:rtl/>
        </w:rPr>
      </w:pPr>
      <w:r w:rsidRPr="00345524">
        <w:rPr>
          <w:rtl/>
        </w:rPr>
        <w:t xml:space="preserve">נרמול </w:t>
      </w:r>
      <w:r w:rsidRPr="005D7EC7">
        <w:rPr>
          <w:rtl/>
        </w:rPr>
        <w:t>הטבלאות</w:t>
      </w:r>
      <w:bookmarkEnd w:id="5"/>
    </w:p>
    <w:p w:rsidR="0071095D" w:rsidRPr="0071095D" w:rsidRDefault="0071095D" w:rsidP="0071095D">
      <w:pPr>
        <w:rPr>
          <w:rFonts w:asciiTheme="minorBidi" w:hAnsiTheme="minorBidi"/>
          <w:sz w:val="24"/>
          <w:rtl/>
        </w:rPr>
      </w:pPr>
      <w:r w:rsidRPr="00C25BE8">
        <w:rPr>
          <w:rFonts w:asciiTheme="minorBidi" w:hAnsiTheme="minorBidi"/>
          <w:b/>
          <w:bCs/>
          <w:noProof/>
          <w:sz w:val="24"/>
          <w:rtl/>
        </w:rPr>
        <mc:AlternateContent>
          <mc:Choice Requires="wps">
            <w:drawing>
              <wp:anchor distT="0" distB="0" distL="114300" distR="114300" simplePos="0" relativeHeight="251646976" behindDoc="0" locked="0" layoutInCell="1" allowOverlap="1" wp14:anchorId="528B9683" wp14:editId="5019F9E1">
                <wp:simplePos x="0" y="0"/>
                <wp:positionH relativeFrom="column">
                  <wp:posOffset>1213485</wp:posOffset>
                </wp:positionH>
                <wp:positionV relativeFrom="paragraph">
                  <wp:posOffset>276225</wp:posOffset>
                </wp:positionV>
                <wp:extent cx="241300" cy="0"/>
                <wp:effectExtent l="0" t="76200" r="25400" b="95250"/>
                <wp:wrapNone/>
                <wp:docPr id="6" name="מחבר חץ ישר 6"/>
                <wp:cNvGraphicFramePr/>
                <a:graphic xmlns:a="http://schemas.openxmlformats.org/drawingml/2006/main">
                  <a:graphicData uri="http://schemas.microsoft.com/office/word/2010/wordprocessingShape">
                    <wps:wsp>
                      <wps:cNvCnPr/>
                      <wps:spPr>
                        <a:xfrm>
                          <a:off x="0" y="0"/>
                          <a:ext cx="241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695A31" id="מחבר חץ ישר 6" o:spid="_x0000_s1026" type="#_x0000_t32" style="position:absolute;left:0;text-align:left;margin-left:95.55pt;margin-top:21.75pt;width:19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" strokecolor="black [3213]">
                <v:stroke endarrow="block"/>
              </v:shape>
            </w:pict>
          </mc:Fallback>
        </mc:AlternateContent>
      </w:r>
      <w:r w:rsidRPr="00C25BE8">
        <w:rPr>
          <w:rFonts w:asciiTheme="minorBidi" w:hAnsiTheme="minorBidi"/>
          <w:sz w:val="24"/>
          <w:rtl/>
        </w:rPr>
        <w:t xml:space="preserve">היחסים עומדים ב- </w:t>
      </w:r>
      <w:r w:rsidRPr="00C25BE8">
        <w:rPr>
          <w:rFonts w:asciiTheme="minorBidi" w:hAnsiTheme="minorBidi"/>
          <w:sz w:val="24"/>
        </w:rPr>
        <w:t>NF</w:t>
      </w:r>
      <w:r w:rsidRPr="00C25BE8">
        <w:rPr>
          <w:rFonts w:asciiTheme="minorBidi" w:hAnsiTheme="minorBidi"/>
          <w:sz w:val="24"/>
          <w:rtl/>
        </w:rPr>
        <w:t xml:space="preserve">3 וב- </w:t>
      </w:r>
      <w:r w:rsidRPr="00C25BE8">
        <w:rPr>
          <w:rFonts w:asciiTheme="minorBidi" w:hAnsiTheme="minorBidi"/>
          <w:sz w:val="24"/>
        </w:rPr>
        <w:t>BCNF</w:t>
      </w:r>
      <w:r w:rsidRPr="00C25BE8">
        <w:rPr>
          <w:rFonts w:asciiTheme="minorBidi" w:hAnsiTheme="minorBidi"/>
          <w:sz w:val="24"/>
          <w:rtl/>
        </w:rPr>
        <w:t xml:space="preserve"> :</w:t>
      </w:r>
      <w:r>
        <w:rPr>
          <w:rFonts w:asciiTheme="minorBidi" w:hAnsiTheme="minorBidi" w:hint="cs"/>
          <w:sz w:val="24"/>
          <w:rtl/>
        </w:rPr>
        <w:t xml:space="preserve"> </w:t>
      </w:r>
      <w:r w:rsidRPr="00C25BE8">
        <w:rPr>
          <w:rFonts w:asciiTheme="minorBidi" w:hAnsiTheme="minorBidi"/>
          <w:sz w:val="24"/>
          <w:rtl/>
        </w:rPr>
        <w:t>מכיוון שבכל טבלה</w:t>
      </w:r>
      <w:r w:rsidRPr="00C25BE8">
        <w:rPr>
          <w:rFonts w:asciiTheme="minorBidi" w:hAnsiTheme="minorBidi"/>
          <w:sz w:val="24"/>
        </w:rPr>
        <w:t>,</w:t>
      </w:r>
      <w:r w:rsidRPr="00C25BE8">
        <w:rPr>
          <w:rFonts w:asciiTheme="minorBidi" w:hAnsiTheme="minorBidi"/>
          <w:sz w:val="24"/>
          <w:rtl/>
        </w:rPr>
        <w:t xml:space="preserve"> התלויות הפונקציונאליות הלא-טריוויאליות הן מהמפתח אל תכונות נוספות לכן מתקיים שלכל </w:t>
      </w:r>
      <w:r w:rsidRPr="00C25BE8">
        <w:rPr>
          <w:rFonts w:asciiTheme="minorBidi" w:hAnsiTheme="minorBidi"/>
          <w:sz w:val="24"/>
        </w:rPr>
        <w:t xml:space="preserve">X         Y </w:t>
      </w:r>
      <w:r w:rsidRPr="00C25BE8">
        <w:rPr>
          <w:rFonts w:asciiTheme="minorBidi" w:hAnsiTheme="minorBidi"/>
          <w:sz w:val="24"/>
          <w:rtl/>
        </w:rPr>
        <w:t xml:space="preserve"> </w:t>
      </w:r>
      <w:r w:rsidRPr="00C25BE8">
        <w:rPr>
          <w:rFonts w:asciiTheme="minorBidi" w:hAnsiTheme="minorBidi"/>
          <w:sz w:val="24"/>
        </w:rPr>
        <w:t>,</w:t>
      </w:r>
      <w:r w:rsidRPr="00C25BE8">
        <w:rPr>
          <w:rFonts w:asciiTheme="minorBidi" w:hAnsiTheme="minorBidi"/>
          <w:sz w:val="24"/>
          <w:rtl/>
        </w:rPr>
        <w:t xml:space="preserve"> </w:t>
      </w:r>
      <w:r w:rsidRPr="00C25BE8">
        <w:rPr>
          <w:rFonts w:asciiTheme="minorBidi" w:hAnsiTheme="minorBidi"/>
          <w:sz w:val="24"/>
        </w:rPr>
        <w:t>X</w:t>
      </w:r>
      <w:r w:rsidRPr="00C25BE8">
        <w:rPr>
          <w:rFonts w:asciiTheme="minorBidi" w:hAnsiTheme="minorBidi"/>
          <w:sz w:val="24"/>
          <w:rtl/>
        </w:rPr>
        <w:t xml:space="preserve"> הוא מפתח ולכן הם עומד בתנאים.</w:t>
      </w:r>
    </w:p>
    <w:p w:rsidR="00F7724D" w:rsidRDefault="00F7724D">
      <w:pPr>
        <w:bidi w:val="0"/>
        <w:rPr>
          <w:rFonts w:asciiTheme="majorHAnsi" w:eastAsiaTheme="majorEastAsia" w:hAnsiTheme="majorHAnsi"/>
          <w:b/>
          <w:bCs/>
          <w:sz w:val="32"/>
          <w:szCs w:val="32"/>
          <w:u w:val="single"/>
          <w:rtl/>
        </w:rPr>
      </w:pPr>
      <w:r>
        <w:rPr>
          <w:rtl/>
        </w:rPr>
        <w:br w:type="page"/>
      </w:r>
    </w:p>
    <w:p w:rsidR="00C2785F" w:rsidRDefault="00AB4A9E" w:rsidP="00AB4A9E">
      <w:pPr>
        <w:pStyle w:val="Heading2"/>
        <w:rPr>
          <w:rtl/>
        </w:rPr>
      </w:pPr>
      <w:bookmarkStart w:id="6" w:name="_Toc8068717"/>
      <w:r>
        <w:rPr>
          <w:rFonts w:hint="cs"/>
          <w:rtl/>
        </w:rPr>
        <w:t xml:space="preserve">תרשים </w:t>
      </w:r>
      <w:r>
        <w:rPr>
          <w:rFonts w:hint="cs"/>
        </w:rPr>
        <w:t>DSD</w:t>
      </w:r>
      <w:bookmarkEnd w:id="6"/>
    </w:p>
    <w:p w:rsidR="0071095D" w:rsidRDefault="004A52B3" w:rsidP="0071095D">
      <w:pPr>
        <w:rPr>
          <w:rtl/>
        </w:rPr>
      </w:pPr>
      <w:r>
        <w:rPr>
          <w:noProof/>
        </w:rPr>
        <w:drawing>
          <wp:inline distT="0" distB="0" distL="0" distR="0">
            <wp:extent cx="4001135" cy="1924050"/>
            <wp:effectExtent l="0" t="0" r="0" b="0"/>
            <wp:docPr id="3" name="Picture 3" descr="C:\Users\ginagar\Downloads\erdplus-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agar\Downloads\erdplus-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135" cy="192405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Heading2"/>
        <w:rPr>
          <w:rtl/>
        </w:rPr>
      </w:pPr>
      <w:bookmarkStart w:id="7" w:name="_Toc8068718"/>
      <w:r>
        <w:rPr>
          <w:rFonts w:hint="cs"/>
          <w:rtl/>
        </w:rPr>
        <w:t>יצירת הטבלאות</w:t>
      </w:r>
      <w:bookmarkEnd w:id="7"/>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CREATE TABLE Food</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reception_id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size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sale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price FLOAT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name VARCHAR(20)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PRIMARY KEY (reception_id)</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CREATE TABLE Provider</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id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amount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payment FLOAT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branch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equipment VARCHAR(20)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PRIMARY KEY (id)</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w:t>
      </w:r>
    </w:p>
    <w:p w:rsid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tl/>
        </w:rPr>
      </w:pPr>
    </w:p>
    <w:p w:rsid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tl/>
        </w:rPr>
      </w:pPr>
    </w:p>
    <w:p w:rsid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tl/>
        </w:rPr>
      </w:pP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CREATE TABLE Relationship</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reception_id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id INT NOT NULL,</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PRIMARY KEY (reception_id, id),</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FOREIGN KEY (reception_id) REFERENCES Food(reception_id),</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 xml:space="preserve">  FOREIGN KEY (id) REFERENCES Provider(id)</w:t>
      </w:r>
    </w:p>
    <w:p w:rsidR="000A5783" w:rsidRPr="000A5783" w:rsidRDefault="000A5783" w:rsidP="000A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20"/>
          <w:szCs w:val="20"/>
        </w:rPr>
      </w:pPr>
      <w:r w:rsidRPr="000A5783">
        <w:rPr>
          <w:rFonts w:ascii="Consolas" w:eastAsia="Times New Roman" w:hAnsi="Consolas" w:cs="Courier New"/>
          <w:color w:val="333333"/>
          <w:sz w:val="20"/>
          <w:szCs w:val="20"/>
        </w:rPr>
        <w:t>);</w:t>
      </w:r>
    </w:p>
    <w:p w:rsidR="0071095D" w:rsidRPr="00F7724D" w:rsidRDefault="0071095D" w:rsidP="00F7724D">
      <w:pPr>
        <w:jc w:val="both"/>
        <w:rPr>
          <w:szCs w:val="22"/>
          <w:rtl/>
        </w:rPr>
      </w:pPr>
    </w:p>
    <w:p w:rsidR="002C4FC2" w:rsidRDefault="0071095D" w:rsidP="002C4FC2">
      <w:pPr>
        <w:pStyle w:val="Heading2"/>
        <w:rPr>
          <w:rtl/>
        </w:rPr>
      </w:pPr>
      <w:bookmarkStart w:id="8" w:name="_Toc8068719"/>
      <w:r>
        <w:rPr>
          <w:rFonts w:hint="cs"/>
          <w:rtl/>
        </w:rPr>
        <w:t>הכנסת נתונים</w:t>
      </w:r>
      <w:bookmarkEnd w:id="8"/>
    </w:p>
    <w:p w:rsidR="0071095D" w:rsidRDefault="000A5783" w:rsidP="002C4FC2">
      <w:pPr>
        <w:jc w:val="both"/>
        <w:rPr>
          <w:rtl/>
        </w:rPr>
      </w:pPr>
      <w:r>
        <w:rPr>
          <w:rFonts w:hint="cs"/>
          <w:rtl/>
        </w:rPr>
        <w:t>אצל ארליך בגיט</w:t>
      </w:r>
      <w:r w:rsidR="0071095D">
        <w:rPr>
          <w:rtl/>
        </w:rPr>
        <w:br w:type="page"/>
      </w:r>
    </w:p>
    <w:p w:rsidR="00A9127A" w:rsidRDefault="00C2785F" w:rsidP="005F5C10">
      <w:pPr>
        <w:pStyle w:val="Heading2"/>
      </w:pPr>
      <w:bookmarkStart w:id="9" w:name="_Toc8068720"/>
      <w:r w:rsidRPr="005F5C10">
        <w:rPr>
          <w:rFonts w:hint="cs"/>
          <w:rtl/>
        </w:rPr>
        <w:t>שאילתות</w:t>
      </w:r>
      <w:r w:rsidR="00BE3A49">
        <w:rPr>
          <w:rFonts w:hint="cs"/>
          <w:rtl/>
        </w:rPr>
        <w:t xml:space="preserve"> </w:t>
      </w:r>
      <w:r w:rsidR="00BE3A49">
        <w:rPr>
          <w:rFonts w:hint="cs"/>
        </w:rPr>
        <w:t>SQL</w:t>
      </w:r>
      <w:bookmarkEnd w:id="9"/>
    </w:p>
    <w:p w:rsidR="00C15A28" w:rsidRPr="00C15A28" w:rsidRDefault="007C37CF" w:rsidP="002C4FC2">
      <w:pPr>
        <w:pStyle w:val="Heading3"/>
        <w:rPr>
          <w:rtl/>
        </w:rPr>
      </w:pPr>
      <w:bookmarkStart w:id="10" w:name="_Toc8068721"/>
      <w:r>
        <w:rPr>
          <w:rFonts w:hint="cs"/>
          <w:rtl/>
        </w:rPr>
        <w:t xml:space="preserve">בחירה - </w:t>
      </w:r>
      <w:r>
        <w:rPr>
          <w:rFonts w:hint="cs"/>
        </w:rPr>
        <w:t>SELECT</w:t>
      </w:r>
      <w:bookmarkEnd w:id="10"/>
    </w:p>
    <w:p w:rsidR="006F3260" w:rsidRDefault="00065CA0" w:rsidP="00EC54DE">
      <w:pPr>
        <w:tabs>
          <w:tab w:val="left" w:pos="5341"/>
        </w:tabs>
        <w:jc w:val="both"/>
        <w:rPr>
          <w:rtl/>
        </w:rPr>
      </w:pPr>
      <w:r>
        <w:rPr>
          <w:rFonts w:hint="cs"/>
          <w:rtl/>
        </w:rPr>
        <w:t>לאחר שיצרנו את בסיס הנתונים והכנסנו לתוכו מידע,</w:t>
      </w:r>
      <w:r w:rsidR="00665DB5">
        <w:rPr>
          <w:rFonts w:hint="cs"/>
          <w:rtl/>
        </w:rPr>
        <w:t xml:space="preserve"> </w:t>
      </w:r>
      <w:r>
        <w:rPr>
          <w:rFonts w:hint="cs"/>
          <w:rtl/>
        </w:rPr>
        <w:t>כתבנו כמה שאילתות מעניינות על מנת לתשאל אותו.</w:t>
      </w:r>
    </w:p>
    <w:p w:rsidR="00EC54DE" w:rsidRDefault="009F78A0" w:rsidP="009F78A0">
      <w:pPr>
        <w:pStyle w:val="ListParagraph"/>
        <w:numPr>
          <w:ilvl w:val="0"/>
          <w:numId w:val="30"/>
        </w:numPr>
        <w:tabs>
          <w:tab w:val="left" w:pos="5341"/>
        </w:tabs>
        <w:jc w:val="both"/>
      </w:pPr>
      <w:r>
        <w:rPr>
          <w:rFonts w:hint="cs"/>
          <w:rtl/>
        </w:rPr>
        <w:t>תעודות זהות והשכר של כל</w:t>
      </w:r>
      <w:r w:rsidR="0005474A">
        <w:rPr>
          <w:rFonts w:hint="cs"/>
          <w:rtl/>
        </w:rPr>
        <w:t xml:space="preserve"> העובדים שמוכרים אוכל</w:t>
      </w:r>
    </w:p>
    <w:p w:rsidR="0005474A" w:rsidRDefault="0005474A" w:rsidP="00EC54DE">
      <w:pPr>
        <w:pStyle w:val="ListParagraph"/>
        <w:numPr>
          <w:ilvl w:val="0"/>
          <w:numId w:val="30"/>
        </w:numPr>
        <w:tabs>
          <w:tab w:val="left" w:pos="5341"/>
        </w:tabs>
        <w:jc w:val="both"/>
      </w:pPr>
      <w:r>
        <w:rPr>
          <w:rFonts w:hint="cs"/>
          <w:rtl/>
        </w:rPr>
        <w:t>שמות הציודים</w:t>
      </w:r>
      <w:r w:rsidR="009F78A0">
        <w:rPr>
          <w:rFonts w:hint="cs"/>
          <w:rtl/>
        </w:rPr>
        <w:t xml:space="preserve"> והספקים</w:t>
      </w:r>
      <w:r>
        <w:rPr>
          <w:rFonts w:hint="cs"/>
          <w:rtl/>
        </w:rPr>
        <w:t xml:space="preserve"> שהספק מספק אותם עבור תשלום של פחות מ300</w:t>
      </w:r>
    </w:p>
    <w:p w:rsidR="0005474A" w:rsidRDefault="0005474A" w:rsidP="00EC54DE">
      <w:pPr>
        <w:pStyle w:val="ListParagraph"/>
        <w:numPr>
          <w:ilvl w:val="0"/>
          <w:numId w:val="30"/>
        </w:numPr>
        <w:tabs>
          <w:tab w:val="left" w:pos="5341"/>
        </w:tabs>
        <w:jc w:val="both"/>
      </w:pPr>
      <w:r>
        <w:rPr>
          <w:rFonts w:hint="cs"/>
          <w:rtl/>
        </w:rPr>
        <w:t>עבור כל סוג אוכל מה המחיר המקסימלי שלו</w:t>
      </w:r>
    </w:p>
    <w:p w:rsidR="0005474A" w:rsidRDefault="0005474A" w:rsidP="00EC54DE">
      <w:pPr>
        <w:pStyle w:val="ListParagraph"/>
        <w:numPr>
          <w:ilvl w:val="0"/>
          <w:numId w:val="30"/>
        </w:numPr>
        <w:tabs>
          <w:tab w:val="left" w:pos="5341"/>
        </w:tabs>
        <w:jc w:val="both"/>
      </w:pPr>
      <w:r>
        <w:rPr>
          <w:rFonts w:hint="cs"/>
          <w:rtl/>
        </w:rPr>
        <w:t xml:space="preserve">עבור כל סוג של אוכל, כמות הספקים שמספקים את האוכל במחיר של פחות מ30 </w:t>
      </w:r>
    </w:p>
    <w:p w:rsidR="00EC54DE" w:rsidRDefault="0005474A" w:rsidP="00EC54DE">
      <w:pPr>
        <w:pStyle w:val="ListParagraph"/>
        <w:numPr>
          <w:ilvl w:val="0"/>
          <w:numId w:val="30"/>
        </w:numPr>
        <w:tabs>
          <w:tab w:val="left" w:pos="5341"/>
        </w:tabs>
        <w:jc w:val="both"/>
      </w:pPr>
      <w:r>
        <w:rPr>
          <w:rFonts w:hint="cs"/>
          <w:rtl/>
        </w:rPr>
        <w:t>הספק עם המחיר הגדול ביותר מבין כל הספקים</w:t>
      </w:r>
    </w:p>
    <w:p w:rsidR="00C60387" w:rsidRDefault="009F78A0" w:rsidP="0005474A">
      <w:pPr>
        <w:pStyle w:val="ListParagraph"/>
        <w:numPr>
          <w:ilvl w:val="0"/>
          <w:numId w:val="30"/>
        </w:numPr>
        <w:tabs>
          <w:tab w:val="left" w:pos="5341"/>
        </w:tabs>
        <w:jc w:val="both"/>
      </w:pPr>
      <w:r>
        <w:rPr>
          <w:rFonts w:hint="cs"/>
          <w:rtl/>
        </w:rPr>
        <w:t xml:space="preserve">תעודות זהות והאימייל של </w:t>
      </w:r>
      <w:r w:rsidR="0005474A">
        <w:rPr>
          <w:rFonts w:hint="cs"/>
          <w:rtl/>
        </w:rPr>
        <w:t xml:space="preserve">כל הלקוחות שהאימייל שלהם עם סיומת </w:t>
      </w:r>
      <w:r w:rsidR="0005474A">
        <w:t>il</w:t>
      </w:r>
    </w:p>
    <w:p w:rsidR="0005474A" w:rsidRDefault="0005474A" w:rsidP="0005474A">
      <w:pPr>
        <w:pStyle w:val="ListParagraph"/>
        <w:numPr>
          <w:ilvl w:val="0"/>
          <w:numId w:val="30"/>
        </w:numPr>
        <w:tabs>
          <w:tab w:val="left" w:pos="5341"/>
        </w:tabs>
        <w:jc w:val="both"/>
      </w:pPr>
      <w:r>
        <w:rPr>
          <w:rFonts w:hint="cs"/>
          <w:rtl/>
        </w:rPr>
        <w:t>כל הכרטיסים</w:t>
      </w:r>
      <w:r w:rsidR="009243D8">
        <w:rPr>
          <w:rFonts w:hint="cs"/>
          <w:rtl/>
        </w:rPr>
        <w:t xml:space="preserve"> (מספר כרטיס, שם סרט, תאריך יציאה)</w:t>
      </w:r>
      <w:r>
        <w:rPr>
          <w:rFonts w:hint="cs"/>
          <w:rtl/>
        </w:rPr>
        <w:t xml:space="preserve"> שהם גם פעילים וגם שייכים לאולם </w:t>
      </w:r>
      <w:r>
        <w:t>vip</w:t>
      </w:r>
    </w:p>
    <w:p w:rsidR="0005474A" w:rsidRDefault="00FE0A35" w:rsidP="0005474A">
      <w:pPr>
        <w:pStyle w:val="ListParagraph"/>
        <w:numPr>
          <w:ilvl w:val="0"/>
          <w:numId w:val="30"/>
        </w:numPr>
        <w:tabs>
          <w:tab w:val="left" w:pos="5341"/>
        </w:tabs>
        <w:jc w:val="both"/>
      </w:pPr>
      <w:r>
        <w:rPr>
          <w:rFonts w:hint="cs"/>
          <w:rtl/>
        </w:rPr>
        <w:t xml:space="preserve">כל הכרטיסים </w:t>
      </w:r>
      <w:r w:rsidR="009243D8">
        <w:rPr>
          <w:rFonts w:hint="cs"/>
          <w:rtl/>
        </w:rPr>
        <w:t xml:space="preserve">(מספר כרטיס, שם סרט, תאריך יציאה) </w:t>
      </w:r>
      <w:r>
        <w:rPr>
          <w:rFonts w:hint="cs"/>
          <w:rtl/>
        </w:rPr>
        <w:t xml:space="preserve">באולם קטן במקומות הטובים ביותר (אולם קטן </w:t>
      </w:r>
      <w:r>
        <w:rPr>
          <w:rtl/>
        </w:rPr>
        <w:t>–</w:t>
      </w:r>
      <w:r>
        <w:rPr>
          <w:rFonts w:hint="cs"/>
          <w:rtl/>
        </w:rPr>
        <w:t xml:space="preserve"> פחות מ100 מקומות, והמקומות הטובים הם בשורה האמצעית </w:t>
      </w:r>
      <w:r>
        <w:rPr>
          <w:rtl/>
        </w:rPr>
        <w:t>–</w:t>
      </w:r>
      <w:r>
        <w:rPr>
          <w:rFonts w:hint="cs"/>
          <w:rtl/>
        </w:rPr>
        <w:t xml:space="preserve"> דהיינו 15, באמצע השורה </w:t>
      </w:r>
      <w:r>
        <w:rPr>
          <w:rtl/>
        </w:rPr>
        <w:t>–</w:t>
      </w:r>
      <w:r>
        <w:rPr>
          <w:rFonts w:hint="cs"/>
          <w:rtl/>
        </w:rPr>
        <w:t xml:space="preserve"> דהיינו כסאות 50 עד 100)</w:t>
      </w:r>
    </w:p>
    <w:p w:rsidR="0041426D" w:rsidRDefault="009F78A0" w:rsidP="0041426D">
      <w:pPr>
        <w:tabs>
          <w:tab w:val="left" w:pos="5341"/>
        </w:tabs>
        <w:jc w:val="both"/>
      </w:pPr>
      <w:r>
        <w:rPr>
          <w:noProof/>
        </w:rPr>
        <w:drawing>
          <wp:inline distT="0" distB="0" distL="0" distR="0" wp14:anchorId="60FF8B6E" wp14:editId="4A9CBF83">
            <wp:extent cx="5400675" cy="4891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2143" b="22945"/>
                    <a:stretch/>
                  </pic:blipFill>
                  <pic:spPr bwMode="auto">
                    <a:xfrm>
                      <a:off x="0" y="0"/>
                      <a:ext cx="5411975" cy="4901411"/>
                    </a:xfrm>
                    <a:prstGeom prst="rect">
                      <a:avLst/>
                    </a:prstGeom>
                    <a:ln>
                      <a:noFill/>
                    </a:ln>
                    <a:extLst>
                      <a:ext uri="{53640926-AAD7-44D8-BBD7-CCE9431645EC}">
                        <a14:shadowObscured xmlns:a14="http://schemas.microsoft.com/office/drawing/2010/main"/>
                      </a:ext>
                    </a:extLst>
                  </pic:spPr>
                </pic:pic>
              </a:graphicData>
            </a:graphic>
          </wp:inline>
        </w:drawing>
      </w:r>
    </w:p>
    <w:p w:rsidR="0020576B" w:rsidRDefault="0020576B" w:rsidP="0041426D">
      <w:pPr>
        <w:tabs>
          <w:tab w:val="left" w:pos="5341"/>
        </w:tabs>
        <w:jc w:val="both"/>
      </w:pPr>
    </w:p>
    <w:p w:rsidR="00092CDE" w:rsidRPr="00A861C0" w:rsidRDefault="00092CDE" w:rsidP="00092CDE">
      <w:pPr>
        <w:pStyle w:val="Heading2"/>
        <w:rPr>
          <w:noProof/>
          <w:rtl/>
        </w:rPr>
      </w:pPr>
      <w:bookmarkStart w:id="11" w:name="_Toc517367506"/>
      <w:r>
        <w:rPr>
          <w:rFonts w:hint="cs"/>
          <w:noProof/>
          <w:rtl/>
        </w:rPr>
        <w:t>אינדקסים</w:t>
      </w:r>
      <w:bookmarkEnd w:id="11"/>
    </w:p>
    <w:p w:rsidR="00092CDE" w:rsidRDefault="00092CDE" w:rsidP="00092CDE">
      <w:pPr>
        <w:rPr>
          <w:rtl/>
        </w:rPr>
      </w:pPr>
      <w:r>
        <w:rPr>
          <w:rFonts w:cs="Arial"/>
          <w:rtl/>
        </w:rPr>
        <w:t xml:space="preserve">אינדקסים עוזרים למצוא במהירות גדולה יותר נתונים שנשמרו בטבלאות בבסיס הנתונים. אפשר לדמות את האינדקסים כמו מראה מקום בספר. במקום שנקרא את כל הספר כדי למצוא את מה שאנחנו מחפשים נלך למראה מקום שיראה לנו את כל המקומות שבהם מוזכר הנושא שאנחנו מחפשים. השימוש באינדקסים יחסוך לנו זמן ויהפוך את תהליך החיפוש ליעיל יותר. מהבחינה הזו האינדקסים בטבלאות של ה- </w:t>
      </w:r>
      <w:r>
        <w:t>SQL</w:t>
      </w:r>
      <w:r>
        <w:rPr>
          <w:rFonts w:cs="Arial"/>
          <w:rtl/>
        </w:rPr>
        <w:t xml:space="preserve"> זהים לאינדקס בספר.</w:t>
      </w:r>
    </w:p>
    <w:p w:rsidR="00092CDE" w:rsidRDefault="00092CDE" w:rsidP="00092CDE">
      <w:pPr>
        <w:rPr>
          <w:rtl/>
        </w:rPr>
      </w:pPr>
      <w:r>
        <w:rPr>
          <w:rFonts w:cs="Arial"/>
          <w:rtl/>
        </w:rPr>
        <w:t>במידה ולא נגדיר אינדקס לטבלה אז בכל שאילתה על הטבלה השאילתה תגרום למעבר על כל הרשומות בטבלה עד שתמצא את כל הרשומות העונות למה שחיפשנו. כשנגדיר אינדקס מתאים אז החיפוש יהיה מהיר יותר כי הפניה לבסיס הנתונים תגרום לזה שמנוע החיפוש בבסיס הנתונים יפנה קודם לאינדקס וילך לרשומות המתאימות על פי מה שרשום באינדקס.</w:t>
      </w:r>
    </w:p>
    <w:p w:rsidR="00092CDE" w:rsidRDefault="00092CDE" w:rsidP="00092CDE">
      <w:pPr>
        <w:rPr>
          <w:rFonts w:cs="Arial"/>
        </w:rPr>
      </w:pPr>
      <w:r>
        <w:rPr>
          <w:rFonts w:cs="Arial"/>
          <w:rtl/>
        </w:rPr>
        <w:t>לכן יצרנו אינדקסים (הקוד בנספח הראשון) שמקצרים את תהליך ביצוע השאילתות.</w:t>
      </w:r>
    </w:p>
    <w:p w:rsidR="00092CDE" w:rsidRDefault="00092CDE" w:rsidP="00092CDE">
      <w:pPr>
        <w:pStyle w:val="ListParagraph"/>
        <w:numPr>
          <w:ilvl w:val="0"/>
          <w:numId w:val="32"/>
        </w:numPr>
        <w:tabs>
          <w:tab w:val="left" w:pos="5341"/>
        </w:tabs>
        <w:jc w:val="both"/>
      </w:pPr>
      <w:r>
        <w:rPr>
          <w:rFonts w:hint="cs"/>
          <w:rtl/>
        </w:rPr>
        <w:t xml:space="preserve">שאלנו שאילתה : כל הכרטיסים (מספר כרטיס, שם סרט, תאריך יציאה) שהם גם פעילים וגם שייכים לאולם </w:t>
      </w:r>
      <w:r>
        <w:t>vip</w:t>
      </w:r>
      <w:r>
        <w:rPr>
          <w:rFonts w:hint="cs"/>
          <w:rtl/>
        </w:rPr>
        <w:t>. האינדקס שיצרנו היה על סטטוס הכרטיס.</w:t>
      </w:r>
      <w:r w:rsidR="007B2742">
        <w:rPr>
          <w:rFonts w:hint="cs"/>
          <w:rtl/>
        </w:rPr>
        <w:t xml:space="preserve"> זה יעיל כי יש רק שתי שדות בעמודה הזאת: פעיל ולא פעיל.</w:t>
      </w:r>
    </w:p>
    <w:p w:rsidR="00092CDE" w:rsidRPr="00A861C0" w:rsidRDefault="007A5F33" w:rsidP="00092CDE">
      <w:pPr>
        <w:pStyle w:val="ListParagraph"/>
        <w:tabs>
          <w:tab w:val="left" w:pos="5341"/>
        </w:tabs>
        <w:jc w:val="both"/>
        <w:rPr>
          <w:rtl/>
        </w:rPr>
      </w:pPr>
      <w:r>
        <w:rPr>
          <w:noProof/>
        </w:rPr>
        <w:drawing>
          <wp:anchor distT="0" distB="0" distL="114300" distR="114300" simplePos="0" relativeHeight="251658240" behindDoc="1" locked="0" layoutInCell="1" allowOverlap="1">
            <wp:simplePos x="0" y="0"/>
            <wp:positionH relativeFrom="margin">
              <wp:posOffset>-1065122</wp:posOffset>
            </wp:positionH>
            <wp:positionV relativeFrom="paragraph">
              <wp:posOffset>327780</wp:posOffset>
            </wp:positionV>
            <wp:extent cx="3799205" cy="4057650"/>
            <wp:effectExtent l="0" t="0" r="0" b="0"/>
            <wp:wrapTopAndBottom/>
            <wp:docPr id="4" name="Picture 4" descr="C:\Users\ginagar\AppData\Local\Microsoft\Windows\INetCache\Content.Word\7 לפנ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nagar\AppData\Local\Microsoft\Windows\INetCache\Content.Word\7 לפני.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9205"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F33">
        <w:rPr>
          <w:rFonts w:cs="Arial"/>
          <w:noProof/>
          <w:rtl/>
        </w:rPr>
        <w:drawing>
          <wp:anchor distT="0" distB="0" distL="114300" distR="114300" simplePos="0" relativeHeight="251659264" behindDoc="1" locked="0" layoutInCell="1" allowOverlap="1">
            <wp:simplePos x="0" y="0"/>
            <wp:positionH relativeFrom="page">
              <wp:align>right</wp:align>
            </wp:positionH>
            <wp:positionV relativeFrom="paragraph">
              <wp:posOffset>346902</wp:posOffset>
            </wp:positionV>
            <wp:extent cx="3726611" cy="3919042"/>
            <wp:effectExtent l="0" t="0" r="7620" b="5715"/>
            <wp:wrapTopAndBottom/>
            <wp:docPr id="5" name="Picture 5" descr="Z:\מיניפ\7 אחר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מיניפ\7 אחרי.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611" cy="39190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F33" w:rsidRDefault="007A5F33" w:rsidP="0041426D">
      <w:pPr>
        <w:tabs>
          <w:tab w:val="left" w:pos="5341"/>
        </w:tabs>
        <w:jc w:val="both"/>
        <w:rPr>
          <w:rtl/>
        </w:rPr>
      </w:pPr>
    </w:p>
    <w:p w:rsidR="007A5F33" w:rsidRDefault="007A5F33" w:rsidP="0041426D">
      <w:pPr>
        <w:tabs>
          <w:tab w:val="left" w:pos="5341"/>
        </w:tabs>
        <w:jc w:val="both"/>
        <w:rPr>
          <w:rtl/>
        </w:rPr>
      </w:pPr>
    </w:p>
    <w:p w:rsidR="00F21D8B" w:rsidRDefault="00F21D8B" w:rsidP="00F21D8B">
      <w:pPr>
        <w:pStyle w:val="ListParagraph"/>
        <w:tabs>
          <w:tab w:val="left" w:pos="5341"/>
        </w:tabs>
        <w:jc w:val="both"/>
        <w:rPr>
          <w:rFonts w:ascii="Courier New" w:hAnsi="Courier New" w:cs="Courier New"/>
          <w:color w:val="000080"/>
          <w:sz w:val="20"/>
          <w:szCs w:val="20"/>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index</w:t>
      </w:r>
      <w:r>
        <w:rPr>
          <w:rFonts w:ascii="Courier New" w:hAnsi="Courier New" w:cs="Courier New"/>
          <w:color w:val="000080"/>
          <w:sz w:val="20"/>
          <w:szCs w:val="20"/>
          <w:highlight w:val="white"/>
        </w:rPr>
        <w:t xml:space="preserve"> ticketStatus_index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tickets(ticketStatus)</w:t>
      </w:r>
    </w:p>
    <w:p w:rsidR="0020576B" w:rsidRPr="00F21D8B" w:rsidRDefault="0020576B" w:rsidP="0041426D">
      <w:pPr>
        <w:tabs>
          <w:tab w:val="left" w:pos="5341"/>
        </w:tabs>
        <w:jc w:val="both"/>
        <w:rPr>
          <w:rtl/>
        </w:rPr>
      </w:pPr>
    </w:p>
    <w:p w:rsidR="007A5F33" w:rsidRDefault="007A5F33" w:rsidP="0041426D">
      <w:pPr>
        <w:tabs>
          <w:tab w:val="left" w:pos="5341"/>
        </w:tabs>
        <w:jc w:val="both"/>
        <w:rPr>
          <w:rtl/>
        </w:rPr>
      </w:pPr>
    </w:p>
    <w:p w:rsidR="007A5F33" w:rsidRDefault="007A5F33" w:rsidP="007B2742">
      <w:pPr>
        <w:pStyle w:val="ListParagraph"/>
        <w:numPr>
          <w:ilvl w:val="0"/>
          <w:numId w:val="32"/>
        </w:numPr>
        <w:tabs>
          <w:tab w:val="left" w:pos="5341"/>
        </w:tabs>
        <w:jc w:val="both"/>
      </w:pPr>
      <w:r>
        <w:rPr>
          <w:rFonts w:hint="cs"/>
          <w:rtl/>
        </w:rPr>
        <w:t xml:space="preserve">שאלנו שאילתה: כל הכרטיסים (מספר כרטיס, שם סרט, תאריך יציאה) באולם קטן במקומות הטובים ביותר (אולם קטן </w:t>
      </w:r>
      <w:r>
        <w:rPr>
          <w:rtl/>
        </w:rPr>
        <w:t>–</w:t>
      </w:r>
      <w:r>
        <w:rPr>
          <w:rFonts w:hint="cs"/>
          <w:rtl/>
        </w:rPr>
        <w:t xml:space="preserve"> פחות מ100 מקומות, והמקומות הטובים הם בשורה האמצעית </w:t>
      </w:r>
      <w:r>
        <w:rPr>
          <w:rtl/>
        </w:rPr>
        <w:t>–</w:t>
      </w:r>
      <w:r>
        <w:rPr>
          <w:rFonts w:hint="cs"/>
          <w:rtl/>
        </w:rPr>
        <w:t xml:space="preserve"> דהיינו 15, באמצע השורה </w:t>
      </w:r>
      <w:r>
        <w:rPr>
          <w:rtl/>
        </w:rPr>
        <w:t>–</w:t>
      </w:r>
      <w:r>
        <w:rPr>
          <w:rFonts w:hint="cs"/>
          <w:rtl/>
        </w:rPr>
        <w:t xml:space="preserve"> דהיינו כסאות 50 עד 100). האינדקס שיצרנו היה על מספר הכיסא של הכרטיס.</w:t>
      </w:r>
      <w:r w:rsidR="00B65A34">
        <w:rPr>
          <w:rFonts w:hint="cs"/>
          <w:rtl/>
        </w:rPr>
        <w:t xml:space="preserve"> </w:t>
      </w:r>
      <w:r w:rsidR="007B2742">
        <w:rPr>
          <w:rFonts w:hint="cs"/>
          <w:rtl/>
        </w:rPr>
        <w:t>זה לא יעיל כי אין מספיק אפשרויות של מספר כיסא</w:t>
      </w:r>
      <w:r w:rsidR="00B65A34">
        <w:rPr>
          <w:rFonts w:hint="cs"/>
          <w:rtl/>
        </w:rPr>
        <w:t>.</w:t>
      </w:r>
    </w:p>
    <w:p w:rsidR="007A5F33" w:rsidRDefault="007960CD" w:rsidP="007A5F33">
      <w:pPr>
        <w:pStyle w:val="ListParagraph"/>
        <w:tabs>
          <w:tab w:val="left" w:pos="5341"/>
        </w:tabs>
        <w:jc w:val="both"/>
        <w:rPr>
          <w:rtl/>
        </w:rPr>
      </w:pPr>
      <w:r w:rsidRPr="007A5F33">
        <w:rPr>
          <w:rFonts w:cs="Arial"/>
          <w:noProof/>
          <w:rtl/>
        </w:rPr>
        <w:drawing>
          <wp:anchor distT="0" distB="0" distL="114300" distR="114300" simplePos="0" relativeHeight="251661312" behindDoc="1" locked="0" layoutInCell="1" allowOverlap="1">
            <wp:simplePos x="0" y="0"/>
            <wp:positionH relativeFrom="column">
              <wp:posOffset>2571750</wp:posOffset>
            </wp:positionH>
            <wp:positionV relativeFrom="paragraph">
              <wp:posOffset>4445</wp:posOffset>
            </wp:positionV>
            <wp:extent cx="3573780" cy="3795395"/>
            <wp:effectExtent l="0" t="0" r="7620" b="0"/>
            <wp:wrapNone/>
            <wp:docPr id="8" name="Picture 8" descr="Z:\מיניפ\8 לפנ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מיניפ\8 לפני.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379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F33">
        <w:rPr>
          <w:noProof/>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48895</wp:posOffset>
            </wp:positionV>
            <wp:extent cx="3666227" cy="3863973"/>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6227" cy="3863973"/>
                    </a:xfrm>
                    <a:prstGeom prst="rect">
                      <a:avLst/>
                    </a:prstGeom>
                  </pic:spPr>
                </pic:pic>
              </a:graphicData>
            </a:graphic>
            <wp14:sizeRelH relativeFrom="page">
              <wp14:pctWidth>0</wp14:pctWidth>
            </wp14:sizeRelH>
            <wp14:sizeRelV relativeFrom="page">
              <wp14:pctHeight>0</wp14:pctHeight>
            </wp14:sizeRelV>
          </wp:anchor>
        </w:drawing>
      </w:r>
    </w:p>
    <w:p w:rsidR="007960CD" w:rsidRDefault="007960CD" w:rsidP="007960CD">
      <w:pPr>
        <w:pStyle w:val="ListParagraph"/>
        <w:tabs>
          <w:tab w:val="left" w:pos="5341"/>
        </w:tabs>
        <w:jc w:val="center"/>
        <w:rPr>
          <w:rtl/>
        </w:rPr>
      </w:pPr>
    </w:p>
    <w:p w:rsidR="007960CD" w:rsidRDefault="007960CD" w:rsidP="007A5F33">
      <w:pPr>
        <w:pStyle w:val="ListParagraph"/>
        <w:tabs>
          <w:tab w:val="left" w:pos="5341"/>
        </w:tabs>
        <w:jc w:val="both"/>
        <w:rPr>
          <w:rtl/>
        </w:rPr>
      </w:pPr>
    </w:p>
    <w:p w:rsidR="007960CD" w:rsidRDefault="007960CD" w:rsidP="007960CD">
      <w:pPr>
        <w:pStyle w:val="ListParagraph"/>
        <w:tabs>
          <w:tab w:val="left" w:pos="5341"/>
        </w:tabs>
        <w:jc w:val="center"/>
        <w:rPr>
          <w:rtl/>
        </w:rPr>
      </w:pPr>
    </w:p>
    <w:p w:rsidR="007960CD" w:rsidRDefault="007960CD" w:rsidP="007A5F33">
      <w:pPr>
        <w:pStyle w:val="ListParagraph"/>
        <w:tabs>
          <w:tab w:val="left" w:pos="5341"/>
        </w:tabs>
        <w:jc w:val="both"/>
        <w:rPr>
          <w:rtl/>
        </w:rPr>
      </w:pPr>
    </w:p>
    <w:p w:rsidR="007960CD" w:rsidRDefault="007960CD" w:rsidP="007960CD">
      <w:pPr>
        <w:pStyle w:val="ListParagraph"/>
        <w:tabs>
          <w:tab w:val="left" w:pos="5341"/>
        </w:tabs>
        <w:jc w:val="center"/>
        <w:rPr>
          <w:rtl/>
        </w:rPr>
      </w:pPr>
    </w:p>
    <w:p w:rsidR="007960CD" w:rsidRDefault="007960CD" w:rsidP="007A5F33">
      <w:pPr>
        <w:pStyle w:val="ListParagraph"/>
        <w:tabs>
          <w:tab w:val="left" w:pos="5341"/>
        </w:tabs>
        <w:jc w:val="both"/>
        <w:rPr>
          <w:rtl/>
        </w:rPr>
      </w:pPr>
    </w:p>
    <w:p w:rsidR="007960CD" w:rsidRDefault="007960CD" w:rsidP="007960CD">
      <w:pPr>
        <w:pStyle w:val="ListParagraph"/>
        <w:tabs>
          <w:tab w:val="left" w:pos="5341"/>
        </w:tabs>
        <w:ind w:firstLine="720"/>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F21D8B" w:rsidRDefault="00F21D8B" w:rsidP="00F21D8B">
      <w:pPr>
        <w:pStyle w:val="ListParagraph"/>
        <w:tabs>
          <w:tab w:val="left" w:pos="5341"/>
        </w:tabs>
        <w:jc w:val="both"/>
        <w:rPr>
          <w:rFonts w:ascii="Courier New" w:hAnsi="Courier New" w:cs="Courier New"/>
          <w:color w:val="000080"/>
          <w:sz w:val="20"/>
          <w:szCs w:val="20"/>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index</w:t>
      </w:r>
      <w:r>
        <w:rPr>
          <w:rFonts w:ascii="Courier New" w:hAnsi="Courier New" w:cs="Courier New"/>
          <w:color w:val="000080"/>
          <w:sz w:val="20"/>
          <w:szCs w:val="20"/>
          <w:highlight w:val="white"/>
        </w:rPr>
        <w:t xml:space="preserve"> ticketChair_index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tickets(ticketChair)</w:t>
      </w:r>
    </w:p>
    <w:p w:rsidR="00AD75FB" w:rsidRPr="00F21D8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7A5F33">
      <w:pPr>
        <w:pStyle w:val="ListParagraph"/>
        <w:tabs>
          <w:tab w:val="left" w:pos="5341"/>
        </w:tabs>
        <w:jc w:val="both"/>
        <w:rPr>
          <w:rtl/>
        </w:rPr>
      </w:pPr>
    </w:p>
    <w:p w:rsidR="00AD75FB" w:rsidRDefault="00AD75FB" w:rsidP="00AD75FB">
      <w:pPr>
        <w:pStyle w:val="ListParagraph"/>
        <w:numPr>
          <w:ilvl w:val="0"/>
          <w:numId w:val="32"/>
        </w:numPr>
        <w:tabs>
          <w:tab w:val="left" w:pos="5341"/>
        </w:tabs>
        <w:jc w:val="both"/>
        <w:rPr>
          <w:rtl/>
        </w:rPr>
      </w:pPr>
      <w:r>
        <w:rPr>
          <w:rFonts w:hint="cs"/>
          <w:rtl/>
        </w:rPr>
        <w:t>שאלנו שאילתה: שמות הציודים והספקים שהספק מספק אותם עבור תשלום של פחות מ300.</w:t>
      </w:r>
      <w:r>
        <w:rPr>
          <w:rFonts w:hint="cs"/>
          <w:rtl/>
        </w:rPr>
        <w:t xml:space="preserve"> </w:t>
      </w:r>
      <w:r>
        <w:rPr>
          <w:rFonts w:hint="cs"/>
          <w:rtl/>
        </w:rPr>
        <w:t xml:space="preserve">האינדקס שיצרנו היה על </w:t>
      </w:r>
      <w:r>
        <w:rPr>
          <w:rFonts w:hint="cs"/>
          <w:rtl/>
        </w:rPr>
        <w:t>תשלום לספק</w:t>
      </w:r>
      <w:r>
        <w:rPr>
          <w:rFonts w:hint="cs"/>
          <w:rtl/>
        </w:rPr>
        <w:t>.</w:t>
      </w:r>
    </w:p>
    <w:p w:rsidR="007960CD" w:rsidRDefault="00AD75FB" w:rsidP="007A5F33">
      <w:pPr>
        <w:pStyle w:val="ListParagraph"/>
        <w:tabs>
          <w:tab w:val="left" w:pos="5341"/>
        </w:tabs>
        <w:jc w:val="both"/>
        <w:rPr>
          <w:rtl/>
        </w:rPr>
      </w:pPr>
      <w:r>
        <w:rPr>
          <w:noProof/>
        </w:rPr>
        <w:drawing>
          <wp:anchor distT="0" distB="0" distL="114300" distR="114300" simplePos="0" relativeHeight="251662336" behindDoc="1" locked="0" layoutInCell="1" allowOverlap="1">
            <wp:simplePos x="0" y="0"/>
            <wp:positionH relativeFrom="column">
              <wp:posOffset>-1073150</wp:posOffset>
            </wp:positionH>
            <wp:positionV relativeFrom="paragraph">
              <wp:posOffset>153670</wp:posOffset>
            </wp:positionV>
            <wp:extent cx="4399546" cy="434340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8750" cy="4352486"/>
                    </a:xfrm>
                    <a:prstGeom prst="rect">
                      <a:avLst/>
                    </a:prstGeom>
                  </pic:spPr>
                </pic:pic>
              </a:graphicData>
            </a:graphic>
            <wp14:sizeRelH relativeFrom="margin">
              <wp14:pctWidth>0</wp14:pctWidth>
            </wp14:sizeRelH>
            <wp14:sizeRelV relativeFrom="margin">
              <wp14:pctHeight>0</wp14:pctHeight>
            </wp14:sizeRelV>
          </wp:anchor>
        </w:drawing>
      </w: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AD75FB" w:rsidP="007A5F33">
      <w:pPr>
        <w:pStyle w:val="ListParagraph"/>
        <w:tabs>
          <w:tab w:val="left" w:pos="5341"/>
        </w:tabs>
        <w:jc w:val="both"/>
        <w:rPr>
          <w:rtl/>
        </w:rPr>
      </w:pPr>
      <w:r>
        <w:rPr>
          <w:noProof/>
        </w:rPr>
        <w:drawing>
          <wp:anchor distT="0" distB="0" distL="114300" distR="114300" simplePos="0" relativeHeight="251663360" behindDoc="1" locked="0" layoutInCell="1" allowOverlap="1">
            <wp:simplePos x="0" y="0"/>
            <wp:positionH relativeFrom="column">
              <wp:posOffset>2032000</wp:posOffset>
            </wp:positionH>
            <wp:positionV relativeFrom="paragraph">
              <wp:posOffset>6985</wp:posOffset>
            </wp:positionV>
            <wp:extent cx="4059527" cy="40233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4197" cy="4027988"/>
                    </a:xfrm>
                    <a:prstGeom prst="rect">
                      <a:avLst/>
                    </a:prstGeom>
                  </pic:spPr>
                </pic:pic>
              </a:graphicData>
            </a:graphic>
            <wp14:sizeRelH relativeFrom="page">
              <wp14:pctWidth>0</wp14:pctWidth>
            </wp14:sizeRelH>
            <wp14:sizeRelV relativeFrom="page">
              <wp14:pctHeight>0</wp14:pctHeight>
            </wp14:sizeRelV>
          </wp:anchor>
        </w:drawing>
      </w: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7960CD" w:rsidRDefault="007960CD" w:rsidP="007A5F33">
      <w:pPr>
        <w:pStyle w:val="ListParagraph"/>
        <w:tabs>
          <w:tab w:val="left" w:pos="5341"/>
        </w:tabs>
        <w:jc w:val="both"/>
        <w:rPr>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Pr="00AD75FB" w:rsidRDefault="00AD75FB" w:rsidP="007960CD">
      <w:pPr>
        <w:pStyle w:val="ListParagraph"/>
        <w:tabs>
          <w:tab w:val="left" w:pos="5341"/>
        </w:tabs>
        <w:jc w:val="center"/>
        <w:rPr>
          <w:b/>
          <w:bCs/>
          <w:sz w:val="24"/>
          <w:szCs w:val="28"/>
          <w:u w:val="single"/>
          <w:rtl/>
        </w:rPr>
      </w:pPr>
    </w:p>
    <w:p w:rsidR="00AD75FB" w:rsidRPr="00AD75FB" w:rsidRDefault="00AD75FB" w:rsidP="007960CD">
      <w:pPr>
        <w:pStyle w:val="ListParagraph"/>
        <w:tabs>
          <w:tab w:val="left" w:pos="5341"/>
        </w:tabs>
        <w:jc w:val="center"/>
        <w:rPr>
          <w:b/>
          <w:bCs/>
          <w:sz w:val="24"/>
          <w:szCs w:val="28"/>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F21D8B" w:rsidRDefault="00F21D8B" w:rsidP="00F21D8B">
      <w:pPr>
        <w:pStyle w:val="ListParagraph"/>
        <w:tabs>
          <w:tab w:val="left" w:pos="5341"/>
        </w:tabs>
        <w:jc w:val="both"/>
        <w:rPr>
          <w:rtl/>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index</w:t>
      </w:r>
      <w:r>
        <w:rPr>
          <w:rFonts w:ascii="Courier New" w:hAnsi="Courier New" w:cs="Courier New"/>
          <w:color w:val="000080"/>
          <w:sz w:val="20"/>
          <w:szCs w:val="20"/>
          <w:highlight w:val="white"/>
        </w:rPr>
        <w:t xml:space="preserve"> PROVIDERPAYMENT_index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provider(PROVIDERPAYMENT)</w:t>
      </w:r>
    </w:p>
    <w:p w:rsidR="00AD75FB" w:rsidRDefault="00AD75FB" w:rsidP="00F21D8B">
      <w:pPr>
        <w:pStyle w:val="ListParagraph"/>
        <w:tabs>
          <w:tab w:val="left" w:pos="5341"/>
        </w:tabs>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F101D0" w:rsidRDefault="00F101D0" w:rsidP="007B2742">
      <w:pPr>
        <w:pStyle w:val="ListParagraph"/>
        <w:numPr>
          <w:ilvl w:val="0"/>
          <w:numId w:val="32"/>
        </w:numPr>
        <w:tabs>
          <w:tab w:val="left" w:pos="5341"/>
        </w:tabs>
        <w:jc w:val="both"/>
        <w:rPr>
          <w:rtl/>
        </w:rPr>
      </w:pPr>
      <w:r>
        <w:rPr>
          <w:rFonts w:hint="cs"/>
          <w:rtl/>
        </w:rPr>
        <w:t xml:space="preserve">שאלנו שאילתה: מה המחיר המקסימלי </w:t>
      </w:r>
      <w:r>
        <w:rPr>
          <w:rFonts w:hint="cs"/>
          <w:rtl/>
        </w:rPr>
        <w:t>של</w:t>
      </w:r>
      <w:r>
        <w:rPr>
          <w:rFonts w:hint="cs"/>
          <w:rtl/>
        </w:rPr>
        <w:t xml:space="preserve"> כל סוג אוכל. האינדקס שיצרנו היה על </w:t>
      </w:r>
      <w:r>
        <w:rPr>
          <w:rFonts w:hint="cs"/>
          <w:rtl/>
        </w:rPr>
        <w:t>שם האוכל (סוג האוכל)</w:t>
      </w:r>
      <w:r>
        <w:rPr>
          <w:rFonts w:hint="cs"/>
          <w:rtl/>
        </w:rPr>
        <w:t>.</w:t>
      </w:r>
      <w:r w:rsidR="00B65A34">
        <w:rPr>
          <w:rFonts w:hint="cs"/>
          <w:rtl/>
        </w:rPr>
        <w:t xml:space="preserve"> </w:t>
      </w:r>
      <w:r w:rsidR="007B2742">
        <w:rPr>
          <w:rFonts w:hint="cs"/>
          <w:rtl/>
        </w:rPr>
        <w:t>סוגי המאכלים מעטיםת לכן האינדוקס כמעט ולא עזר.</w:t>
      </w:r>
      <w:bookmarkStart w:id="12" w:name="_GoBack"/>
      <w:bookmarkEnd w:id="12"/>
    </w:p>
    <w:p w:rsidR="00675C8F" w:rsidRDefault="00F21D8B" w:rsidP="00675C8F">
      <w:pPr>
        <w:pStyle w:val="ListParagraph"/>
        <w:tabs>
          <w:tab w:val="left" w:pos="5341"/>
        </w:tabs>
        <w:rPr>
          <w:b/>
          <w:bCs/>
          <w:u w:val="single"/>
        </w:rPr>
      </w:pPr>
      <w:r>
        <w:rPr>
          <w:noProof/>
        </w:rPr>
        <w:drawing>
          <wp:anchor distT="0" distB="0" distL="114300" distR="114300" simplePos="0" relativeHeight="251666432" behindDoc="1" locked="0" layoutInCell="1" allowOverlap="1">
            <wp:simplePos x="0" y="0"/>
            <wp:positionH relativeFrom="margin">
              <wp:posOffset>-747215</wp:posOffset>
            </wp:positionH>
            <wp:positionV relativeFrom="paragraph">
              <wp:posOffset>6217</wp:posOffset>
            </wp:positionV>
            <wp:extent cx="2702257" cy="3936560"/>
            <wp:effectExtent l="0" t="0" r="3175"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6161" cy="3942248"/>
                    </a:xfrm>
                    <a:prstGeom prst="rect">
                      <a:avLst/>
                    </a:prstGeom>
                  </pic:spPr>
                </pic:pic>
              </a:graphicData>
            </a:graphic>
            <wp14:sizeRelH relativeFrom="margin">
              <wp14:pctWidth>0</wp14:pctWidth>
            </wp14:sizeRelH>
            <wp14:sizeRelV relativeFrom="margin">
              <wp14:pctHeight>0</wp14:pctHeight>
            </wp14:sizeRelV>
          </wp:anchor>
        </w:drawing>
      </w:r>
    </w:p>
    <w:p w:rsidR="00675C8F" w:rsidRDefault="00F21D8B" w:rsidP="00675C8F">
      <w:pPr>
        <w:pStyle w:val="ListParagraph"/>
        <w:tabs>
          <w:tab w:val="left" w:pos="5341"/>
        </w:tabs>
        <w:rPr>
          <w:b/>
          <w:bCs/>
          <w:u w:val="single"/>
        </w:rPr>
      </w:pPr>
      <w:r>
        <w:rPr>
          <w:noProof/>
        </w:rPr>
        <w:drawing>
          <wp:anchor distT="0" distB="0" distL="114300" distR="114300" simplePos="0" relativeHeight="251665408" behindDoc="1" locked="0" layoutInCell="1" allowOverlap="1">
            <wp:simplePos x="0" y="0"/>
            <wp:positionH relativeFrom="margin">
              <wp:posOffset>2322517</wp:posOffset>
            </wp:positionH>
            <wp:positionV relativeFrom="paragraph">
              <wp:posOffset>20529</wp:posOffset>
            </wp:positionV>
            <wp:extent cx="2835643" cy="4220995"/>
            <wp:effectExtent l="0" t="0" r="317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5643" cy="4220995"/>
                    </a:xfrm>
                    <a:prstGeom prst="rect">
                      <a:avLst/>
                    </a:prstGeom>
                  </pic:spPr>
                </pic:pic>
              </a:graphicData>
            </a:graphic>
            <wp14:sizeRelH relativeFrom="margin">
              <wp14:pctWidth>0</wp14:pctWidth>
            </wp14:sizeRelH>
            <wp14:sizeRelV relativeFrom="margin">
              <wp14:pctHeight>0</wp14:pctHeight>
            </wp14:sizeRelV>
          </wp:anchor>
        </w:drawing>
      </w:r>
    </w:p>
    <w:p w:rsidR="00675C8F" w:rsidRPr="00F101D0" w:rsidRDefault="00675C8F" w:rsidP="00F101D0">
      <w:pPr>
        <w:pStyle w:val="ListParagraph"/>
        <w:tabs>
          <w:tab w:val="left" w:pos="5341"/>
        </w:tabs>
        <w:jc w:val="right"/>
        <w:rPr>
          <w:b/>
          <w:bCs/>
          <w:u w:val="single"/>
        </w:rPr>
      </w:pPr>
    </w:p>
    <w:p w:rsidR="00675C8F" w:rsidRDefault="00675C8F" w:rsidP="00675C8F">
      <w:pPr>
        <w:pStyle w:val="ListParagraph"/>
        <w:tabs>
          <w:tab w:val="left" w:pos="5341"/>
        </w:tabs>
        <w:rPr>
          <w:b/>
          <w:bCs/>
          <w:u w:val="single"/>
        </w:rPr>
      </w:pPr>
    </w:p>
    <w:p w:rsidR="00675C8F" w:rsidRDefault="00675C8F" w:rsidP="00F21D8B">
      <w:pPr>
        <w:pStyle w:val="ListParagraph"/>
        <w:tabs>
          <w:tab w:val="left" w:pos="5341"/>
        </w:tabs>
        <w:jc w:val="right"/>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675C8F">
      <w:pPr>
        <w:pStyle w:val="ListParagraph"/>
        <w:tabs>
          <w:tab w:val="left" w:pos="5341"/>
        </w:tabs>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F21D8B" w:rsidRPr="00077B01" w:rsidRDefault="00F21D8B" w:rsidP="00F21D8B">
      <w:pPr>
        <w:ind w:firstLine="720"/>
        <w:rPr>
          <w:rFonts w:hint="cs"/>
          <w:rtl/>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index</w:t>
      </w:r>
      <w:r>
        <w:rPr>
          <w:rFonts w:ascii="Courier New" w:hAnsi="Courier New" w:cs="Courier New"/>
          <w:color w:val="000080"/>
          <w:sz w:val="20"/>
          <w:szCs w:val="20"/>
          <w:highlight w:val="white"/>
        </w:rPr>
        <w:t xml:space="preserve"> FOODNAME_index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food(FOODNAME)</w:t>
      </w:r>
    </w:p>
    <w:p w:rsidR="00675C8F" w:rsidRDefault="00675C8F" w:rsidP="00F21D8B">
      <w:pPr>
        <w:pStyle w:val="ListParagraph"/>
        <w:tabs>
          <w:tab w:val="left" w:pos="5341"/>
        </w:tabs>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Pr>
      </w:pPr>
    </w:p>
    <w:p w:rsidR="00675C8F" w:rsidRDefault="00675C8F"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AD75FB" w:rsidRDefault="00AD75FB" w:rsidP="007960CD">
      <w:pPr>
        <w:pStyle w:val="ListParagraph"/>
        <w:tabs>
          <w:tab w:val="left" w:pos="5341"/>
        </w:tabs>
        <w:jc w:val="center"/>
        <w:rPr>
          <w:b/>
          <w:bCs/>
          <w:u w:val="single"/>
          <w:rtl/>
        </w:rPr>
      </w:pPr>
    </w:p>
    <w:p w:rsidR="00077B01" w:rsidRPr="00B65A34" w:rsidRDefault="00077B01" w:rsidP="00B65A34">
      <w:pPr>
        <w:tabs>
          <w:tab w:val="left" w:pos="5341"/>
        </w:tabs>
        <w:rPr>
          <w:rFonts w:hint="cs"/>
          <w:b/>
          <w:bCs/>
          <w:u w:val="single"/>
          <w:rtl/>
        </w:rPr>
      </w:pPr>
    </w:p>
    <w:sectPr w:rsidR="00077B01" w:rsidRPr="00B65A34" w:rsidSect="00FF04D3">
      <w:headerReference w:type="default" r:id="rId20"/>
      <w:footerReference w:type="default" r:id="rId21"/>
      <w:headerReference w:type="first" r:id="rId22"/>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712" w:rsidRDefault="000E0712" w:rsidP="00024656">
      <w:pPr>
        <w:spacing w:after="0" w:line="240" w:lineRule="auto"/>
      </w:pPr>
      <w:r>
        <w:separator/>
      </w:r>
    </w:p>
  </w:endnote>
  <w:endnote w:type="continuationSeparator" w:id="0">
    <w:p w:rsidR="000E0712" w:rsidRDefault="000E0712"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98251226"/>
      <w:docPartObj>
        <w:docPartGallery w:val="Page Numbers (Bottom of Page)"/>
        <w:docPartUnique/>
      </w:docPartObj>
    </w:sdtPr>
    <w:sdtEndPr/>
    <w:sdtContent>
      <w:p w:rsidR="006656CB" w:rsidRDefault="006656CB">
        <w:pPr>
          <w:pStyle w:val="Footer"/>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6656CB" w:rsidRDefault="006656CB">
        <w:pPr>
          <w:pStyle w:val="Footer"/>
          <w:jc w:val="center"/>
          <w:rPr>
            <w:rtl/>
            <w:cs/>
          </w:rPr>
        </w:pPr>
        <w:r>
          <w:fldChar w:fldCharType="begin"/>
        </w:r>
        <w:r>
          <w:rPr>
            <w:rtl/>
            <w:cs/>
          </w:rPr>
          <w:instrText>PAGE    \* MERGEFORMAT</w:instrText>
        </w:r>
        <w:r>
          <w:fldChar w:fldCharType="separate"/>
        </w:r>
        <w:r w:rsidR="007B2742" w:rsidRPr="007B2742">
          <w:rPr>
            <w:noProof/>
            <w:rtl/>
            <w:lang w:val="he-IL"/>
          </w:rPr>
          <w:t>9</w:t>
        </w:r>
        <w:r>
          <w:fldChar w:fldCharType="end"/>
        </w:r>
      </w:p>
    </w:sdtContent>
  </w:sdt>
  <w:p w:rsidR="006656CB" w:rsidRDefault="00665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712" w:rsidRDefault="000E0712" w:rsidP="00024656">
      <w:pPr>
        <w:spacing w:after="0" w:line="240" w:lineRule="auto"/>
      </w:pPr>
      <w:r>
        <w:separator/>
      </w:r>
    </w:p>
  </w:footnote>
  <w:footnote w:type="continuationSeparator" w:id="0">
    <w:p w:rsidR="000E0712" w:rsidRDefault="000E0712"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6CB" w:rsidRPr="00937A89" w:rsidRDefault="006656CB" w:rsidP="00FA1E45">
    <w:pPr>
      <w:pStyle w:val="Header"/>
      <w:rPr>
        <w:rtl/>
      </w:rPr>
    </w:pPr>
    <w:r w:rsidRPr="00937A89">
      <w:rPr>
        <w:rFonts w:hint="cs"/>
        <w:rtl/>
      </w:rPr>
      <w:t>בס"ד</w:t>
    </w:r>
    <w:r w:rsidRPr="00937A89">
      <w:rPr>
        <w:rtl/>
      </w:rPr>
      <w:ptab w:relativeTo="margin" w:alignment="center" w:leader="none"/>
    </w:r>
    <w:r w:rsidRPr="00937A89">
      <w:rPr>
        <w:rFonts w:hint="cs"/>
        <w:rtl/>
      </w:rPr>
      <w:t xml:space="preserve"> </w:t>
    </w:r>
    <w:r w:rsidRPr="00937A89">
      <w:rPr>
        <w:rtl/>
      </w:rPr>
      <w:ptab w:relativeTo="margin" w:alignment="right" w:leader="none"/>
    </w:r>
    <w:r w:rsidRPr="00937A89">
      <w:rPr>
        <w:rFonts w:hint="cs"/>
        <w:rtl/>
      </w:rPr>
      <w:t>מיני פרויקט בבסיסי נתונים</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235" w:rsidRDefault="00E97235">
    <w:pPr>
      <w:pStyle w:val="Header"/>
      <w:rPr>
        <w:rtl/>
      </w:rPr>
    </w:pPr>
    <w:r>
      <w:rPr>
        <w:rFonts w:hint="cs"/>
        <w:rtl/>
      </w:rPr>
      <w:t xml:space="preserve">                                                                           גלעד נגר 211457338</w:t>
    </w:r>
  </w:p>
  <w:p w:rsidR="00E97235" w:rsidRDefault="00E97235" w:rsidP="00E97235">
    <w:pPr>
      <w:pStyle w:val="Header"/>
      <w:rPr>
        <w:rtl/>
      </w:rPr>
    </w:pPr>
    <w:r>
      <w:rPr>
        <w:rFonts w:hint="cs"/>
        <w:rtl/>
      </w:rPr>
      <w:t xml:space="preserve">                                                                           יוסף גמליאל 207846494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8pt;height:11.8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833E64"/>
    <w:multiLevelType w:val="hybridMultilevel"/>
    <w:tmpl w:val="C306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8"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038DE"/>
    <w:multiLevelType w:val="hybridMultilevel"/>
    <w:tmpl w:val="7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42B81"/>
    <w:multiLevelType w:val="hybridMultilevel"/>
    <w:tmpl w:val="8C3C52E0"/>
    <w:lvl w:ilvl="0" w:tplc="ACA4AC4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7"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6"/>
  </w:num>
  <w:num w:numId="4">
    <w:abstractNumId w:val="26"/>
  </w:num>
  <w:num w:numId="5">
    <w:abstractNumId w:val="12"/>
  </w:num>
  <w:num w:numId="6">
    <w:abstractNumId w:val="1"/>
  </w:num>
  <w:num w:numId="7">
    <w:abstractNumId w:val="15"/>
  </w:num>
  <w:num w:numId="8">
    <w:abstractNumId w:val="18"/>
  </w:num>
  <w:num w:numId="9">
    <w:abstractNumId w:val="7"/>
  </w:num>
  <w:num w:numId="10">
    <w:abstractNumId w:val="8"/>
  </w:num>
  <w:num w:numId="11">
    <w:abstractNumId w:val="20"/>
  </w:num>
  <w:num w:numId="12">
    <w:abstractNumId w:val="9"/>
  </w:num>
  <w:num w:numId="13">
    <w:abstractNumId w:val="4"/>
  </w:num>
  <w:num w:numId="14">
    <w:abstractNumId w:val="14"/>
  </w:num>
  <w:num w:numId="15">
    <w:abstractNumId w:val="11"/>
  </w:num>
  <w:num w:numId="16">
    <w:abstractNumId w:val="3"/>
  </w:num>
  <w:num w:numId="17">
    <w:abstractNumId w:val="24"/>
  </w:num>
  <w:num w:numId="18">
    <w:abstractNumId w:val="5"/>
  </w:num>
  <w:num w:numId="19">
    <w:abstractNumId w:val="13"/>
  </w:num>
  <w:num w:numId="20">
    <w:abstractNumId w:val="5"/>
  </w:num>
  <w:num w:numId="21">
    <w:abstractNumId w:val="13"/>
  </w:num>
  <w:num w:numId="22">
    <w:abstractNumId w:val="5"/>
  </w:num>
  <w:num w:numId="23">
    <w:abstractNumId w:val="2"/>
  </w:num>
  <w:num w:numId="24">
    <w:abstractNumId w:val="10"/>
  </w:num>
  <w:num w:numId="25">
    <w:abstractNumId w:val="0"/>
  </w:num>
  <w:num w:numId="26">
    <w:abstractNumId w:val="19"/>
  </w:num>
  <w:num w:numId="27">
    <w:abstractNumId w:val="23"/>
  </w:num>
  <w:num w:numId="28">
    <w:abstractNumId w:val="27"/>
  </w:num>
  <w:num w:numId="29">
    <w:abstractNumId w:val="28"/>
  </w:num>
  <w:num w:numId="30">
    <w:abstractNumId w:val="6"/>
  </w:num>
  <w:num w:numId="31">
    <w:abstractNumId w:val="2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7D"/>
    <w:rsid w:val="00001C42"/>
    <w:rsid w:val="0000698C"/>
    <w:rsid w:val="00014248"/>
    <w:rsid w:val="000233EE"/>
    <w:rsid w:val="00024656"/>
    <w:rsid w:val="00024AEF"/>
    <w:rsid w:val="0004125A"/>
    <w:rsid w:val="00052A41"/>
    <w:rsid w:val="0005474A"/>
    <w:rsid w:val="00054A5E"/>
    <w:rsid w:val="000629C5"/>
    <w:rsid w:val="000633E4"/>
    <w:rsid w:val="00065CA0"/>
    <w:rsid w:val="000706C3"/>
    <w:rsid w:val="00077B01"/>
    <w:rsid w:val="00084E1A"/>
    <w:rsid w:val="00092CDE"/>
    <w:rsid w:val="000939F9"/>
    <w:rsid w:val="00096308"/>
    <w:rsid w:val="000A5783"/>
    <w:rsid w:val="000B2F76"/>
    <w:rsid w:val="000B531B"/>
    <w:rsid w:val="000B74C1"/>
    <w:rsid w:val="000C7863"/>
    <w:rsid w:val="000D138A"/>
    <w:rsid w:val="000D23E3"/>
    <w:rsid w:val="000D5A8D"/>
    <w:rsid w:val="000D7DF3"/>
    <w:rsid w:val="000E0712"/>
    <w:rsid w:val="000E107F"/>
    <w:rsid w:val="000E5B8D"/>
    <w:rsid w:val="000E6DCA"/>
    <w:rsid w:val="000F02E1"/>
    <w:rsid w:val="000F175E"/>
    <w:rsid w:val="000F5152"/>
    <w:rsid w:val="000F535C"/>
    <w:rsid w:val="00100661"/>
    <w:rsid w:val="00101929"/>
    <w:rsid w:val="00104777"/>
    <w:rsid w:val="00115570"/>
    <w:rsid w:val="00117399"/>
    <w:rsid w:val="00123869"/>
    <w:rsid w:val="001337D1"/>
    <w:rsid w:val="0014483E"/>
    <w:rsid w:val="001457F6"/>
    <w:rsid w:val="00145B87"/>
    <w:rsid w:val="00154B33"/>
    <w:rsid w:val="00175171"/>
    <w:rsid w:val="00175BB7"/>
    <w:rsid w:val="001829DE"/>
    <w:rsid w:val="00185199"/>
    <w:rsid w:val="001876D9"/>
    <w:rsid w:val="00194C01"/>
    <w:rsid w:val="001A7491"/>
    <w:rsid w:val="001B715F"/>
    <w:rsid w:val="001C6BAA"/>
    <w:rsid w:val="001D03AF"/>
    <w:rsid w:val="001E7B70"/>
    <w:rsid w:val="0020576B"/>
    <w:rsid w:val="00227983"/>
    <w:rsid w:val="00233DA6"/>
    <w:rsid w:val="0023799C"/>
    <w:rsid w:val="0024084A"/>
    <w:rsid w:val="002441E8"/>
    <w:rsid w:val="00246C6E"/>
    <w:rsid w:val="00250868"/>
    <w:rsid w:val="002531BF"/>
    <w:rsid w:val="002549BC"/>
    <w:rsid w:val="002620CF"/>
    <w:rsid w:val="0026447C"/>
    <w:rsid w:val="0026761A"/>
    <w:rsid w:val="0026767C"/>
    <w:rsid w:val="00270D24"/>
    <w:rsid w:val="002731D5"/>
    <w:rsid w:val="00290BFD"/>
    <w:rsid w:val="00292BD2"/>
    <w:rsid w:val="00297702"/>
    <w:rsid w:val="002A1F4E"/>
    <w:rsid w:val="002C33A0"/>
    <w:rsid w:val="002C4FC2"/>
    <w:rsid w:val="002D5279"/>
    <w:rsid w:val="002E511B"/>
    <w:rsid w:val="002E69A6"/>
    <w:rsid w:val="002F10A8"/>
    <w:rsid w:val="00301000"/>
    <w:rsid w:val="00327B3A"/>
    <w:rsid w:val="00332F9F"/>
    <w:rsid w:val="003403CB"/>
    <w:rsid w:val="00342CAD"/>
    <w:rsid w:val="0034471A"/>
    <w:rsid w:val="0034473E"/>
    <w:rsid w:val="00345524"/>
    <w:rsid w:val="003532A2"/>
    <w:rsid w:val="00354729"/>
    <w:rsid w:val="0037451C"/>
    <w:rsid w:val="0037515F"/>
    <w:rsid w:val="003767AC"/>
    <w:rsid w:val="003870CB"/>
    <w:rsid w:val="0038718C"/>
    <w:rsid w:val="003A0BA6"/>
    <w:rsid w:val="003A3945"/>
    <w:rsid w:val="003A7B38"/>
    <w:rsid w:val="003B74DD"/>
    <w:rsid w:val="003D0F4C"/>
    <w:rsid w:val="003D2D22"/>
    <w:rsid w:val="003E2B25"/>
    <w:rsid w:val="003E2F68"/>
    <w:rsid w:val="003F3E1C"/>
    <w:rsid w:val="00403D59"/>
    <w:rsid w:val="004102D4"/>
    <w:rsid w:val="0041426D"/>
    <w:rsid w:val="00414299"/>
    <w:rsid w:val="004177FD"/>
    <w:rsid w:val="00431236"/>
    <w:rsid w:val="00433432"/>
    <w:rsid w:val="00440AE9"/>
    <w:rsid w:val="004411C7"/>
    <w:rsid w:val="00441420"/>
    <w:rsid w:val="00445B0D"/>
    <w:rsid w:val="00454894"/>
    <w:rsid w:val="004615A7"/>
    <w:rsid w:val="00476411"/>
    <w:rsid w:val="00477848"/>
    <w:rsid w:val="00480E64"/>
    <w:rsid w:val="00484B6F"/>
    <w:rsid w:val="00484F99"/>
    <w:rsid w:val="00490C5A"/>
    <w:rsid w:val="00493316"/>
    <w:rsid w:val="00495D3C"/>
    <w:rsid w:val="004A52B3"/>
    <w:rsid w:val="004B0D5B"/>
    <w:rsid w:val="004B6359"/>
    <w:rsid w:val="004B6407"/>
    <w:rsid w:val="004C3D67"/>
    <w:rsid w:val="004D54E1"/>
    <w:rsid w:val="004D5972"/>
    <w:rsid w:val="004E0486"/>
    <w:rsid w:val="004E64BD"/>
    <w:rsid w:val="004F7668"/>
    <w:rsid w:val="00500F11"/>
    <w:rsid w:val="00504DE2"/>
    <w:rsid w:val="005136FF"/>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2C53"/>
    <w:rsid w:val="005C1852"/>
    <w:rsid w:val="005C7FE1"/>
    <w:rsid w:val="005D2266"/>
    <w:rsid w:val="005D7EC7"/>
    <w:rsid w:val="005E0851"/>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375D5"/>
    <w:rsid w:val="00644D39"/>
    <w:rsid w:val="0065135E"/>
    <w:rsid w:val="00651B27"/>
    <w:rsid w:val="0065371D"/>
    <w:rsid w:val="006656CB"/>
    <w:rsid w:val="00665DB5"/>
    <w:rsid w:val="00675C8F"/>
    <w:rsid w:val="00680D0B"/>
    <w:rsid w:val="006A1463"/>
    <w:rsid w:val="006A5431"/>
    <w:rsid w:val="006B1C13"/>
    <w:rsid w:val="006B2248"/>
    <w:rsid w:val="006C35FC"/>
    <w:rsid w:val="006D2861"/>
    <w:rsid w:val="006E0C04"/>
    <w:rsid w:val="006E3A7A"/>
    <w:rsid w:val="006F1E6F"/>
    <w:rsid w:val="006F3260"/>
    <w:rsid w:val="0070529E"/>
    <w:rsid w:val="0071095D"/>
    <w:rsid w:val="007217F0"/>
    <w:rsid w:val="00724374"/>
    <w:rsid w:val="00725367"/>
    <w:rsid w:val="00725688"/>
    <w:rsid w:val="00725D8B"/>
    <w:rsid w:val="00733060"/>
    <w:rsid w:val="007353ED"/>
    <w:rsid w:val="007358E9"/>
    <w:rsid w:val="00744C1F"/>
    <w:rsid w:val="007465EF"/>
    <w:rsid w:val="00750D56"/>
    <w:rsid w:val="00766455"/>
    <w:rsid w:val="00773E5B"/>
    <w:rsid w:val="00784E8B"/>
    <w:rsid w:val="00786136"/>
    <w:rsid w:val="00790AC3"/>
    <w:rsid w:val="007960CD"/>
    <w:rsid w:val="007A0141"/>
    <w:rsid w:val="007A5F33"/>
    <w:rsid w:val="007A62A8"/>
    <w:rsid w:val="007A7505"/>
    <w:rsid w:val="007B2742"/>
    <w:rsid w:val="007B37E0"/>
    <w:rsid w:val="007C256B"/>
    <w:rsid w:val="007C37CF"/>
    <w:rsid w:val="007C419A"/>
    <w:rsid w:val="007D4989"/>
    <w:rsid w:val="007D6FCE"/>
    <w:rsid w:val="007D77D7"/>
    <w:rsid w:val="007E359F"/>
    <w:rsid w:val="007E378E"/>
    <w:rsid w:val="007E5430"/>
    <w:rsid w:val="008055A4"/>
    <w:rsid w:val="00817AB2"/>
    <w:rsid w:val="00821C41"/>
    <w:rsid w:val="00840F70"/>
    <w:rsid w:val="00851D13"/>
    <w:rsid w:val="00852530"/>
    <w:rsid w:val="00852ECD"/>
    <w:rsid w:val="00856CAF"/>
    <w:rsid w:val="008605BF"/>
    <w:rsid w:val="00861A8B"/>
    <w:rsid w:val="008636AF"/>
    <w:rsid w:val="0087200F"/>
    <w:rsid w:val="0087429C"/>
    <w:rsid w:val="008821B9"/>
    <w:rsid w:val="00887A3D"/>
    <w:rsid w:val="00890CED"/>
    <w:rsid w:val="00895004"/>
    <w:rsid w:val="008A0F58"/>
    <w:rsid w:val="008A3E89"/>
    <w:rsid w:val="008A5E17"/>
    <w:rsid w:val="008C13B0"/>
    <w:rsid w:val="008C4FFA"/>
    <w:rsid w:val="008C5FB3"/>
    <w:rsid w:val="008D31BB"/>
    <w:rsid w:val="008E7D18"/>
    <w:rsid w:val="008F117D"/>
    <w:rsid w:val="008F1760"/>
    <w:rsid w:val="008F2541"/>
    <w:rsid w:val="008F708E"/>
    <w:rsid w:val="009030BE"/>
    <w:rsid w:val="00921517"/>
    <w:rsid w:val="009243D8"/>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59D6"/>
    <w:rsid w:val="009C657A"/>
    <w:rsid w:val="009E303C"/>
    <w:rsid w:val="009F4E72"/>
    <w:rsid w:val="009F78A0"/>
    <w:rsid w:val="00A04CD3"/>
    <w:rsid w:val="00A10BC5"/>
    <w:rsid w:val="00A13666"/>
    <w:rsid w:val="00A15DFC"/>
    <w:rsid w:val="00A20822"/>
    <w:rsid w:val="00A27DB0"/>
    <w:rsid w:val="00A32E99"/>
    <w:rsid w:val="00A35A30"/>
    <w:rsid w:val="00A4345B"/>
    <w:rsid w:val="00A466F2"/>
    <w:rsid w:val="00A56333"/>
    <w:rsid w:val="00A57B2D"/>
    <w:rsid w:val="00A57CD9"/>
    <w:rsid w:val="00A60F50"/>
    <w:rsid w:val="00A70E6F"/>
    <w:rsid w:val="00A82FF7"/>
    <w:rsid w:val="00A861C0"/>
    <w:rsid w:val="00A9127A"/>
    <w:rsid w:val="00A91E09"/>
    <w:rsid w:val="00A93A37"/>
    <w:rsid w:val="00A94D03"/>
    <w:rsid w:val="00A94FF4"/>
    <w:rsid w:val="00AA0D25"/>
    <w:rsid w:val="00AA7853"/>
    <w:rsid w:val="00AB4A9E"/>
    <w:rsid w:val="00AB7522"/>
    <w:rsid w:val="00AC12AD"/>
    <w:rsid w:val="00AC1B25"/>
    <w:rsid w:val="00AC381D"/>
    <w:rsid w:val="00AC4364"/>
    <w:rsid w:val="00AC5E94"/>
    <w:rsid w:val="00AC7382"/>
    <w:rsid w:val="00AD75FB"/>
    <w:rsid w:val="00AE2270"/>
    <w:rsid w:val="00AE29B7"/>
    <w:rsid w:val="00AE3C5C"/>
    <w:rsid w:val="00AE439D"/>
    <w:rsid w:val="00B02DF2"/>
    <w:rsid w:val="00B122DD"/>
    <w:rsid w:val="00B20F69"/>
    <w:rsid w:val="00B22187"/>
    <w:rsid w:val="00B230D7"/>
    <w:rsid w:val="00B45D4B"/>
    <w:rsid w:val="00B60EE6"/>
    <w:rsid w:val="00B611EE"/>
    <w:rsid w:val="00B620C6"/>
    <w:rsid w:val="00B62979"/>
    <w:rsid w:val="00B65A34"/>
    <w:rsid w:val="00B65AAB"/>
    <w:rsid w:val="00B65CE2"/>
    <w:rsid w:val="00B715F9"/>
    <w:rsid w:val="00B769DD"/>
    <w:rsid w:val="00B81F35"/>
    <w:rsid w:val="00BB27E2"/>
    <w:rsid w:val="00BC0658"/>
    <w:rsid w:val="00BD04EB"/>
    <w:rsid w:val="00BD16F3"/>
    <w:rsid w:val="00BD5EC3"/>
    <w:rsid w:val="00BE3A49"/>
    <w:rsid w:val="00BE50F6"/>
    <w:rsid w:val="00C03F9C"/>
    <w:rsid w:val="00C12030"/>
    <w:rsid w:val="00C15A28"/>
    <w:rsid w:val="00C25B28"/>
    <w:rsid w:val="00C25BE8"/>
    <w:rsid w:val="00C2785F"/>
    <w:rsid w:val="00C316C9"/>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76A7C"/>
    <w:rsid w:val="00D856A5"/>
    <w:rsid w:val="00D904ED"/>
    <w:rsid w:val="00D94B84"/>
    <w:rsid w:val="00D97A56"/>
    <w:rsid w:val="00DA1478"/>
    <w:rsid w:val="00DA24B0"/>
    <w:rsid w:val="00DA3E76"/>
    <w:rsid w:val="00DC3AF2"/>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97235"/>
    <w:rsid w:val="00EA3D0B"/>
    <w:rsid w:val="00EA5DC3"/>
    <w:rsid w:val="00EA72D8"/>
    <w:rsid w:val="00EA7769"/>
    <w:rsid w:val="00EB2D92"/>
    <w:rsid w:val="00EB66D4"/>
    <w:rsid w:val="00EC54DE"/>
    <w:rsid w:val="00ED79D3"/>
    <w:rsid w:val="00EF0516"/>
    <w:rsid w:val="00EF0E65"/>
    <w:rsid w:val="00EF24C0"/>
    <w:rsid w:val="00EF6516"/>
    <w:rsid w:val="00F05A90"/>
    <w:rsid w:val="00F07D96"/>
    <w:rsid w:val="00F101D0"/>
    <w:rsid w:val="00F1039A"/>
    <w:rsid w:val="00F129C1"/>
    <w:rsid w:val="00F174F8"/>
    <w:rsid w:val="00F21D8B"/>
    <w:rsid w:val="00F2579D"/>
    <w:rsid w:val="00F32020"/>
    <w:rsid w:val="00F356AF"/>
    <w:rsid w:val="00F64467"/>
    <w:rsid w:val="00F674D9"/>
    <w:rsid w:val="00F70387"/>
    <w:rsid w:val="00F7724D"/>
    <w:rsid w:val="00F804CC"/>
    <w:rsid w:val="00F87202"/>
    <w:rsid w:val="00F91E86"/>
    <w:rsid w:val="00F94C58"/>
    <w:rsid w:val="00F96631"/>
    <w:rsid w:val="00FA1E45"/>
    <w:rsid w:val="00FA1E8A"/>
    <w:rsid w:val="00FA7F00"/>
    <w:rsid w:val="00FC0B7C"/>
    <w:rsid w:val="00FC4CB8"/>
    <w:rsid w:val="00FC5D23"/>
    <w:rsid w:val="00FC7D52"/>
    <w:rsid w:val="00FD400B"/>
    <w:rsid w:val="00FE0A35"/>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3B90"/>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E94"/>
    <w:pPr>
      <w:bidi/>
    </w:pPr>
    <w:rPr>
      <w:szCs w:val="24"/>
    </w:rPr>
  </w:style>
  <w:style w:type="paragraph" w:styleId="Heading1">
    <w:name w:val="heading 1"/>
    <w:basedOn w:val="Normal"/>
    <w:next w:val="Normal"/>
    <w:link w:val="Heading1Char"/>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Heading2">
    <w:name w:val="heading 2"/>
    <w:basedOn w:val="Normal"/>
    <w:next w:val="Normal"/>
    <w:link w:val="Heading2Char"/>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Heading3">
    <w:name w:val="heading 3"/>
    <w:basedOn w:val="Normal"/>
    <w:next w:val="Normal"/>
    <w:link w:val="Heading3Char"/>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4656"/>
  </w:style>
  <w:style w:type="paragraph" w:styleId="Footer">
    <w:name w:val="footer"/>
    <w:basedOn w:val="Normal"/>
    <w:link w:val="FooterChar"/>
    <w:uiPriority w:val="99"/>
    <w:unhideWhenUsed/>
    <w:rsid w:val="00024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4656"/>
  </w:style>
  <w:style w:type="paragraph" w:styleId="BalloonText">
    <w:name w:val="Balloon Text"/>
    <w:basedOn w:val="Normal"/>
    <w:link w:val="BalloonTextChar"/>
    <w:uiPriority w:val="99"/>
    <w:semiHidden/>
    <w:unhideWhenUsed/>
    <w:rsid w:val="00431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236"/>
    <w:rPr>
      <w:rFonts w:ascii="Tahoma" w:hAnsi="Tahoma" w:cs="Tahoma"/>
      <w:sz w:val="16"/>
      <w:szCs w:val="16"/>
    </w:rPr>
  </w:style>
  <w:style w:type="paragraph" w:styleId="ListParagraph">
    <w:name w:val="List Paragraph"/>
    <w:basedOn w:val="Normal"/>
    <w:uiPriority w:val="34"/>
    <w:qFormat/>
    <w:rsid w:val="00840F70"/>
    <w:pPr>
      <w:ind w:left="720"/>
      <w:contextualSpacing/>
    </w:pPr>
  </w:style>
  <w:style w:type="table" w:styleId="TableGrid">
    <w:name w:val="Table Grid"/>
    <w:basedOn w:val="TableNormal"/>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9F4E72"/>
    <w:rPr>
      <w:rFonts w:ascii="Times New Roman" w:hAnsi="Times New Roman" w:cs="Times New Roman"/>
      <w:sz w:val="24"/>
    </w:rPr>
  </w:style>
  <w:style w:type="character" w:styleId="Hyperlink">
    <w:name w:val="Hyperlink"/>
    <w:basedOn w:val="DefaultParagraphFont"/>
    <w:uiPriority w:val="99"/>
    <w:unhideWhenUsed/>
    <w:rsid w:val="00725D8B"/>
    <w:rPr>
      <w:color w:val="5F5F5F" w:themeColor="hyperlink"/>
      <w:u w:val="single"/>
    </w:rPr>
  </w:style>
  <w:style w:type="paragraph" w:styleId="Title">
    <w:name w:val="Title"/>
    <w:basedOn w:val="Normal"/>
    <w:next w:val="Normal"/>
    <w:link w:val="TitleChar"/>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5D7EC7"/>
    <w:rPr>
      <w:rFonts w:asciiTheme="majorHAnsi" w:eastAsiaTheme="majorEastAsia" w:hAnsiTheme="majorHAnsi"/>
      <w:b/>
      <w:bCs/>
      <w:sz w:val="32"/>
      <w:szCs w:val="32"/>
      <w:u w:val="single"/>
    </w:rPr>
  </w:style>
  <w:style w:type="character" w:customStyle="1" w:styleId="Heading3Char">
    <w:name w:val="Heading 3 Char"/>
    <w:basedOn w:val="DefaultParagraphFont"/>
    <w:link w:val="Heading3"/>
    <w:uiPriority w:val="9"/>
    <w:rsid w:val="005D7EC7"/>
    <w:rPr>
      <w:rFonts w:asciiTheme="majorHAnsi" w:eastAsiaTheme="majorEastAsia" w:hAnsiTheme="majorHAnsi"/>
      <w:b/>
      <w:bCs/>
      <w:szCs w:val="24"/>
    </w:rPr>
  </w:style>
  <w:style w:type="character" w:customStyle="1" w:styleId="Heading1Char">
    <w:name w:val="Heading 1 Char"/>
    <w:basedOn w:val="DefaultParagraphFont"/>
    <w:link w:val="Heading1"/>
    <w:uiPriority w:val="9"/>
    <w:rsid w:val="005D7EC7"/>
    <w:rPr>
      <w:rFonts w:asciiTheme="majorHAnsi" w:eastAsiaTheme="majorEastAsia" w:hAnsiTheme="majorHAnsi" w:cs="Agency FB"/>
      <w:b/>
      <w:bCs/>
      <w:sz w:val="28"/>
      <w:szCs w:val="52"/>
      <w:u w:val="single"/>
    </w:rPr>
  </w:style>
  <w:style w:type="paragraph" w:styleId="TOCHeading">
    <w:name w:val="TOC Heading"/>
    <w:basedOn w:val="Heading1"/>
    <w:next w:val="Normal"/>
    <w:uiPriority w:val="39"/>
    <w:unhideWhenUsed/>
    <w:qFormat/>
    <w:rsid w:val="00C801CA"/>
    <w:pPr>
      <w:outlineLvl w:val="9"/>
    </w:pPr>
    <w:rPr>
      <w:rtl/>
      <w:cs/>
    </w:rPr>
  </w:style>
  <w:style w:type="paragraph" w:styleId="TOC2">
    <w:name w:val="toc 2"/>
    <w:basedOn w:val="Normal"/>
    <w:next w:val="Normal"/>
    <w:autoRedefine/>
    <w:uiPriority w:val="39"/>
    <w:unhideWhenUsed/>
    <w:qFormat/>
    <w:rsid w:val="00C801CA"/>
    <w:pPr>
      <w:spacing w:after="0"/>
    </w:pPr>
    <w:rPr>
      <w:rFonts w:cstheme="minorHAnsi"/>
      <w:b/>
      <w:bCs/>
      <w:smallCaps/>
    </w:rPr>
  </w:style>
  <w:style w:type="paragraph" w:styleId="TOC3">
    <w:name w:val="toc 3"/>
    <w:basedOn w:val="Normal"/>
    <w:next w:val="Normal"/>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Normal"/>
    <w:next w:val="Normal"/>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Normal"/>
    <w:next w:val="Normal"/>
    <w:autoRedefine/>
    <w:uiPriority w:val="39"/>
    <w:unhideWhenUsed/>
    <w:rsid w:val="000E107F"/>
    <w:pPr>
      <w:spacing w:after="0"/>
    </w:pPr>
    <w:rPr>
      <w:rFonts w:cstheme="minorHAnsi"/>
    </w:rPr>
  </w:style>
  <w:style w:type="paragraph" w:styleId="TOC5">
    <w:name w:val="toc 5"/>
    <w:basedOn w:val="Normal"/>
    <w:next w:val="Normal"/>
    <w:autoRedefine/>
    <w:uiPriority w:val="39"/>
    <w:unhideWhenUsed/>
    <w:rsid w:val="000E107F"/>
    <w:pPr>
      <w:spacing w:after="0"/>
    </w:pPr>
    <w:rPr>
      <w:rFonts w:cstheme="minorHAnsi"/>
    </w:rPr>
  </w:style>
  <w:style w:type="paragraph" w:styleId="TOC6">
    <w:name w:val="toc 6"/>
    <w:basedOn w:val="Normal"/>
    <w:next w:val="Normal"/>
    <w:autoRedefine/>
    <w:uiPriority w:val="39"/>
    <w:unhideWhenUsed/>
    <w:rsid w:val="000E107F"/>
    <w:pPr>
      <w:spacing w:after="0"/>
    </w:pPr>
    <w:rPr>
      <w:rFonts w:cstheme="minorHAnsi"/>
    </w:rPr>
  </w:style>
  <w:style w:type="paragraph" w:styleId="TOC7">
    <w:name w:val="toc 7"/>
    <w:basedOn w:val="Normal"/>
    <w:next w:val="Normal"/>
    <w:autoRedefine/>
    <w:uiPriority w:val="39"/>
    <w:unhideWhenUsed/>
    <w:rsid w:val="000E107F"/>
    <w:pPr>
      <w:spacing w:after="0"/>
    </w:pPr>
    <w:rPr>
      <w:rFonts w:cstheme="minorHAnsi"/>
    </w:rPr>
  </w:style>
  <w:style w:type="paragraph" w:styleId="TOC8">
    <w:name w:val="toc 8"/>
    <w:basedOn w:val="Normal"/>
    <w:next w:val="Normal"/>
    <w:autoRedefine/>
    <w:uiPriority w:val="39"/>
    <w:unhideWhenUsed/>
    <w:rsid w:val="000E107F"/>
    <w:pPr>
      <w:spacing w:after="0"/>
    </w:pPr>
    <w:rPr>
      <w:rFonts w:cstheme="minorHAnsi"/>
    </w:rPr>
  </w:style>
  <w:style w:type="paragraph" w:styleId="TOC9">
    <w:name w:val="toc 9"/>
    <w:basedOn w:val="Normal"/>
    <w:next w:val="Normal"/>
    <w:autoRedefine/>
    <w:uiPriority w:val="39"/>
    <w:unhideWhenUsed/>
    <w:rsid w:val="000E107F"/>
    <w:pPr>
      <w:spacing w:after="0"/>
    </w:pPr>
    <w:rPr>
      <w:rFonts w:cstheme="minorHAnsi"/>
    </w:rPr>
  </w:style>
  <w:style w:type="paragraph" w:styleId="Subtitle">
    <w:name w:val="Subtitle"/>
    <w:basedOn w:val="Normal"/>
    <w:next w:val="Normal"/>
    <w:link w:val="SubtitleChar"/>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SubtitleChar">
    <w:name w:val="Subtitle Char"/>
    <w:basedOn w:val="DefaultParagraphFont"/>
    <w:link w:val="Subtitle"/>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DefaultParagraphFont"/>
    <w:rsid w:val="00FF04D3"/>
  </w:style>
  <w:style w:type="character" w:customStyle="1" w:styleId="pl-en">
    <w:name w:val="pl-en"/>
    <w:basedOn w:val="DefaultParagraphFont"/>
    <w:rsid w:val="00FF04D3"/>
  </w:style>
  <w:style w:type="character" w:customStyle="1" w:styleId="pl-c1">
    <w:name w:val="pl-c1"/>
    <w:basedOn w:val="DefaultParagraphFont"/>
    <w:rsid w:val="00FF04D3"/>
  </w:style>
  <w:style w:type="paragraph" w:customStyle="1" w:styleId="maintext">
    <w:name w:val="maintext"/>
    <w:basedOn w:val="Normal"/>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A861C0"/>
    <w:rPr>
      <w:b/>
      <w:bCs/>
    </w:rPr>
  </w:style>
  <w:style w:type="paragraph" w:styleId="HTMLPreformatted">
    <w:name w:val="HTML Preformatted"/>
    <w:basedOn w:val="Normal"/>
    <w:link w:val="HTMLPreformattedChar"/>
    <w:uiPriority w:val="99"/>
    <w:semiHidden/>
    <w:unhideWhenUsed/>
    <w:rsid w:val="000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 w:id="2056076555">
      <w:bodyDiv w:val="1"/>
      <w:marLeft w:val="0"/>
      <w:marRight w:val="0"/>
      <w:marTop w:val="0"/>
      <w:marBottom w:val="0"/>
      <w:divBdr>
        <w:top w:val="none" w:sz="0" w:space="0" w:color="auto"/>
        <w:left w:val="none" w:sz="0" w:space="0" w:color="auto"/>
        <w:bottom w:val="none" w:sz="0" w:space="0" w:color="auto"/>
        <w:right w:val="none" w:sz="0" w:space="0" w:color="auto"/>
      </w:divBdr>
      <w:divsChild>
        <w:div w:id="699084728">
          <w:marLeft w:val="0"/>
          <w:marRight w:val="0"/>
          <w:marTop w:val="0"/>
          <w:marBottom w:val="0"/>
          <w:divBdr>
            <w:top w:val="none" w:sz="0" w:space="0" w:color="auto"/>
            <w:left w:val="none" w:sz="0" w:space="0" w:color="auto"/>
            <w:bottom w:val="none" w:sz="0" w:space="0" w:color="auto"/>
            <w:right w:val="none" w:sz="0" w:space="0" w:color="auto"/>
          </w:divBdr>
          <w:divsChild>
            <w:div w:id="1152211939">
              <w:marLeft w:val="0"/>
              <w:marRight w:val="0"/>
              <w:marTop w:val="0"/>
              <w:marBottom w:val="0"/>
              <w:divBdr>
                <w:top w:val="none" w:sz="0" w:space="0" w:color="auto"/>
                <w:left w:val="none" w:sz="0" w:space="0" w:color="auto"/>
                <w:bottom w:val="none" w:sz="0" w:space="0" w:color="auto"/>
                <w:right w:val="none" w:sz="0" w:space="0" w:color="auto"/>
              </w:divBdr>
            </w:div>
          </w:divsChild>
        </w:div>
        <w:div w:id="1248657805">
          <w:marLeft w:val="0"/>
          <w:marRight w:val="0"/>
          <w:marTop w:val="0"/>
          <w:marBottom w:val="0"/>
          <w:divBdr>
            <w:top w:val="single" w:sz="6" w:space="11" w:color="E5E5E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C19A9-0561-4FA2-AEC1-D62347D0F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610</Words>
  <Characters>3482</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מיני פרויקט בבסיסי נתונים</vt:lpstr>
      <vt:lpstr>מיני פרויקט בבסיסי נתונים</vt:lpstr>
    </vt:vector>
  </TitlesOfParts>
  <Company>בס"ד</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dc:title>
  <dc:subject>שלב א</dc:subject>
  <dc:creator>BENLEVY365</dc:creator>
  <cp:lastModifiedBy>proftest</cp:lastModifiedBy>
  <cp:revision>26</cp:revision>
  <cp:lastPrinted>2018-06-21T15:05:00Z</cp:lastPrinted>
  <dcterms:created xsi:type="dcterms:W3CDTF">2019-05-06T18:38:00Z</dcterms:created>
  <dcterms:modified xsi:type="dcterms:W3CDTF">2019-06-23T18:34:00Z</dcterms:modified>
</cp:coreProperties>
</file>